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C4B8" w14:textId="6C0D7902" w:rsidR="00450A21" w:rsidRDefault="00292A17" w:rsidP="0029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A17">
        <w:rPr>
          <w:rFonts w:ascii="Times New Roman" w:hAnsi="Times New Roman" w:cs="Times New Roman"/>
          <w:b/>
          <w:bCs/>
          <w:sz w:val="24"/>
          <w:szCs w:val="24"/>
        </w:rPr>
        <w:t>P Ř E D Á V A C Í   P R O T O K O L</w:t>
      </w:r>
    </w:p>
    <w:p w14:paraId="6035A6A3" w14:textId="0801B960" w:rsidR="00A0591A" w:rsidRPr="00D65D85" w:rsidRDefault="00D65D85" w:rsidP="00A0591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Předání majetku statutárního města Ostravy</w:t>
      </w:r>
      <w:r w:rsidR="00A0591A">
        <w:rPr>
          <w:rFonts w:ascii="Times New Roman" w:hAnsi="Times New Roman" w:cs="Times New Roman"/>
        </w:rPr>
        <w:t xml:space="preserve"> městskému obvodu Poruba                                                                                                                           o svěření rozhodlo zastupitelstvo města svým usnesením                                                                               č. </w:t>
      </w:r>
      <w:proofErr w:type="spellStart"/>
      <w:r w:rsidR="00A0591A">
        <w:rPr>
          <w:rFonts w:ascii="Times New Roman" w:hAnsi="Times New Roman" w:cs="Times New Roman"/>
        </w:rPr>
        <w:t>xxxxx</w:t>
      </w:r>
      <w:proofErr w:type="spellEnd"/>
      <w:r w:rsidR="00A0591A">
        <w:rPr>
          <w:rFonts w:ascii="Times New Roman" w:hAnsi="Times New Roman" w:cs="Times New Roman"/>
        </w:rPr>
        <w:t xml:space="preserve"> ze dne </w:t>
      </w:r>
      <w:proofErr w:type="spellStart"/>
      <w:r w:rsidR="00A0591A">
        <w:rPr>
          <w:rFonts w:ascii="Times New Roman" w:hAnsi="Times New Roman" w:cs="Times New Roman"/>
        </w:rPr>
        <w:t>xxxxx</w:t>
      </w:r>
      <w:proofErr w:type="spellEnd"/>
    </w:p>
    <w:p w14:paraId="612510E6" w14:textId="125B2DAF" w:rsidR="00D65D85" w:rsidRPr="00D65D85" w:rsidRDefault="00D65D85" w:rsidP="00D65D85">
      <w:pPr>
        <w:spacing w:line="240" w:lineRule="auto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-----------------------------------------------------------------------------------------------------------------</w:t>
      </w:r>
    </w:p>
    <w:p w14:paraId="13920CE6" w14:textId="6B880784" w:rsidR="00292A17" w:rsidRPr="00D65D85" w:rsidRDefault="00292A17" w:rsidP="00292A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  <w:b/>
          <w:bCs/>
        </w:rPr>
        <w:t>Název předávaného movitého majetku pořízeného v rámci akce „Zažít Porubu jinak</w:t>
      </w:r>
      <w:proofErr w:type="gramStart"/>
      <w:r w:rsidRPr="00D65D85">
        <w:rPr>
          <w:rFonts w:ascii="Times New Roman" w:hAnsi="Times New Roman" w:cs="Times New Roman"/>
          <w:b/>
          <w:bCs/>
        </w:rPr>
        <w:t xml:space="preserve">“, </w:t>
      </w:r>
      <w:r w:rsidR="004B158D">
        <w:rPr>
          <w:rFonts w:ascii="Times New Roman" w:hAnsi="Times New Roman" w:cs="Times New Roman"/>
          <w:b/>
          <w:bCs/>
        </w:rPr>
        <w:t xml:space="preserve">  </w:t>
      </w:r>
      <w:proofErr w:type="gramEnd"/>
      <w:r w:rsidR="004B158D">
        <w:rPr>
          <w:rFonts w:ascii="Times New Roman" w:hAnsi="Times New Roman" w:cs="Times New Roman"/>
          <w:b/>
          <w:bCs/>
        </w:rPr>
        <w:t xml:space="preserve">    </w:t>
      </w:r>
      <w:r w:rsidRPr="00D65D85">
        <w:rPr>
          <w:rFonts w:ascii="Times New Roman" w:hAnsi="Times New Roman" w:cs="Times New Roman"/>
          <w:b/>
          <w:bCs/>
        </w:rPr>
        <w:t>a to:</w:t>
      </w:r>
    </w:p>
    <w:p w14:paraId="49E71B34" w14:textId="74EE5972" w:rsidR="00292A17" w:rsidRPr="00D65D85" w:rsidRDefault="00292A17" w:rsidP="00E25024">
      <w:pPr>
        <w:ind w:left="708"/>
        <w:jc w:val="both"/>
        <w:rPr>
          <w:rFonts w:ascii="Times New Roman" w:hAnsi="Times New Roman" w:cs="Times New Roman"/>
        </w:rPr>
      </w:pPr>
      <w:proofErr w:type="spellStart"/>
      <w:r w:rsidRPr="00D65D85">
        <w:rPr>
          <w:rFonts w:ascii="Times New Roman" w:hAnsi="Times New Roman" w:cs="Times New Roman"/>
          <w:b/>
          <w:bCs/>
        </w:rPr>
        <w:t>Knihobudka</w:t>
      </w:r>
      <w:proofErr w:type="spellEnd"/>
      <w:r w:rsidRPr="00D65D85">
        <w:rPr>
          <w:rFonts w:ascii="Times New Roman" w:hAnsi="Times New Roman" w:cs="Times New Roman"/>
        </w:rPr>
        <w:t xml:space="preserve">, umístěná na </w:t>
      </w:r>
      <w:proofErr w:type="spellStart"/>
      <w:r w:rsidRPr="00D65D85">
        <w:rPr>
          <w:rFonts w:ascii="Times New Roman" w:hAnsi="Times New Roman" w:cs="Times New Roman"/>
        </w:rPr>
        <w:t>parc</w:t>
      </w:r>
      <w:proofErr w:type="spellEnd"/>
      <w:r w:rsidRPr="00D65D85">
        <w:rPr>
          <w:rFonts w:ascii="Times New Roman" w:hAnsi="Times New Roman" w:cs="Times New Roman"/>
        </w:rPr>
        <w:t xml:space="preserve">. č. 239/1 v k. </w:t>
      </w:r>
      <w:proofErr w:type="spellStart"/>
      <w:r w:rsidRPr="00D65D85">
        <w:rPr>
          <w:rFonts w:ascii="Times New Roman" w:hAnsi="Times New Roman" w:cs="Times New Roman"/>
        </w:rPr>
        <w:t>ú.</w:t>
      </w:r>
      <w:proofErr w:type="spellEnd"/>
      <w:r w:rsidRPr="00D65D85">
        <w:rPr>
          <w:rFonts w:ascii="Times New Roman" w:hAnsi="Times New Roman" w:cs="Times New Roman"/>
        </w:rPr>
        <w:t xml:space="preserve"> Poruba, obec Ostrava, evidován pod inventárním číslem 198963 v pořizovací hodnotě 14.000 Kč.</w:t>
      </w:r>
    </w:p>
    <w:p w14:paraId="76EA575B" w14:textId="2D5D5117" w:rsidR="00292A17" w:rsidRPr="00D65D85" w:rsidRDefault="00292A17" w:rsidP="00292A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  <w:b/>
          <w:bCs/>
        </w:rPr>
        <w:t>Předávající:</w:t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  <w:t>Statutární město Ostrava</w:t>
      </w:r>
    </w:p>
    <w:p w14:paraId="6FFCAEDA" w14:textId="14B8B055" w:rsidR="00292A17" w:rsidRPr="00D65D85" w:rsidRDefault="00292A17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 xml:space="preserve">Prokešovo nám. 8, 729 </w:t>
      </w:r>
      <w:proofErr w:type="gramStart"/>
      <w:r w:rsidRPr="00D65D85">
        <w:rPr>
          <w:rFonts w:ascii="Times New Roman" w:hAnsi="Times New Roman" w:cs="Times New Roman"/>
        </w:rPr>
        <w:t>30  Ostrava</w:t>
      </w:r>
      <w:proofErr w:type="gramEnd"/>
    </w:p>
    <w:p w14:paraId="0C516527" w14:textId="1AA5C57E" w:rsidR="00292A17" w:rsidRPr="00D65D85" w:rsidRDefault="00292A17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 xml:space="preserve">zastoupené Ing. Ladislavem </w:t>
      </w:r>
      <w:proofErr w:type="spellStart"/>
      <w:r w:rsidRPr="00D65D85">
        <w:rPr>
          <w:rFonts w:ascii="Times New Roman" w:hAnsi="Times New Roman" w:cs="Times New Roman"/>
        </w:rPr>
        <w:t>Rožnaiem</w:t>
      </w:r>
      <w:proofErr w:type="spellEnd"/>
    </w:p>
    <w:p w14:paraId="266E7A33" w14:textId="7398E521" w:rsidR="00292A17" w:rsidRPr="00D65D85" w:rsidRDefault="00292A17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vedoucím odboru majetkového MMO</w:t>
      </w:r>
    </w:p>
    <w:p w14:paraId="7E23B05B" w14:textId="059575CC" w:rsidR="00292A17" w:rsidRPr="00D65D85" w:rsidRDefault="00292A17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IČ: 00845451</w:t>
      </w:r>
    </w:p>
    <w:p w14:paraId="51D4BB1F" w14:textId="77777777" w:rsidR="00D65D85" w:rsidRPr="00D65D85" w:rsidRDefault="00D65D85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</w:p>
    <w:p w14:paraId="1C2774DD" w14:textId="3B362997" w:rsidR="00292A17" w:rsidRPr="00D65D85" w:rsidRDefault="00292A17" w:rsidP="00292A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  <w:b/>
          <w:bCs/>
        </w:rPr>
        <w:t>Přejímající:</w:t>
      </w:r>
      <w:r w:rsidRPr="00D65D85">
        <w:rPr>
          <w:rFonts w:ascii="Times New Roman" w:hAnsi="Times New Roman" w:cs="Times New Roman"/>
          <w:b/>
          <w:bCs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  <w:t>Statutární město Ostrava</w:t>
      </w:r>
    </w:p>
    <w:p w14:paraId="27E65548" w14:textId="521A362C" w:rsidR="00E25024" w:rsidRPr="00D65D85" w:rsidRDefault="00E25024" w:rsidP="00E25024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Městský obvod Poruba</w:t>
      </w:r>
    </w:p>
    <w:p w14:paraId="1A78D85F" w14:textId="03F68E98" w:rsidR="00292A17" w:rsidRPr="00D65D85" w:rsidRDefault="00292A17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 xml:space="preserve">Klimkovická 55/28, 708 </w:t>
      </w:r>
      <w:proofErr w:type="gramStart"/>
      <w:r w:rsidRPr="00D65D85">
        <w:rPr>
          <w:rFonts w:ascii="Times New Roman" w:hAnsi="Times New Roman" w:cs="Times New Roman"/>
        </w:rPr>
        <w:t>56  Ostrava</w:t>
      </w:r>
      <w:proofErr w:type="gramEnd"/>
    </w:p>
    <w:p w14:paraId="24C90DD9" w14:textId="24181AF8" w:rsidR="00292A17" w:rsidRPr="00D65D85" w:rsidRDefault="00E25024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Z</w:t>
      </w:r>
      <w:r w:rsidR="00292A17" w:rsidRPr="00D65D85">
        <w:rPr>
          <w:rFonts w:ascii="Times New Roman" w:hAnsi="Times New Roman" w:cs="Times New Roman"/>
        </w:rPr>
        <w:t>astoupen</w:t>
      </w:r>
      <w:r w:rsidRPr="00D65D85">
        <w:rPr>
          <w:rFonts w:ascii="Times New Roman" w:hAnsi="Times New Roman" w:cs="Times New Roman"/>
        </w:rPr>
        <w:t xml:space="preserve">ý Ing. Lucií Baránkovou </w:t>
      </w:r>
      <w:proofErr w:type="spellStart"/>
      <w:r w:rsidRPr="00D65D85">
        <w:rPr>
          <w:rFonts w:ascii="Times New Roman" w:hAnsi="Times New Roman" w:cs="Times New Roman"/>
        </w:rPr>
        <w:t>Vilamovou</w:t>
      </w:r>
      <w:proofErr w:type="spellEnd"/>
      <w:r w:rsidRPr="00D65D85">
        <w:rPr>
          <w:rFonts w:ascii="Times New Roman" w:hAnsi="Times New Roman" w:cs="Times New Roman"/>
        </w:rPr>
        <w:t xml:space="preserve">, </w:t>
      </w:r>
      <w:proofErr w:type="spellStart"/>
      <w:r w:rsidRPr="00D65D85">
        <w:rPr>
          <w:rFonts w:ascii="Times New Roman" w:hAnsi="Times New Roman" w:cs="Times New Roman"/>
        </w:rPr>
        <w:t>Ph</w:t>
      </w:r>
      <w:proofErr w:type="spellEnd"/>
      <w:r w:rsidRPr="00D65D85">
        <w:rPr>
          <w:rFonts w:ascii="Times New Roman" w:hAnsi="Times New Roman" w:cs="Times New Roman"/>
        </w:rPr>
        <w:t>. D.</w:t>
      </w:r>
    </w:p>
    <w:p w14:paraId="395DCC96" w14:textId="1C9914CD" w:rsidR="00292A17" w:rsidRPr="00D65D85" w:rsidRDefault="00E25024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starostkou</w:t>
      </w:r>
    </w:p>
    <w:p w14:paraId="29472F36" w14:textId="37BFB665" w:rsidR="00292A17" w:rsidRPr="00D65D85" w:rsidRDefault="00292A17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IČ: 00845451</w:t>
      </w:r>
    </w:p>
    <w:p w14:paraId="50C503D4" w14:textId="77777777" w:rsidR="00E25024" w:rsidRPr="00D65D85" w:rsidRDefault="00E25024" w:rsidP="00292A17">
      <w:pPr>
        <w:pStyle w:val="Odstavecseseznamem"/>
        <w:ind w:left="4248"/>
        <w:jc w:val="both"/>
        <w:rPr>
          <w:rFonts w:ascii="Times New Roman" w:hAnsi="Times New Roman" w:cs="Times New Roman"/>
        </w:rPr>
      </w:pPr>
    </w:p>
    <w:p w14:paraId="0F6131FF" w14:textId="0591B3A5" w:rsidR="00292A17" w:rsidRPr="00D65D85" w:rsidRDefault="00E25024" w:rsidP="006E741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65D85">
        <w:rPr>
          <w:rFonts w:ascii="Times New Roman" w:hAnsi="Times New Roman" w:cs="Times New Roman"/>
          <w:b/>
          <w:bCs/>
        </w:rPr>
        <w:t>Popis předávaného majetku:</w:t>
      </w:r>
    </w:p>
    <w:p w14:paraId="41A57BAF" w14:textId="0486D201" w:rsidR="00E25024" w:rsidRPr="00D65D85" w:rsidRDefault="00E25024" w:rsidP="00E25024">
      <w:pPr>
        <w:pStyle w:val="Odstavecseseznamem"/>
        <w:jc w:val="both"/>
        <w:rPr>
          <w:rFonts w:ascii="Times New Roman" w:hAnsi="Times New Roman" w:cs="Times New Roman"/>
        </w:rPr>
      </w:pPr>
    </w:p>
    <w:p w14:paraId="43331348" w14:textId="0CA86F38" w:rsidR="00E25024" w:rsidRPr="00D65D85" w:rsidRDefault="00E25024" w:rsidP="00E25024">
      <w:pPr>
        <w:pStyle w:val="Odstavecseseznamem"/>
        <w:jc w:val="both"/>
        <w:rPr>
          <w:rFonts w:ascii="Times New Roman" w:hAnsi="Times New Roman" w:cs="Times New Roman"/>
        </w:rPr>
      </w:pPr>
      <w:proofErr w:type="spellStart"/>
      <w:r w:rsidRPr="00D65D85">
        <w:rPr>
          <w:rFonts w:ascii="Times New Roman" w:hAnsi="Times New Roman" w:cs="Times New Roman"/>
          <w:b/>
          <w:bCs/>
        </w:rPr>
        <w:t>Knihobudka</w:t>
      </w:r>
      <w:proofErr w:type="spellEnd"/>
      <w:r w:rsidRPr="00D65D85">
        <w:rPr>
          <w:rFonts w:ascii="Times New Roman" w:hAnsi="Times New Roman" w:cs="Times New Roman"/>
        </w:rPr>
        <w:t xml:space="preserve"> – vyrobená ze dřeva a dalších komponentů. Na přední části je vypálené logo „Tvoříme prostor!!!“.</w:t>
      </w:r>
    </w:p>
    <w:p w14:paraId="70F2C19E" w14:textId="2BFAB1CD" w:rsidR="00E25024" w:rsidRPr="00D65D85" w:rsidRDefault="00E25024" w:rsidP="00E25024">
      <w:pPr>
        <w:pStyle w:val="Odstavecseseznamem"/>
        <w:jc w:val="both"/>
        <w:rPr>
          <w:rFonts w:ascii="Times New Roman" w:hAnsi="Times New Roman" w:cs="Times New Roman"/>
        </w:rPr>
      </w:pPr>
    </w:p>
    <w:p w14:paraId="4B83D26C" w14:textId="357911BD" w:rsidR="00E25024" w:rsidRPr="00D65D85" w:rsidRDefault="00E25024" w:rsidP="00E2502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65D85">
        <w:rPr>
          <w:rFonts w:ascii="Times New Roman" w:hAnsi="Times New Roman" w:cs="Times New Roman"/>
          <w:b/>
          <w:bCs/>
        </w:rPr>
        <w:t>Hodnota majetku: 14.000 Kč</w:t>
      </w:r>
    </w:p>
    <w:p w14:paraId="00AA42BA" w14:textId="1ECE7C7D" w:rsidR="00E25024" w:rsidRPr="00D65D85" w:rsidRDefault="00E25024" w:rsidP="00E25024">
      <w:pPr>
        <w:pStyle w:val="Odstavecseseznamem"/>
        <w:jc w:val="both"/>
        <w:rPr>
          <w:rFonts w:ascii="Times New Roman" w:hAnsi="Times New Roman" w:cs="Times New Roman"/>
        </w:rPr>
      </w:pPr>
    </w:p>
    <w:p w14:paraId="728A939C" w14:textId="1306EF88" w:rsidR="00E25024" w:rsidRPr="00D65D85" w:rsidRDefault="00E25024" w:rsidP="00E2502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D65D85">
        <w:rPr>
          <w:rFonts w:ascii="Times New Roman" w:hAnsi="Times New Roman" w:cs="Times New Roman"/>
          <w:b/>
          <w:bCs/>
        </w:rPr>
        <w:t>Doklady:</w:t>
      </w:r>
    </w:p>
    <w:p w14:paraId="3FB09F08" w14:textId="77777777" w:rsidR="00E25024" w:rsidRPr="00D65D85" w:rsidRDefault="00E25024" w:rsidP="00E25024">
      <w:pPr>
        <w:pStyle w:val="Odstavecseseznamem"/>
        <w:rPr>
          <w:rFonts w:ascii="Times New Roman" w:hAnsi="Times New Roman" w:cs="Times New Roman"/>
        </w:rPr>
      </w:pPr>
    </w:p>
    <w:p w14:paraId="38AB58E3" w14:textId="1F06E59F" w:rsidR="00E25024" w:rsidRPr="00D65D85" w:rsidRDefault="00E25024" w:rsidP="00E25024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 xml:space="preserve">Výpis usnesení ZMO č. </w:t>
      </w:r>
      <w:proofErr w:type="spellStart"/>
      <w:r w:rsidRPr="00D65D85">
        <w:rPr>
          <w:rFonts w:ascii="Times New Roman" w:hAnsi="Times New Roman" w:cs="Times New Roman"/>
        </w:rPr>
        <w:t>xxxxx</w:t>
      </w:r>
      <w:proofErr w:type="spellEnd"/>
      <w:r w:rsidRPr="00D65D85">
        <w:rPr>
          <w:rFonts w:ascii="Times New Roman" w:hAnsi="Times New Roman" w:cs="Times New Roman"/>
        </w:rPr>
        <w:t xml:space="preserve"> ze dne </w:t>
      </w:r>
      <w:proofErr w:type="spellStart"/>
      <w:r w:rsidRPr="00D65D85">
        <w:rPr>
          <w:rFonts w:ascii="Times New Roman" w:hAnsi="Times New Roman" w:cs="Times New Roman"/>
        </w:rPr>
        <w:t>xxxxx</w:t>
      </w:r>
      <w:proofErr w:type="spellEnd"/>
    </w:p>
    <w:p w14:paraId="66A3B9F5" w14:textId="1A0FD9C2" w:rsidR="00E25024" w:rsidRPr="00D65D85" w:rsidRDefault="00E25024" w:rsidP="00E25024">
      <w:pPr>
        <w:ind w:left="708"/>
        <w:jc w:val="both"/>
        <w:rPr>
          <w:rFonts w:ascii="Times New Roman" w:hAnsi="Times New Roman" w:cs="Times New Roman"/>
        </w:rPr>
      </w:pPr>
    </w:p>
    <w:p w14:paraId="6D21A6A4" w14:textId="5331A85C" w:rsidR="00E25024" w:rsidRPr="00D65D85" w:rsidRDefault="00E25024" w:rsidP="00E25024">
      <w:pPr>
        <w:ind w:left="70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 xml:space="preserve">V Ostravě dne………………   </w:t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  <w:t>V Ostravě dne…………</w:t>
      </w:r>
      <w:proofErr w:type="gramStart"/>
      <w:r w:rsidRPr="00D65D85">
        <w:rPr>
          <w:rFonts w:ascii="Times New Roman" w:hAnsi="Times New Roman" w:cs="Times New Roman"/>
        </w:rPr>
        <w:t>…….</w:t>
      </w:r>
      <w:proofErr w:type="gramEnd"/>
      <w:r w:rsidRPr="00D65D85">
        <w:rPr>
          <w:rFonts w:ascii="Times New Roman" w:hAnsi="Times New Roman" w:cs="Times New Roman"/>
        </w:rPr>
        <w:t>.</w:t>
      </w:r>
    </w:p>
    <w:p w14:paraId="103E1AA4" w14:textId="77777777" w:rsidR="00A0591A" w:rsidRDefault="00A0591A" w:rsidP="00E25024">
      <w:pPr>
        <w:ind w:left="708"/>
        <w:jc w:val="both"/>
        <w:rPr>
          <w:rFonts w:ascii="Times New Roman" w:hAnsi="Times New Roman" w:cs="Times New Roman"/>
        </w:rPr>
      </w:pPr>
    </w:p>
    <w:p w14:paraId="2F8BC395" w14:textId="39125B1C" w:rsidR="00E25024" w:rsidRPr="00D65D85" w:rsidRDefault="00E25024" w:rsidP="00E25024">
      <w:pPr>
        <w:ind w:left="70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………………………………</w:t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  <w:t>………………………………..</w:t>
      </w:r>
    </w:p>
    <w:p w14:paraId="16361597" w14:textId="4BCF5CFB" w:rsidR="00E25024" w:rsidRPr="00D65D85" w:rsidRDefault="00E25024" w:rsidP="00A0591A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D65D85">
        <w:rPr>
          <w:rFonts w:ascii="Times New Roman" w:hAnsi="Times New Roman" w:cs="Times New Roman"/>
        </w:rPr>
        <w:t>předávající</w:t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  <w:t>přejímající</w:t>
      </w:r>
      <w:r w:rsidR="00A0591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65D85">
        <w:rPr>
          <w:rFonts w:ascii="Times New Roman" w:hAnsi="Times New Roman" w:cs="Times New Roman"/>
        </w:rPr>
        <w:t>Ing. Ladislav Rožnai</w:t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</w:r>
      <w:r w:rsidRPr="00D65D85">
        <w:rPr>
          <w:rFonts w:ascii="Times New Roman" w:hAnsi="Times New Roman" w:cs="Times New Roman"/>
        </w:rPr>
        <w:tab/>
        <w:t>Ing. Lucie Baránková</w:t>
      </w:r>
      <w:r w:rsidR="00A0591A">
        <w:rPr>
          <w:rFonts w:ascii="Times New Roman" w:hAnsi="Times New Roman" w:cs="Times New Roman"/>
        </w:rPr>
        <w:t xml:space="preserve"> </w:t>
      </w:r>
      <w:proofErr w:type="spellStart"/>
      <w:r w:rsidR="00A0591A">
        <w:rPr>
          <w:rFonts w:ascii="Times New Roman" w:hAnsi="Times New Roman" w:cs="Times New Roman"/>
        </w:rPr>
        <w:t>Vilamová</w:t>
      </w:r>
      <w:proofErr w:type="spellEnd"/>
      <w:r w:rsidR="00A0591A">
        <w:rPr>
          <w:rFonts w:ascii="Times New Roman" w:hAnsi="Times New Roman" w:cs="Times New Roman"/>
        </w:rPr>
        <w:t>, Ph.D</w:t>
      </w:r>
      <w:r w:rsidR="004C6C56">
        <w:rPr>
          <w:rFonts w:ascii="Times New Roman" w:hAnsi="Times New Roman" w:cs="Times New Roman"/>
        </w:rPr>
        <w:t>.</w:t>
      </w:r>
      <w:r w:rsidRPr="00D65D85">
        <w:rPr>
          <w:rFonts w:ascii="Times New Roman" w:hAnsi="Times New Roman" w:cs="Times New Roman"/>
        </w:rPr>
        <w:t xml:space="preserve"> </w:t>
      </w:r>
      <w:r w:rsidR="00A0591A">
        <w:rPr>
          <w:rFonts w:ascii="Times New Roman" w:hAnsi="Times New Roman" w:cs="Times New Roman"/>
        </w:rPr>
        <w:t xml:space="preserve">                           </w:t>
      </w:r>
      <w:r w:rsidR="00D65D85" w:rsidRPr="00D65D85">
        <w:rPr>
          <w:rFonts w:ascii="Times New Roman" w:hAnsi="Times New Roman" w:cs="Times New Roman"/>
        </w:rPr>
        <w:t>vedoucí odboru MMO</w:t>
      </w:r>
      <w:r w:rsidR="00D65D85" w:rsidRPr="00D65D85">
        <w:rPr>
          <w:rFonts w:ascii="Times New Roman" w:hAnsi="Times New Roman" w:cs="Times New Roman"/>
        </w:rPr>
        <w:tab/>
      </w:r>
      <w:r w:rsidR="00A0591A">
        <w:rPr>
          <w:rFonts w:ascii="Times New Roman" w:hAnsi="Times New Roman" w:cs="Times New Roman"/>
        </w:rPr>
        <w:t xml:space="preserve">                                       </w:t>
      </w:r>
      <w:r w:rsidR="00D65D85" w:rsidRPr="00D65D85">
        <w:rPr>
          <w:rFonts w:ascii="Times New Roman" w:hAnsi="Times New Roman" w:cs="Times New Roman"/>
        </w:rPr>
        <w:t>starostka</w:t>
      </w:r>
    </w:p>
    <w:p w14:paraId="126A0C06" w14:textId="6FDA3BAB" w:rsidR="00292A17" w:rsidRPr="00292A17" w:rsidRDefault="00292A17" w:rsidP="00292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92A17" w:rsidRPr="00292A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11D8" w14:textId="77777777" w:rsidR="007C610E" w:rsidRDefault="007C610E" w:rsidP="007C610E">
      <w:pPr>
        <w:spacing w:after="0" w:line="240" w:lineRule="auto"/>
      </w:pPr>
      <w:r>
        <w:separator/>
      </w:r>
    </w:p>
  </w:endnote>
  <w:endnote w:type="continuationSeparator" w:id="0">
    <w:p w14:paraId="432F4B8C" w14:textId="77777777" w:rsidR="007C610E" w:rsidRDefault="007C610E" w:rsidP="007C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A164" w14:textId="77777777" w:rsidR="007C610E" w:rsidRDefault="007C610E" w:rsidP="007C610E">
      <w:pPr>
        <w:spacing w:after="0" w:line="240" w:lineRule="auto"/>
      </w:pPr>
      <w:r>
        <w:separator/>
      </w:r>
    </w:p>
  </w:footnote>
  <w:footnote w:type="continuationSeparator" w:id="0">
    <w:p w14:paraId="2399B9D6" w14:textId="77777777" w:rsidR="007C610E" w:rsidRDefault="007C610E" w:rsidP="007C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FE8E" w14:textId="654ABA89" w:rsidR="007C610E" w:rsidRDefault="007C610E">
    <w:pPr>
      <w:pStyle w:val="Zhlav"/>
    </w:pPr>
    <w:r>
      <w:t>Příloha č. 4</w:t>
    </w:r>
  </w:p>
  <w:p w14:paraId="7EE31519" w14:textId="77777777" w:rsidR="007C610E" w:rsidRDefault="007C610E">
    <w:pPr>
      <w:pStyle w:val="Zhlav"/>
    </w:pPr>
  </w:p>
  <w:p w14:paraId="649BE853" w14:textId="77777777" w:rsidR="007C610E" w:rsidRDefault="007C61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1AAF"/>
    <w:multiLevelType w:val="hybridMultilevel"/>
    <w:tmpl w:val="C6FAE3D0"/>
    <w:lvl w:ilvl="0" w:tplc="40544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F59B6"/>
    <w:multiLevelType w:val="hybridMultilevel"/>
    <w:tmpl w:val="C24C7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804DA"/>
    <w:multiLevelType w:val="hybridMultilevel"/>
    <w:tmpl w:val="A1C0E9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777129">
    <w:abstractNumId w:val="1"/>
  </w:num>
  <w:num w:numId="2" w16cid:durableId="1931155627">
    <w:abstractNumId w:val="0"/>
  </w:num>
  <w:num w:numId="3" w16cid:durableId="1526794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30"/>
    <w:rsid w:val="00292A17"/>
    <w:rsid w:val="00450A21"/>
    <w:rsid w:val="004B158D"/>
    <w:rsid w:val="004C6C56"/>
    <w:rsid w:val="006E7414"/>
    <w:rsid w:val="007C610E"/>
    <w:rsid w:val="00866072"/>
    <w:rsid w:val="008B4D66"/>
    <w:rsid w:val="00A0591A"/>
    <w:rsid w:val="00B143DC"/>
    <w:rsid w:val="00BA6D30"/>
    <w:rsid w:val="00D65D85"/>
    <w:rsid w:val="00D741BF"/>
    <w:rsid w:val="00E2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9FA73"/>
  <w15:chartTrackingRefBased/>
  <w15:docId w15:val="{80B8D1E8-E399-4270-8105-F04A228D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A1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0E"/>
  </w:style>
  <w:style w:type="paragraph" w:styleId="Zpat">
    <w:name w:val="footer"/>
    <w:basedOn w:val="Normln"/>
    <w:link w:val="ZpatChar"/>
    <w:uiPriority w:val="99"/>
    <w:unhideWhenUsed/>
    <w:rsid w:val="007C6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C482-D2DC-4D17-872F-F93B4D08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Pavlína</dc:creator>
  <cp:keywords/>
  <dc:description/>
  <cp:lastModifiedBy>Pospíšilová Pavlína</cp:lastModifiedBy>
  <cp:revision>2</cp:revision>
  <dcterms:created xsi:type="dcterms:W3CDTF">2023-02-17T11:14:00Z</dcterms:created>
  <dcterms:modified xsi:type="dcterms:W3CDTF">2023-02-17T11:14:00Z</dcterms:modified>
</cp:coreProperties>
</file>