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D9604" w14:textId="3CE6A7CE" w:rsidR="00064B4C" w:rsidRDefault="00064B4C" w:rsidP="001470EA">
      <w:pPr>
        <w:rPr>
          <w:rFonts w:ascii="Arial" w:hAnsi="Arial" w:cs="Arial"/>
          <w:b/>
          <w:sz w:val="28"/>
          <w:szCs w:val="28"/>
        </w:rPr>
      </w:pPr>
      <w:r w:rsidRPr="00B82CE9">
        <w:rPr>
          <w:rFonts w:ascii="Arial" w:hAnsi="Arial" w:cs="Arial"/>
          <w:b/>
          <w:sz w:val="28"/>
          <w:szCs w:val="28"/>
        </w:rPr>
        <w:t>Důvodová zpráva</w:t>
      </w:r>
    </w:p>
    <w:p w14:paraId="77C06073" w14:textId="77777777" w:rsidR="00BB2606" w:rsidRPr="00B82CE9" w:rsidRDefault="00BB2606" w:rsidP="001470EA">
      <w:pPr>
        <w:rPr>
          <w:rFonts w:ascii="Arial" w:hAnsi="Arial" w:cs="Arial"/>
          <w:b/>
          <w:sz w:val="28"/>
          <w:szCs w:val="28"/>
        </w:rPr>
      </w:pPr>
    </w:p>
    <w:p w14:paraId="7AA76837" w14:textId="4540890B" w:rsidR="00BB2606" w:rsidRPr="00BB2606" w:rsidRDefault="00BB2606" w:rsidP="00313C28">
      <w:pPr>
        <w:jc w:val="both"/>
        <w:rPr>
          <w:rFonts w:ascii="Arial" w:hAnsi="Arial" w:cs="Arial"/>
          <w:b/>
        </w:rPr>
      </w:pPr>
      <w:r w:rsidRPr="00BB2606">
        <w:rPr>
          <w:rFonts w:ascii="Arial" w:hAnsi="Arial" w:cs="Arial"/>
          <w:b/>
        </w:rPr>
        <w:t>Návrh na poskytnutí peněžních prostředků z rozpočtu statutárního města Ostravy na</w:t>
      </w:r>
      <w:r w:rsidR="00F4361D">
        <w:rPr>
          <w:rFonts w:ascii="Arial" w:hAnsi="Arial" w:cs="Arial"/>
          <w:b/>
        </w:rPr>
        <w:t> </w:t>
      </w:r>
      <w:r w:rsidRPr="00BB2606">
        <w:rPr>
          <w:rFonts w:ascii="Arial" w:hAnsi="Arial" w:cs="Arial"/>
          <w:b/>
        </w:rPr>
        <w:t xml:space="preserve">rok </w:t>
      </w:r>
      <w:r w:rsidR="00AD5F73" w:rsidRPr="00BB2606">
        <w:rPr>
          <w:rFonts w:ascii="Arial" w:hAnsi="Arial" w:cs="Arial"/>
          <w:b/>
        </w:rPr>
        <w:t>202</w:t>
      </w:r>
      <w:r w:rsidR="00AD5F73">
        <w:rPr>
          <w:rFonts w:ascii="Arial" w:hAnsi="Arial" w:cs="Arial"/>
          <w:b/>
        </w:rPr>
        <w:t>3</w:t>
      </w:r>
      <w:r w:rsidR="00AD5F73" w:rsidRPr="00BB2606">
        <w:rPr>
          <w:rFonts w:ascii="Arial" w:hAnsi="Arial" w:cs="Arial"/>
          <w:b/>
        </w:rPr>
        <w:t xml:space="preserve"> </w:t>
      </w:r>
      <w:r w:rsidRPr="00BB2606">
        <w:rPr>
          <w:rFonts w:ascii="Arial" w:hAnsi="Arial" w:cs="Arial"/>
          <w:b/>
        </w:rPr>
        <w:t xml:space="preserve">v rámci </w:t>
      </w:r>
      <w:r w:rsidR="00AD5F73" w:rsidRPr="00AD5F73">
        <w:rPr>
          <w:rFonts w:ascii="Arial" w:hAnsi="Arial" w:cs="Arial"/>
          <w:b/>
        </w:rPr>
        <w:t>Programu na zmírnění ekonomických dopadů rostoucích cen energií na činnost subjektů z oblasti sportu a tělovýchovy, kultury, volnočasových a</w:t>
      </w:r>
      <w:r w:rsidR="00771CDB">
        <w:rPr>
          <w:rFonts w:ascii="Arial" w:hAnsi="Arial" w:cs="Arial"/>
          <w:b/>
        </w:rPr>
        <w:t> </w:t>
      </w:r>
      <w:r w:rsidR="00AD5F73" w:rsidRPr="00AD5F73">
        <w:rPr>
          <w:rFonts w:ascii="Arial" w:hAnsi="Arial" w:cs="Arial"/>
          <w:b/>
        </w:rPr>
        <w:t>prorodinných aktivit na území statutárního města Ostravy</w:t>
      </w:r>
      <w:r w:rsidR="00B104EF">
        <w:rPr>
          <w:rFonts w:ascii="Arial" w:hAnsi="Arial" w:cs="Arial"/>
          <w:b/>
        </w:rPr>
        <w:t xml:space="preserve">, a to </w:t>
      </w:r>
      <w:r w:rsidR="00AD5F73">
        <w:rPr>
          <w:rFonts w:ascii="Arial" w:hAnsi="Arial" w:cs="Arial"/>
          <w:b/>
        </w:rPr>
        <w:t>25</w:t>
      </w:r>
      <w:r w:rsidR="008E45E6" w:rsidRPr="008E45E6">
        <w:rPr>
          <w:rFonts w:ascii="Arial" w:hAnsi="Arial" w:cs="Arial"/>
          <w:b/>
        </w:rPr>
        <w:t xml:space="preserve"> projektů</w:t>
      </w:r>
      <w:r w:rsidR="00684D42">
        <w:rPr>
          <w:rFonts w:ascii="Arial" w:hAnsi="Arial" w:cs="Arial"/>
          <w:b/>
        </w:rPr>
        <w:t>m</w:t>
      </w:r>
      <w:r w:rsidR="008E45E6" w:rsidRPr="008E45E6">
        <w:rPr>
          <w:rFonts w:ascii="Arial" w:hAnsi="Arial" w:cs="Arial"/>
          <w:b/>
        </w:rPr>
        <w:t xml:space="preserve"> v celkové výši </w:t>
      </w:r>
      <w:r w:rsidR="00AD5F73">
        <w:rPr>
          <w:rFonts w:ascii="Arial" w:hAnsi="Arial" w:cs="Arial"/>
          <w:b/>
          <w:bCs/>
        </w:rPr>
        <w:t>8 571</w:t>
      </w:r>
      <w:r w:rsidR="001E5131">
        <w:rPr>
          <w:rFonts w:ascii="Arial" w:hAnsi="Arial" w:cs="Arial"/>
          <w:b/>
          <w:bCs/>
        </w:rPr>
        <w:t xml:space="preserve"> </w:t>
      </w:r>
      <w:r w:rsidR="00D636E8">
        <w:rPr>
          <w:rFonts w:ascii="Arial" w:hAnsi="Arial" w:cs="Arial"/>
          <w:b/>
          <w:bCs/>
        </w:rPr>
        <w:t xml:space="preserve">000 </w:t>
      </w:r>
      <w:r w:rsidR="008E45E6" w:rsidRPr="008E45E6">
        <w:rPr>
          <w:rFonts w:ascii="Arial" w:hAnsi="Arial" w:cs="Arial"/>
          <w:b/>
        </w:rPr>
        <w:t>Kč</w:t>
      </w:r>
      <w:r w:rsidR="00B104EF">
        <w:rPr>
          <w:rFonts w:ascii="Arial" w:hAnsi="Arial" w:cs="Arial"/>
          <w:b/>
        </w:rPr>
        <w:t>.</w:t>
      </w:r>
    </w:p>
    <w:p w14:paraId="70A7FFC4" w14:textId="017D1E56" w:rsidR="00F4361D" w:rsidRPr="00F31366" w:rsidRDefault="00F4361D" w:rsidP="00F31366">
      <w:pPr>
        <w:jc w:val="both"/>
        <w:rPr>
          <w:rFonts w:ascii="Arial" w:hAnsi="Arial" w:cs="Arial"/>
          <w:b/>
        </w:rPr>
      </w:pPr>
      <w:r w:rsidRPr="00F31366">
        <w:rPr>
          <w:rFonts w:ascii="Arial" w:hAnsi="Arial" w:cs="Arial"/>
          <w:b/>
        </w:rPr>
        <w:t>__________________________________________________________________________</w:t>
      </w:r>
    </w:p>
    <w:p w14:paraId="66143AEB" w14:textId="77777777" w:rsidR="009222ED" w:rsidRDefault="009222ED" w:rsidP="009222ED">
      <w:pPr>
        <w:spacing w:after="0"/>
        <w:jc w:val="both"/>
        <w:rPr>
          <w:rFonts w:ascii="Times New Roman" w:hAnsi="Times New Roman" w:cs="Times New Roman"/>
          <w:b/>
        </w:rPr>
      </w:pPr>
    </w:p>
    <w:p w14:paraId="2F029079" w14:textId="36658EC5" w:rsidR="0044134E" w:rsidRDefault="00F4361D" w:rsidP="00F4361D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F4361D">
        <w:rPr>
          <w:rFonts w:ascii="Times New Roman" w:hAnsi="Times New Roman" w:cs="Times New Roman"/>
        </w:rPr>
        <w:t xml:space="preserve">Zastupitelstvo města dne </w:t>
      </w:r>
      <w:r w:rsidR="00AD5F73">
        <w:rPr>
          <w:rFonts w:ascii="Times New Roman" w:hAnsi="Times New Roman" w:cs="Times New Roman"/>
        </w:rPr>
        <w:t>16</w:t>
      </w:r>
      <w:r w:rsidRPr="00F4361D">
        <w:rPr>
          <w:rFonts w:ascii="Times New Roman" w:hAnsi="Times New Roman" w:cs="Times New Roman"/>
        </w:rPr>
        <w:t>.</w:t>
      </w:r>
      <w:r w:rsidR="00AD5F73">
        <w:rPr>
          <w:rFonts w:ascii="Times New Roman" w:hAnsi="Times New Roman" w:cs="Times New Roman"/>
        </w:rPr>
        <w:t>11</w:t>
      </w:r>
      <w:r w:rsidRPr="00F4361D">
        <w:rPr>
          <w:rFonts w:ascii="Times New Roman" w:hAnsi="Times New Roman" w:cs="Times New Roman"/>
        </w:rPr>
        <w:t>.202</w:t>
      </w:r>
      <w:r w:rsidR="00402F22">
        <w:rPr>
          <w:rFonts w:ascii="Times New Roman" w:hAnsi="Times New Roman" w:cs="Times New Roman"/>
        </w:rPr>
        <w:t>2</w:t>
      </w:r>
      <w:r w:rsidRPr="00F4361D">
        <w:rPr>
          <w:rFonts w:ascii="Times New Roman" w:hAnsi="Times New Roman" w:cs="Times New Roman"/>
        </w:rPr>
        <w:t xml:space="preserve"> schválilo svým usnesením </w:t>
      </w:r>
      <w:r w:rsidR="00AD5F73" w:rsidRPr="00AD5F73">
        <w:rPr>
          <w:rFonts w:ascii="Times New Roman" w:hAnsi="Times New Roman" w:cs="Times New Roman"/>
        </w:rPr>
        <w:t>č. 0023/ZM2226/2</w:t>
      </w:r>
      <w:r w:rsidR="00AD5F73">
        <w:rPr>
          <w:rFonts w:ascii="Times New Roman" w:hAnsi="Times New Roman" w:cs="Times New Roman"/>
        </w:rPr>
        <w:t xml:space="preserve"> </w:t>
      </w:r>
      <w:r w:rsidR="00AD5F73" w:rsidRPr="00AD5F73">
        <w:rPr>
          <w:rFonts w:ascii="Times New Roman" w:hAnsi="Times New Roman" w:cs="Times New Roman"/>
        </w:rPr>
        <w:t>Program na zmírnění ekonomických dopadů rostoucích cen energií na činnost subjektů z oblasti sportu a tělovýchovy, kultury, volnočasových a prorodinných aktivit na území statutárního města Ostravy v roce 2023</w:t>
      </w:r>
      <w:r w:rsidRPr="00F4361D">
        <w:rPr>
          <w:rFonts w:ascii="Times New Roman" w:hAnsi="Times New Roman" w:cs="Times New Roman"/>
        </w:rPr>
        <w:t xml:space="preserve"> (dále </w:t>
      </w:r>
      <w:r w:rsidR="00402F22">
        <w:rPr>
          <w:rFonts w:ascii="Times New Roman" w:hAnsi="Times New Roman" w:cs="Times New Roman"/>
        </w:rPr>
        <w:t>jen</w:t>
      </w:r>
      <w:r w:rsidRPr="00F4361D">
        <w:rPr>
          <w:rFonts w:ascii="Times New Roman" w:hAnsi="Times New Roman" w:cs="Times New Roman"/>
        </w:rPr>
        <w:t xml:space="preserve"> </w:t>
      </w:r>
      <w:r w:rsidR="004251B4">
        <w:rPr>
          <w:rFonts w:ascii="Times New Roman" w:hAnsi="Times New Roman" w:cs="Times New Roman"/>
        </w:rPr>
        <w:t>„</w:t>
      </w:r>
      <w:r w:rsidR="00402F22">
        <w:rPr>
          <w:rFonts w:ascii="Times New Roman" w:hAnsi="Times New Roman" w:cs="Times New Roman"/>
        </w:rPr>
        <w:t>P</w:t>
      </w:r>
      <w:r w:rsidRPr="00F4361D">
        <w:rPr>
          <w:rFonts w:ascii="Times New Roman" w:hAnsi="Times New Roman" w:cs="Times New Roman"/>
        </w:rPr>
        <w:t>rogram</w:t>
      </w:r>
      <w:r w:rsidR="004251B4">
        <w:rPr>
          <w:rFonts w:ascii="Times New Roman" w:hAnsi="Times New Roman" w:cs="Times New Roman"/>
        </w:rPr>
        <w:t>“</w:t>
      </w:r>
      <w:r w:rsidRPr="00F4361D">
        <w:rPr>
          <w:rFonts w:ascii="Times New Roman" w:hAnsi="Times New Roman" w:cs="Times New Roman"/>
        </w:rPr>
        <w:t>) a</w:t>
      </w:r>
      <w:r w:rsidR="00D670F5">
        <w:rPr>
          <w:rFonts w:ascii="Times New Roman" w:hAnsi="Times New Roman" w:cs="Times New Roman"/>
        </w:rPr>
        <w:t> </w:t>
      </w:r>
      <w:r w:rsidRPr="00F247A1">
        <w:rPr>
          <w:rFonts w:ascii="Times New Roman" w:hAnsi="Times New Roman" w:cs="Times New Roman"/>
        </w:rPr>
        <w:t>rozhodlo o vyhlášení výběrového řízení pro poskytování peněžních prostředků z</w:t>
      </w:r>
      <w:r w:rsidR="004251B4">
        <w:rPr>
          <w:rFonts w:ascii="Times New Roman" w:hAnsi="Times New Roman" w:cs="Times New Roman"/>
        </w:rPr>
        <w:t> </w:t>
      </w:r>
      <w:r w:rsidRPr="00F247A1">
        <w:rPr>
          <w:rFonts w:ascii="Times New Roman" w:hAnsi="Times New Roman" w:cs="Times New Roman"/>
        </w:rPr>
        <w:t>rozpočtu SMO v roce 202</w:t>
      </w:r>
      <w:r w:rsidR="00AD5F73">
        <w:rPr>
          <w:rFonts w:ascii="Times New Roman" w:hAnsi="Times New Roman" w:cs="Times New Roman"/>
        </w:rPr>
        <w:t>3</w:t>
      </w:r>
      <w:r w:rsidRPr="00F247A1">
        <w:rPr>
          <w:rFonts w:ascii="Times New Roman" w:hAnsi="Times New Roman" w:cs="Times New Roman"/>
        </w:rPr>
        <w:t xml:space="preserve">. </w:t>
      </w:r>
    </w:p>
    <w:p w14:paraId="0A840096" w14:textId="75FE6BCD" w:rsidR="00AC005F" w:rsidRDefault="00AC005F" w:rsidP="00F4361D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270DE457" w14:textId="37768310" w:rsidR="00C64FCA" w:rsidRDefault="00B104EF" w:rsidP="00F4361D">
      <w:pPr>
        <w:spacing w:after="0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</w:t>
      </w:r>
      <w:r w:rsidR="00854453">
        <w:rPr>
          <w:rFonts w:ascii="Times New Roman" w:hAnsi="Times New Roman" w:cs="Times New Roman"/>
        </w:rPr>
        <w:t xml:space="preserve">rámci </w:t>
      </w:r>
      <w:r w:rsidR="00402F22">
        <w:rPr>
          <w:rFonts w:ascii="Times New Roman" w:hAnsi="Times New Roman" w:cs="Times New Roman"/>
        </w:rPr>
        <w:t>P</w:t>
      </w:r>
      <w:r w:rsidR="00854453">
        <w:rPr>
          <w:rFonts w:ascii="Times New Roman" w:hAnsi="Times New Roman" w:cs="Times New Roman"/>
        </w:rPr>
        <w:t xml:space="preserve">rogramu </w:t>
      </w:r>
      <w:r w:rsidR="00854453" w:rsidRPr="00854453">
        <w:rPr>
          <w:rFonts w:ascii="Times New Roman" w:hAnsi="Times New Roman" w:cs="Times New Roman"/>
        </w:rPr>
        <w:t xml:space="preserve">bylo </w:t>
      </w:r>
      <w:r w:rsidR="00771CDB">
        <w:rPr>
          <w:rFonts w:ascii="Times New Roman" w:hAnsi="Times New Roman" w:cs="Times New Roman"/>
        </w:rPr>
        <w:t>přijato</w:t>
      </w:r>
      <w:r w:rsidR="00771CDB" w:rsidRPr="00854453">
        <w:rPr>
          <w:rFonts w:ascii="Times New Roman" w:hAnsi="Times New Roman" w:cs="Times New Roman"/>
        </w:rPr>
        <w:t xml:space="preserve"> </w:t>
      </w:r>
      <w:r w:rsidR="00854453" w:rsidRPr="00854453">
        <w:rPr>
          <w:rFonts w:ascii="Times New Roman" w:hAnsi="Times New Roman" w:cs="Times New Roman"/>
        </w:rPr>
        <w:t xml:space="preserve">celkem </w:t>
      </w:r>
      <w:r w:rsidR="00AD5F73">
        <w:rPr>
          <w:rFonts w:ascii="Times New Roman" w:hAnsi="Times New Roman" w:cs="Times New Roman"/>
        </w:rPr>
        <w:t>26</w:t>
      </w:r>
      <w:r w:rsidR="00726A4B" w:rsidRPr="00854453">
        <w:rPr>
          <w:rFonts w:ascii="Times New Roman" w:hAnsi="Times New Roman" w:cs="Times New Roman"/>
        </w:rPr>
        <w:t xml:space="preserve"> </w:t>
      </w:r>
      <w:r w:rsidR="00771CDB">
        <w:rPr>
          <w:rFonts w:ascii="Times New Roman" w:hAnsi="Times New Roman" w:cs="Times New Roman"/>
        </w:rPr>
        <w:t>žádostí</w:t>
      </w:r>
      <w:r w:rsidR="00771CDB" w:rsidRPr="00854453">
        <w:rPr>
          <w:rFonts w:ascii="Times New Roman" w:hAnsi="Times New Roman" w:cs="Times New Roman"/>
        </w:rPr>
        <w:t xml:space="preserve"> </w:t>
      </w:r>
      <w:r w:rsidR="00854453" w:rsidRPr="0085445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854453">
        <w:rPr>
          <w:rFonts w:ascii="Times New Roman" w:hAnsi="Times New Roman" w:cs="Times New Roman"/>
        </w:rPr>
        <w:t>požad</w:t>
      </w:r>
      <w:r>
        <w:rPr>
          <w:rFonts w:ascii="Times New Roman" w:hAnsi="Times New Roman" w:cs="Times New Roman"/>
        </w:rPr>
        <w:t>avky na podporu</w:t>
      </w:r>
      <w:r w:rsidR="00854453" w:rsidRPr="00854453">
        <w:rPr>
          <w:rFonts w:ascii="Times New Roman" w:hAnsi="Times New Roman" w:cs="Times New Roman"/>
        </w:rPr>
        <w:t xml:space="preserve"> v</w:t>
      </w:r>
      <w:r w:rsidR="00854453">
        <w:rPr>
          <w:rFonts w:ascii="Times New Roman" w:hAnsi="Times New Roman" w:cs="Times New Roman"/>
        </w:rPr>
        <w:t xml:space="preserve"> celkové </w:t>
      </w:r>
      <w:r w:rsidR="00854453" w:rsidRPr="00854453">
        <w:rPr>
          <w:rFonts w:ascii="Times New Roman" w:hAnsi="Times New Roman" w:cs="Times New Roman"/>
        </w:rPr>
        <w:t xml:space="preserve">výši </w:t>
      </w:r>
      <w:r w:rsidR="00AD5F7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 </w:t>
      </w:r>
      <w:r w:rsidR="001C30C6">
        <w:rPr>
          <w:rFonts w:ascii="Times New Roman" w:hAnsi="Times New Roman" w:cs="Times New Roman"/>
        </w:rPr>
        <w:t>8</w:t>
      </w:r>
      <w:r w:rsidR="00AD5F73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 w:rsidR="001C30C6">
        <w:rPr>
          <w:rFonts w:ascii="Times New Roman" w:hAnsi="Times New Roman" w:cs="Times New Roman"/>
        </w:rPr>
        <w:t>1</w:t>
      </w:r>
      <w:r w:rsidR="00AD5F73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> </w:t>
      </w:r>
      <w:r w:rsidR="00854453" w:rsidRPr="00854453">
        <w:rPr>
          <w:rFonts w:ascii="Times New Roman" w:hAnsi="Times New Roman" w:cs="Times New Roman"/>
        </w:rPr>
        <w:t xml:space="preserve">Kč, z toho </w:t>
      </w:r>
      <w:r>
        <w:rPr>
          <w:rFonts w:ascii="Times New Roman" w:hAnsi="Times New Roman" w:cs="Times New Roman"/>
        </w:rPr>
        <w:t>je</w:t>
      </w:r>
      <w:r w:rsidRPr="00854453">
        <w:rPr>
          <w:rFonts w:ascii="Times New Roman" w:hAnsi="Times New Roman" w:cs="Times New Roman"/>
        </w:rPr>
        <w:t xml:space="preserve"> </w:t>
      </w:r>
      <w:r w:rsidR="00854453" w:rsidRPr="00854453">
        <w:rPr>
          <w:rFonts w:ascii="Times New Roman" w:hAnsi="Times New Roman" w:cs="Times New Roman"/>
        </w:rPr>
        <w:t xml:space="preserve">navrženo finančně podpořit </w:t>
      </w:r>
      <w:r w:rsidR="00AD5F73">
        <w:rPr>
          <w:rFonts w:ascii="Times New Roman" w:hAnsi="Times New Roman" w:cs="Times New Roman"/>
        </w:rPr>
        <w:t xml:space="preserve">25 </w:t>
      </w:r>
      <w:r w:rsidR="00854453" w:rsidRPr="00854453">
        <w:rPr>
          <w:rFonts w:ascii="Times New Roman" w:hAnsi="Times New Roman" w:cs="Times New Roman"/>
        </w:rPr>
        <w:t>projektů</w:t>
      </w:r>
      <w:r w:rsidR="00EA0CD5">
        <w:rPr>
          <w:rFonts w:ascii="Times New Roman" w:hAnsi="Times New Roman" w:cs="Times New Roman"/>
        </w:rPr>
        <w:t xml:space="preserve"> (viz příloha č. 1)</w:t>
      </w:r>
      <w:r w:rsidR="001C30C6">
        <w:rPr>
          <w:rFonts w:ascii="Times New Roman" w:hAnsi="Times New Roman" w:cs="Times New Roman"/>
        </w:rPr>
        <w:t>.</w:t>
      </w:r>
      <w:r w:rsidR="001B7511">
        <w:rPr>
          <w:rFonts w:ascii="Times New Roman" w:hAnsi="Times New Roman" w:cs="Times New Roman"/>
        </w:rPr>
        <w:t xml:space="preserve"> </w:t>
      </w:r>
      <w:r w:rsidR="00420099">
        <w:rPr>
          <w:rFonts w:ascii="Times New Roman" w:hAnsi="Times New Roman" w:cs="Times New Roman"/>
        </w:rPr>
        <w:t xml:space="preserve"> Jeden z projektů je navržen </w:t>
      </w:r>
      <w:r w:rsidR="00EF0E19">
        <w:rPr>
          <w:rFonts w:ascii="Times New Roman" w:hAnsi="Times New Roman" w:cs="Times New Roman"/>
        </w:rPr>
        <w:t>na</w:t>
      </w:r>
      <w:r w:rsidR="001B7511">
        <w:rPr>
          <w:rFonts w:ascii="Times New Roman" w:hAnsi="Times New Roman" w:cs="Times New Roman"/>
        </w:rPr>
        <w:t> vyřazení žádosti</w:t>
      </w:r>
      <w:r w:rsidR="00420099">
        <w:rPr>
          <w:rFonts w:ascii="Times New Roman" w:hAnsi="Times New Roman" w:cs="Times New Roman"/>
        </w:rPr>
        <w:t>, a to</w:t>
      </w:r>
      <w:r w:rsidR="001B7511">
        <w:rPr>
          <w:rFonts w:ascii="Times New Roman" w:hAnsi="Times New Roman" w:cs="Times New Roman"/>
        </w:rPr>
        <w:t xml:space="preserve"> z důvodu nesplnění podmínek stanovených programem</w:t>
      </w:r>
      <w:r w:rsidR="009C7AB6">
        <w:rPr>
          <w:rFonts w:ascii="Times New Roman" w:hAnsi="Times New Roman" w:cs="Times New Roman"/>
        </w:rPr>
        <w:t xml:space="preserve">, </w:t>
      </w:r>
      <w:r w:rsidR="00420099">
        <w:rPr>
          <w:rFonts w:ascii="Times New Roman" w:hAnsi="Times New Roman" w:cs="Times New Roman"/>
        </w:rPr>
        <w:t xml:space="preserve">kdy </w:t>
      </w:r>
      <w:r w:rsidR="001B7511">
        <w:rPr>
          <w:rFonts w:ascii="Times New Roman" w:hAnsi="Times New Roman" w:cs="Times New Roman"/>
        </w:rPr>
        <w:t>žádost byla doručena po termínu pro podání žádosti</w:t>
      </w:r>
      <w:r w:rsidR="009C7AB6">
        <w:rPr>
          <w:rFonts w:ascii="Times New Roman" w:hAnsi="Times New Roman" w:cs="Times New Roman"/>
        </w:rPr>
        <w:t xml:space="preserve"> (viz příloha č. 2)</w:t>
      </w:r>
    </w:p>
    <w:p w14:paraId="570CC6A9" w14:textId="202E1B50" w:rsidR="00AC005F" w:rsidRDefault="00AC005F" w:rsidP="00F4361D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597B6012" w14:textId="6B19D2C3" w:rsidR="00350ADE" w:rsidRPr="00AC781C" w:rsidRDefault="00D670F5" w:rsidP="00D670F5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D670F5">
        <w:rPr>
          <w:rFonts w:ascii="Times New Roman" w:hAnsi="Times New Roman" w:cs="Times New Roman"/>
        </w:rPr>
        <w:t xml:space="preserve">Se všemi subjekty, kterým </w:t>
      </w:r>
      <w:r w:rsidR="00420099">
        <w:rPr>
          <w:rFonts w:ascii="Times New Roman" w:hAnsi="Times New Roman" w:cs="Times New Roman"/>
        </w:rPr>
        <w:t xml:space="preserve">bude rozhodnutím </w:t>
      </w:r>
      <w:r w:rsidR="00420099" w:rsidRPr="00D670F5">
        <w:rPr>
          <w:rFonts w:ascii="Times New Roman" w:hAnsi="Times New Roman" w:cs="Times New Roman"/>
        </w:rPr>
        <w:t>zastupitelstv</w:t>
      </w:r>
      <w:r w:rsidR="00420099">
        <w:rPr>
          <w:rFonts w:ascii="Times New Roman" w:hAnsi="Times New Roman" w:cs="Times New Roman"/>
        </w:rPr>
        <w:t>a</w:t>
      </w:r>
      <w:r w:rsidR="00420099" w:rsidRPr="00D670F5">
        <w:rPr>
          <w:rFonts w:ascii="Times New Roman" w:hAnsi="Times New Roman" w:cs="Times New Roman"/>
        </w:rPr>
        <w:t xml:space="preserve"> </w:t>
      </w:r>
      <w:r w:rsidRPr="00D670F5">
        <w:rPr>
          <w:rFonts w:ascii="Times New Roman" w:hAnsi="Times New Roman" w:cs="Times New Roman"/>
        </w:rPr>
        <w:t xml:space="preserve">města </w:t>
      </w:r>
      <w:r w:rsidR="00420099" w:rsidRPr="00D670F5">
        <w:rPr>
          <w:rFonts w:ascii="Times New Roman" w:hAnsi="Times New Roman" w:cs="Times New Roman"/>
        </w:rPr>
        <w:t>poskytn</w:t>
      </w:r>
      <w:r w:rsidR="00420099">
        <w:rPr>
          <w:rFonts w:ascii="Times New Roman" w:hAnsi="Times New Roman" w:cs="Times New Roman"/>
        </w:rPr>
        <w:t>uta</w:t>
      </w:r>
      <w:r w:rsidR="00420099" w:rsidRPr="00D670F5">
        <w:rPr>
          <w:rFonts w:ascii="Times New Roman" w:hAnsi="Times New Roman" w:cs="Times New Roman"/>
        </w:rPr>
        <w:t xml:space="preserve"> účelov</w:t>
      </w:r>
      <w:r w:rsidR="00420099">
        <w:rPr>
          <w:rFonts w:ascii="Times New Roman" w:hAnsi="Times New Roman" w:cs="Times New Roman"/>
        </w:rPr>
        <w:t>á</w:t>
      </w:r>
      <w:r w:rsidR="00420099" w:rsidRPr="00D670F5">
        <w:rPr>
          <w:rFonts w:ascii="Times New Roman" w:hAnsi="Times New Roman" w:cs="Times New Roman"/>
        </w:rPr>
        <w:t xml:space="preserve"> dotac</w:t>
      </w:r>
      <w:r w:rsidR="00420099">
        <w:rPr>
          <w:rFonts w:ascii="Times New Roman" w:hAnsi="Times New Roman" w:cs="Times New Roman"/>
        </w:rPr>
        <w:t>e</w:t>
      </w:r>
      <w:r w:rsidRPr="00D670F5">
        <w:rPr>
          <w:rFonts w:ascii="Times New Roman" w:hAnsi="Times New Roman" w:cs="Times New Roman"/>
        </w:rPr>
        <w:t xml:space="preserve">, bude uzavřena smlouva dle přílohy č. </w:t>
      </w:r>
      <w:r w:rsidR="009C7AB6">
        <w:rPr>
          <w:rFonts w:ascii="Times New Roman" w:hAnsi="Times New Roman" w:cs="Times New Roman"/>
        </w:rPr>
        <w:t>3</w:t>
      </w:r>
      <w:r w:rsidR="00201889" w:rsidRPr="00D670F5">
        <w:rPr>
          <w:rFonts w:ascii="Times New Roman" w:hAnsi="Times New Roman" w:cs="Times New Roman"/>
        </w:rPr>
        <w:t xml:space="preserve"> </w:t>
      </w:r>
      <w:r w:rsidRPr="00D670F5">
        <w:rPr>
          <w:rFonts w:ascii="Times New Roman" w:hAnsi="Times New Roman" w:cs="Times New Roman"/>
        </w:rPr>
        <w:t xml:space="preserve">tohoto materiálu. V této smlouvě bude stanoven termín použití dotace a termín pro předložení </w:t>
      </w:r>
      <w:r>
        <w:rPr>
          <w:rFonts w:ascii="Times New Roman" w:hAnsi="Times New Roman" w:cs="Times New Roman"/>
        </w:rPr>
        <w:t xml:space="preserve">závěrečného </w:t>
      </w:r>
      <w:r w:rsidRPr="00D670F5">
        <w:rPr>
          <w:rFonts w:ascii="Times New Roman" w:hAnsi="Times New Roman" w:cs="Times New Roman"/>
        </w:rPr>
        <w:t>vyúčtování s</w:t>
      </w:r>
      <w:r w:rsidR="00AC005F">
        <w:rPr>
          <w:rFonts w:ascii="Times New Roman" w:hAnsi="Times New Roman" w:cs="Times New Roman"/>
        </w:rPr>
        <w:t> </w:t>
      </w:r>
      <w:r w:rsidRPr="00D670F5">
        <w:rPr>
          <w:rFonts w:ascii="Times New Roman" w:hAnsi="Times New Roman" w:cs="Times New Roman"/>
        </w:rPr>
        <w:t xml:space="preserve">ohledem na termín ukončení realizace projektu (nejpozději však </w:t>
      </w:r>
      <w:r w:rsidR="00B104EF" w:rsidRPr="00D670F5">
        <w:rPr>
          <w:rFonts w:ascii="Times New Roman" w:hAnsi="Times New Roman" w:cs="Times New Roman"/>
        </w:rPr>
        <w:t>do</w:t>
      </w:r>
      <w:r w:rsidR="00B104EF">
        <w:rPr>
          <w:rFonts w:ascii="Times New Roman" w:hAnsi="Times New Roman" w:cs="Times New Roman"/>
        </w:rPr>
        <w:t> </w:t>
      </w:r>
      <w:r w:rsidRPr="00D670F5">
        <w:rPr>
          <w:rFonts w:ascii="Times New Roman" w:hAnsi="Times New Roman" w:cs="Times New Roman"/>
        </w:rPr>
        <w:t>31.</w:t>
      </w:r>
      <w:r w:rsidR="00B104EF">
        <w:rPr>
          <w:rFonts w:ascii="Times New Roman" w:hAnsi="Times New Roman" w:cs="Times New Roman"/>
        </w:rPr>
        <w:t>05</w:t>
      </w:r>
      <w:r w:rsidRPr="00D670F5">
        <w:rPr>
          <w:rFonts w:ascii="Times New Roman" w:hAnsi="Times New Roman" w:cs="Times New Roman"/>
        </w:rPr>
        <w:t>.202</w:t>
      </w:r>
      <w:r w:rsidR="00AD5F73">
        <w:rPr>
          <w:rFonts w:ascii="Times New Roman" w:hAnsi="Times New Roman" w:cs="Times New Roman"/>
        </w:rPr>
        <w:t>4</w:t>
      </w:r>
      <w:r w:rsidRPr="00D670F5">
        <w:rPr>
          <w:rFonts w:ascii="Times New Roman" w:hAnsi="Times New Roman" w:cs="Times New Roman"/>
        </w:rPr>
        <w:t>). Součástí smlouvy o</w:t>
      </w:r>
      <w:r w:rsidR="00AC005F">
        <w:rPr>
          <w:rFonts w:ascii="Times New Roman" w:hAnsi="Times New Roman" w:cs="Times New Roman"/>
        </w:rPr>
        <w:t> </w:t>
      </w:r>
      <w:r w:rsidRPr="00D670F5">
        <w:rPr>
          <w:rFonts w:ascii="Times New Roman" w:hAnsi="Times New Roman" w:cs="Times New Roman"/>
        </w:rPr>
        <w:t>poskytnutí účelové dotace z rozpočtu statutárního města Ostravy je závazek příjemce dotace prezentovat v průběhu realizace účelu dotace prokazatelným a</w:t>
      </w:r>
      <w:r w:rsidR="00420099">
        <w:rPr>
          <w:rFonts w:ascii="Times New Roman" w:hAnsi="Times New Roman" w:cs="Times New Roman"/>
        </w:rPr>
        <w:t> </w:t>
      </w:r>
      <w:r w:rsidRPr="00D670F5">
        <w:rPr>
          <w:rFonts w:ascii="Times New Roman" w:hAnsi="Times New Roman" w:cs="Times New Roman"/>
        </w:rPr>
        <w:t>vhodným způsobem statutární město Ostravu, zejména viditelně uvádět na všech písemnostech a</w:t>
      </w:r>
      <w:r w:rsidR="00420099">
        <w:rPr>
          <w:rFonts w:ascii="Times New Roman" w:hAnsi="Times New Roman" w:cs="Times New Roman"/>
        </w:rPr>
        <w:t> </w:t>
      </w:r>
      <w:r w:rsidRPr="00D670F5">
        <w:rPr>
          <w:rFonts w:ascii="Times New Roman" w:hAnsi="Times New Roman" w:cs="Times New Roman"/>
        </w:rPr>
        <w:t>v</w:t>
      </w:r>
      <w:r w:rsidR="00420099">
        <w:rPr>
          <w:rFonts w:ascii="Times New Roman" w:hAnsi="Times New Roman" w:cs="Times New Roman"/>
        </w:rPr>
        <w:t> </w:t>
      </w:r>
      <w:r w:rsidRPr="00D670F5">
        <w:rPr>
          <w:rFonts w:ascii="Times New Roman" w:hAnsi="Times New Roman" w:cs="Times New Roman"/>
        </w:rPr>
        <w:t>průběhu aktivit, které souvisejí s realizací projektu, na který je dotace poskytnuta a při všech formách jeho propagace skutečnost, že jde o aktivitu nebo službu, která byla podpořena statutárním městem Ostrava.</w:t>
      </w:r>
      <w:r w:rsidR="00350ADE" w:rsidRPr="00350ADE">
        <w:t xml:space="preserve"> </w:t>
      </w:r>
    </w:p>
    <w:p w14:paraId="373F4492" w14:textId="77777777" w:rsidR="000A083C" w:rsidRDefault="000A083C" w:rsidP="00D670F5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630A30AB" w14:textId="50B92E59" w:rsidR="00303BB9" w:rsidRPr="009222ED" w:rsidRDefault="006D1CB3" w:rsidP="0024046C">
      <w:pPr>
        <w:spacing w:after="0"/>
        <w:jc w:val="both"/>
        <w:rPr>
          <w:rFonts w:ascii="Times New Roman" w:hAnsi="Times New Roman" w:cs="Times New Roman"/>
          <w:b/>
        </w:rPr>
      </w:pPr>
      <w:r w:rsidRPr="009222ED">
        <w:rPr>
          <w:rFonts w:ascii="Times New Roman" w:hAnsi="Times New Roman" w:cs="Times New Roman"/>
          <w:b/>
        </w:rPr>
        <w:t>S</w:t>
      </w:r>
      <w:r w:rsidR="00BB156C" w:rsidRPr="009222ED">
        <w:rPr>
          <w:rFonts w:ascii="Times New Roman" w:hAnsi="Times New Roman" w:cs="Times New Roman"/>
          <w:b/>
        </w:rPr>
        <w:t xml:space="preserve">tanovisko odboru </w:t>
      </w:r>
      <w:r w:rsidR="00303BB9" w:rsidRPr="009222ED">
        <w:rPr>
          <w:rFonts w:ascii="Times New Roman" w:hAnsi="Times New Roman" w:cs="Times New Roman"/>
          <w:b/>
        </w:rPr>
        <w:t>sportu</w:t>
      </w:r>
    </w:p>
    <w:p w14:paraId="212F6C41" w14:textId="425FE9F1" w:rsidR="001B7511" w:rsidRDefault="006A1C01" w:rsidP="006A1C01">
      <w:pPr>
        <w:spacing w:after="0"/>
        <w:jc w:val="both"/>
        <w:rPr>
          <w:rFonts w:ascii="Times New Roman" w:hAnsi="Times New Roman" w:cs="Times New Roman"/>
        </w:rPr>
      </w:pPr>
      <w:r w:rsidRPr="006A1C01">
        <w:rPr>
          <w:rFonts w:ascii="Times New Roman" w:hAnsi="Times New Roman" w:cs="Times New Roman"/>
        </w:rPr>
        <w:t xml:space="preserve">Odbor </w:t>
      </w:r>
      <w:r w:rsidR="006A1E1C">
        <w:rPr>
          <w:rFonts w:ascii="Times New Roman" w:hAnsi="Times New Roman" w:cs="Times New Roman"/>
        </w:rPr>
        <w:t>sportu</w:t>
      </w:r>
      <w:r w:rsidR="006A1E1C" w:rsidRPr="006A1C01">
        <w:rPr>
          <w:rFonts w:ascii="Times New Roman" w:hAnsi="Times New Roman" w:cs="Times New Roman"/>
        </w:rPr>
        <w:t xml:space="preserve"> </w:t>
      </w:r>
      <w:r w:rsidRPr="006A1C01">
        <w:rPr>
          <w:rFonts w:ascii="Times New Roman" w:hAnsi="Times New Roman" w:cs="Times New Roman"/>
        </w:rPr>
        <w:t xml:space="preserve">(ORJ 161) provedl předběžnou kontrolu ve smyslu zákona č. 320/2001 Sb., o finanční kontrole ve veřejné správě a o změně některých zákonů (zákon o finanční kontrole), ve znění pozdějších předpisů. </w:t>
      </w:r>
      <w:r w:rsidR="001C30C6" w:rsidRPr="00DA6F9D">
        <w:rPr>
          <w:rFonts w:ascii="Times New Roman" w:hAnsi="Times New Roman" w:cs="Times New Roman"/>
        </w:rPr>
        <w:t>Předložené žádosti splňují formální i věcné náležitosti zákona č. 250/2000 Sb., o rozpočtových pravidlech územních rozpočtů, ve znění pozdějších předpisů.</w:t>
      </w:r>
      <w:r w:rsidR="001B7511">
        <w:rPr>
          <w:rFonts w:ascii="Times New Roman" w:hAnsi="Times New Roman" w:cs="Times New Roman"/>
        </w:rPr>
        <w:t xml:space="preserve"> </w:t>
      </w:r>
      <w:r w:rsidR="001C30C6" w:rsidRPr="00DA6F9D">
        <w:rPr>
          <w:rFonts w:ascii="Times New Roman" w:hAnsi="Times New Roman" w:cs="Times New Roman"/>
        </w:rPr>
        <w:t>O</w:t>
      </w:r>
      <w:r w:rsidR="001B7511">
        <w:rPr>
          <w:rFonts w:ascii="Times New Roman" w:hAnsi="Times New Roman" w:cs="Times New Roman"/>
        </w:rPr>
        <w:t xml:space="preserve"> </w:t>
      </w:r>
      <w:r w:rsidR="001C30C6" w:rsidRPr="00DA6F9D">
        <w:rPr>
          <w:rFonts w:ascii="Times New Roman" w:hAnsi="Times New Roman" w:cs="Times New Roman"/>
        </w:rPr>
        <w:t>předběžné kontrole u žadatele byl proveden záznam.</w:t>
      </w:r>
      <w:r w:rsidR="001C30C6">
        <w:rPr>
          <w:rFonts w:ascii="Times New Roman" w:hAnsi="Times New Roman" w:cs="Times New Roman"/>
        </w:rPr>
        <w:t xml:space="preserve"> </w:t>
      </w:r>
      <w:r w:rsidRPr="006A1C01">
        <w:rPr>
          <w:rFonts w:ascii="Times New Roman" w:hAnsi="Times New Roman" w:cs="Times New Roman"/>
        </w:rPr>
        <w:t xml:space="preserve">Odbor </w:t>
      </w:r>
      <w:r w:rsidR="006A1E1C">
        <w:rPr>
          <w:rFonts w:ascii="Times New Roman" w:hAnsi="Times New Roman" w:cs="Times New Roman"/>
        </w:rPr>
        <w:t>sportu</w:t>
      </w:r>
      <w:r w:rsidRPr="006A1C01">
        <w:rPr>
          <w:rFonts w:ascii="Times New Roman" w:hAnsi="Times New Roman" w:cs="Times New Roman"/>
        </w:rPr>
        <w:t xml:space="preserve"> (ORJ 161) doporučuje poskytnutí dotací dle schválen</w:t>
      </w:r>
      <w:r w:rsidR="004A5714">
        <w:rPr>
          <w:rFonts w:ascii="Times New Roman" w:hAnsi="Times New Roman" w:cs="Times New Roman"/>
        </w:rPr>
        <w:t>ého P</w:t>
      </w:r>
      <w:r w:rsidRPr="006A1C01">
        <w:rPr>
          <w:rFonts w:ascii="Times New Roman" w:hAnsi="Times New Roman" w:cs="Times New Roman"/>
        </w:rPr>
        <w:t>rogram</w:t>
      </w:r>
      <w:r w:rsidR="004A5714">
        <w:rPr>
          <w:rFonts w:ascii="Times New Roman" w:hAnsi="Times New Roman" w:cs="Times New Roman"/>
        </w:rPr>
        <w:t xml:space="preserve">u </w:t>
      </w:r>
      <w:r w:rsidRPr="006A1C01">
        <w:rPr>
          <w:rFonts w:ascii="Times New Roman" w:hAnsi="Times New Roman" w:cs="Times New Roman"/>
        </w:rPr>
        <w:t>pro</w:t>
      </w:r>
      <w:r w:rsidR="00D66078">
        <w:rPr>
          <w:rFonts w:ascii="Times New Roman" w:hAnsi="Times New Roman" w:cs="Times New Roman"/>
        </w:rPr>
        <w:t> </w:t>
      </w:r>
      <w:r w:rsidRPr="006A1C01">
        <w:rPr>
          <w:rFonts w:ascii="Times New Roman" w:hAnsi="Times New Roman" w:cs="Times New Roman"/>
        </w:rPr>
        <w:t>rok 202</w:t>
      </w:r>
      <w:r w:rsidR="00AD5F73">
        <w:rPr>
          <w:rFonts w:ascii="Times New Roman" w:hAnsi="Times New Roman" w:cs="Times New Roman"/>
        </w:rPr>
        <w:t>3</w:t>
      </w:r>
      <w:r w:rsidRPr="006A1C01">
        <w:rPr>
          <w:rFonts w:ascii="Times New Roman" w:hAnsi="Times New Roman" w:cs="Times New Roman"/>
        </w:rPr>
        <w:t xml:space="preserve">, jak je </w:t>
      </w:r>
      <w:r w:rsidR="004A5714">
        <w:rPr>
          <w:rFonts w:ascii="Times New Roman" w:hAnsi="Times New Roman" w:cs="Times New Roman"/>
        </w:rPr>
        <w:t>uvedeno v příloze č. 1 materiálu.</w:t>
      </w:r>
      <w:r w:rsidR="00EF0E19">
        <w:rPr>
          <w:rFonts w:ascii="Times New Roman" w:hAnsi="Times New Roman" w:cs="Times New Roman"/>
        </w:rPr>
        <w:t xml:space="preserve"> </w:t>
      </w:r>
      <w:r w:rsidR="00EF0E19" w:rsidRPr="006A1C01">
        <w:rPr>
          <w:rFonts w:ascii="Times New Roman" w:hAnsi="Times New Roman" w:cs="Times New Roman"/>
        </w:rPr>
        <w:t>Výsledkem předběžné veřejnosprávní kontroly bylo zjištěno nesplnění formálních náležitostí a návrh na</w:t>
      </w:r>
      <w:r w:rsidR="00EF0E19">
        <w:rPr>
          <w:rFonts w:ascii="Times New Roman" w:hAnsi="Times New Roman" w:cs="Times New Roman"/>
        </w:rPr>
        <w:t> </w:t>
      </w:r>
      <w:r w:rsidR="00EF0E19" w:rsidRPr="006A1C01">
        <w:rPr>
          <w:rFonts w:ascii="Times New Roman" w:hAnsi="Times New Roman" w:cs="Times New Roman"/>
        </w:rPr>
        <w:t>vyřazení</w:t>
      </w:r>
      <w:r w:rsidR="00EF0E19">
        <w:rPr>
          <w:rFonts w:ascii="Times New Roman" w:hAnsi="Times New Roman" w:cs="Times New Roman"/>
        </w:rPr>
        <w:t xml:space="preserve"> 1 </w:t>
      </w:r>
      <w:r w:rsidR="00EF0E19" w:rsidRPr="006A1C01">
        <w:rPr>
          <w:rFonts w:ascii="Times New Roman" w:hAnsi="Times New Roman" w:cs="Times New Roman"/>
        </w:rPr>
        <w:t>žádost</w:t>
      </w:r>
      <w:r w:rsidR="00EF0E19">
        <w:rPr>
          <w:rFonts w:ascii="Times New Roman" w:hAnsi="Times New Roman" w:cs="Times New Roman"/>
        </w:rPr>
        <w:t>i dle přílohy č. 2.</w:t>
      </w:r>
    </w:p>
    <w:p w14:paraId="0F7669CC" w14:textId="34587603" w:rsidR="001B7511" w:rsidRDefault="001B7511" w:rsidP="006A1C0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B241B37" w14:textId="50289530" w:rsidR="001B7511" w:rsidRPr="009222ED" w:rsidRDefault="001B7511" w:rsidP="001B7511">
      <w:pPr>
        <w:spacing w:after="0"/>
        <w:jc w:val="both"/>
        <w:rPr>
          <w:rFonts w:ascii="Times New Roman" w:hAnsi="Times New Roman" w:cs="Times New Roman"/>
          <w:b/>
        </w:rPr>
      </w:pPr>
      <w:r w:rsidRPr="009222ED">
        <w:rPr>
          <w:rFonts w:ascii="Times New Roman" w:hAnsi="Times New Roman" w:cs="Times New Roman"/>
          <w:b/>
        </w:rPr>
        <w:t xml:space="preserve">Stanovisko odboru </w:t>
      </w:r>
      <w:r>
        <w:rPr>
          <w:rFonts w:ascii="Times New Roman" w:hAnsi="Times New Roman" w:cs="Times New Roman"/>
          <w:b/>
        </w:rPr>
        <w:t>kultury</w:t>
      </w:r>
      <w:r w:rsidR="006A1E1C">
        <w:rPr>
          <w:rFonts w:ascii="Times New Roman" w:hAnsi="Times New Roman" w:cs="Times New Roman"/>
          <w:b/>
        </w:rPr>
        <w:t xml:space="preserve"> a školství</w:t>
      </w:r>
    </w:p>
    <w:p w14:paraId="11505D8A" w14:textId="3CBA8CA6" w:rsidR="001B7511" w:rsidRDefault="001B7511" w:rsidP="001B7511">
      <w:pPr>
        <w:spacing w:after="0"/>
        <w:jc w:val="both"/>
        <w:rPr>
          <w:rFonts w:ascii="Times New Roman" w:hAnsi="Times New Roman" w:cs="Times New Roman"/>
        </w:rPr>
      </w:pPr>
      <w:r w:rsidRPr="006A1C01">
        <w:rPr>
          <w:rFonts w:ascii="Times New Roman" w:hAnsi="Times New Roman" w:cs="Times New Roman"/>
        </w:rPr>
        <w:t xml:space="preserve">Odbor </w:t>
      </w:r>
      <w:r w:rsidR="006A1E1C">
        <w:rPr>
          <w:rFonts w:ascii="Times New Roman" w:hAnsi="Times New Roman" w:cs="Times New Roman"/>
        </w:rPr>
        <w:t>kultury a školství</w:t>
      </w:r>
      <w:r w:rsidRPr="000E4EB3">
        <w:rPr>
          <w:rFonts w:ascii="Times New Roman" w:hAnsi="Times New Roman" w:cs="Times New Roman"/>
        </w:rPr>
        <w:t xml:space="preserve"> (ORJ 160)</w:t>
      </w:r>
      <w:r w:rsidRPr="006A1C01">
        <w:rPr>
          <w:rFonts w:ascii="Times New Roman" w:hAnsi="Times New Roman" w:cs="Times New Roman"/>
        </w:rPr>
        <w:t xml:space="preserve"> provedl předběžnou kontrolu ve smyslu zákona č. 320/2001 Sb., o finanční kontrole ve veřejné správě a o změně některých zákonů (zákon o finanční kontrole), ve znění pozdějších předpisů. </w:t>
      </w:r>
      <w:r w:rsidRPr="00DA6F9D">
        <w:rPr>
          <w:rFonts w:ascii="Times New Roman" w:hAnsi="Times New Roman" w:cs="Times New Roman"/>
        </w:rPr>
        <w:t xml:space="preserve">Předložené žádosti splňují formální i věcné náležitosti zákona č. 250/2000 Sb., o rozpočtových pravidlech územních rozpočtů, ve znění pozdějších předpisů. O předběžné kontrole u </w:t>
      </w:r>
      <w:r w:rsidRPr="00DA6F9D">
        <w:rPr>
          <w:rFonts w:ascii="Times New Roman" w:hAnsi="Times New Roman" w:cs="Times New Roman"/>
        </w:rPr>
        <w:lastRenderedPageBreak/>
        <w:t>žadatele byl proveden záznam.</w:t>
      </w:r>
      <w:r>
        <w:rPr>
          <w:rFonts w:ascii="Times New Roman" w:hAnsi="Times New Roman" w:cs="Times New Roman"/>
        </w:rPr>
        <w:t xml:space="preserve"> </w:t>
      </w:r>
      <w:r w:rsidRPr="006A1C01">
        <w:rPr>
          <w:rFonts w:ascii="Times New Roman" w:hAnsi="Times New Roman" w:cs="Times New Roman"/>
        </w:rPr>
        <w:t xml:space="preserve">Odbor </w:t>
      </w:r>
      <w:r w:rsidR="006A1E1C">
        <w:rPr>
          <w:rFonts w:ascii="Times New Roman" w:hAnsi="Times New Roman" w:cs="Times New Roman"/>
        </w:rPr>
        <w:t>kultury a školství</w:t>
      </w:r>
      <w:r w:rsidRPr="006A1C01">
        <w:rPr>
          <w:rFonts w:ascii="Times New Roman" w:hAnsi="Times New Roman" w:cs="Times New Roman"/>
        </w:rPr>
        <w:t xml:space="preserve"> (ORJ 16</w:t>
      </w:r>
      <w:r>
        <w:rPr>
          <w:rFonts w:ascii="Times New Roman" w:hAnsi="Times New Roman" w:cs="Times New Roman"/>
        </w:rPr>
        <w:t>0</w:t>
      </w:r>
      <w:r w:rsidRPr="006A1C01">
        <w:rPr>
          <w:rFonts w:ascii="Times New Roman" w:hAnsi="Times New Roman" w:cs="Times New Roman"/>
        </w:rPr>
        <w:t>) doporučuje poskytnutí dotací dle schválen</w:t>
      </w:r>
      <w:r>
        <w:rPr>
          <w:rFonts w:ascii="Times New Roman" w:hAnsi="Times New Roman" w:cs="Times New Roman"/>
        </w:rPr>
        <w:t>ého P</w:t>
      </w:r>
      <w:r w:rsidRPr="006A1C01">
        <w:rPr>
          <w:rFonts w:ascii="Times New Roman" w:hAnsi="Times New Roman" w:cs="Times New Roman"/>
        </w:rPr>
        <w:t>rogram</w:t>
      </w:r>
      <w:r>
        <w:rPr>
          <w:rFonts w:ascii="Times New Roman" w:hAnsi="Times New Roman" w:cs="Times New Roman"/>
        </w:rPr>
        <w:t xml:space="preserve">u </w:t>
      </w:r>
      <w:r w:rsidRPr="006A1C01">
        <w:rPr>
          <w:rFonts w:ascii="Times New Roman" w:hAnsi="Times New Roman" w:cs="Times New Roman"/>
        </w:rPr>
        <w:t>pro</w:t>
      </w:r>
      <w:r w:rsidR="00D66078">
        <w:rPr>
          <w:rFonts w:ascii="Times New Roman" w:hAnsi="Times New Roman" w:cs="Times New Roman"/>
        </w:rPr>
        <w:t> </w:t>
      </w:r>
      <w:r w:rsidRPr="006A1C01">
        <w:rPr>
          <w:rFonts w:ascii="Times New Roman" w:hAnsi="Times New Roman" w:cs="Times New Roman"/>
        </w:rPr>
        <w:t>rok 202</w:t>
      </w:r>
      <w:r>
        <w:rPr>
          <w:rFonts w:ascii="Times New Roman" w:hAnsi="Times New Roman" w:cs="Times New Roman"/>
        </w:rPr>
        <w:t>3</w:t>
      </w:r>
      <w:r w:rsidRPr="006A1C01">
        <w:rPr>
          <w:rFonts w:ascii="Times New Roman" w:hAnsi="Times New Roman" w:cs="Times New Roman"/>
        </w:rPr>
        <w:t xml:space="preserve">, jak je </w:t>
      </w:r>
      <w:r>
        <w:rPr>
          <w:rFonts w:ascii="Times New Roman" w:hAnsi="Times New Roman" w:cs="Times New Roman"/>
        </w:rPr>
        <w:t>uvedeno v příloze č. 1 materiálu.</w:t>
      </w:r>
      <w:r w:rsidRPr="006A1C01">
        <w:rPr>
          <w:rFonts w:ascii="Times New Roman" w:hAnsi="Times New Roman" w:cs="Times New Roman"/>
        </w:rPr>
        <w:t xml:space="preserve"> </w:t>
      </w:r>
    </w:p>
    <w:p w14:paraId="4D5A455F" w14:textId="77777777" w:rsidR="001B7511" w:rsidRDefault="001B7511" w:rsidP="006A1C01">
      <w:pPr>
        <w:spacing w:after="0"/>
        <w:jc w:val="both"/>
        <w:rPr>
          <w:rFonts w:ascii="Times New Roman" w:hAnsi="Times New Roman" w:cs="Times New Roman"/>
        </w:rPr>
      </w:pPr>
    </w:p>
    <w:p w14:paraId="11D7AF4B" w14:textId="77777777" w:rsidR="001B7511" w:rsidRPr="001B7511" w:rsidRDefault="001B7511" w:rsidP="001B751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B7511">
        <w:rPr>
          <w:rFonts w:ascii="Times New Roman" w:hAnsi="Times New Roman" w:cs="Times New Roman"/>
          <w:b/>
          <w:bCs/>
        </w:rPr>
        <w:t>Stanovisko odboru sociálních věcí a zdravotnictví</w:t>
      </w:r>
    </w:p>
    <w:p w14:paraId="3461EB37" w14:textId="03C46764" w:rsidR="001B7511" w:rsidRDefault="001B7511" w:rsidP="001B7511">
      <w:pPr>
        <w:spacing w:after="0"/>
        <w:jc w:val="both"/>
        <w:rPr>
          <w:rFonts w:ascii="Times New Roman" w:hAnsi="Times New Roman" w:cs="Times New Roman"/>
        </w:rPr>
      </w:pPr>
      <w:r w:rsidRPr="001B7511">
        <w:rPr>
          <w:rFonts w:ascii="Times New Roman" w:hAnsi="Times New Roman" w:cs="Times New Roman"/>
        </w:rPr>
        <w:t xml:space="preserve">Odbor </w:t>
      </w:r>
      <w:r w:rsidR="006A1E1C">
        <w:rPr>
          <w:rFonts w:ascii="Times New Roman" w:hAnsi="Times New Roman" w:cs="Times New Roman"/>
        </w:rPr>
        <w:t>sociální věcí a zdravotnictví</w:t>
      </w:r>
      <w:r w:rsidRPr="001B7511">
        <w:rPr>
          <w:rFonts w:ascii="Times New Roman" w:hAnsi="Times New Roman" w:cs="Times New Roman"/>
        </w:rPr>
        <w:t xml:space="preserve"> (ORJ 180) provedl předběžnou kontrolu ve smyslu zákona č. 320/2001 Sb., o finanční kontrole ve veřejné správě a o změně některých zákonů (zákon o finanční kontrole), ve znění pozdějších předpisů. Předložené žádosti splňují formální i věcné náležitosti dle zákona č. 250/2000 Sb., o</w:t>
      </w:r>
      <w:r w:rsidR="00D66078">
        <w:rPr>
          <w:rFonts w:ascii="Times New Roman" w:hAnsi="Times New Roman" w:cs="Times New Roman"/>
        </w:rPr>
        <w:t> </w:t>
      </w:r>
      <w:r w:rsidRPr="001B7511">
        <w:rPr>
          <w:rFonts w:ascii="Times New Roman" w:hAnsi="Times New Roman" w:cs="Times New Roman"/>
        </w:rPr>
        <w:t xml:space="preserve">rozpočtových pravidlech územních rozpočtů, ve znění pozdějších předpisů. </w:t>
      </w:r>
      <w:r w:rsidRPr="00DA6F9D">
        <w:rPr>
          <w:rFonts w:ascii="Times New Roman" w:hAnsi="Times New Roman" w:cs="Times New Roman"/>
        </w:rPr>
        <w:t>O předběžné kontrole u</w:t>
      </w:r>
      <w:r w:rsidR="00D66078">
        <w:rPr>
          <w:rFonts w:ascii="Times New Roman" w:hAnsi="Times New Roman" w:cs="Times New Roman"/>
        </w:rPr>
        <w:t> </w:t>
      </w:r>
      <w:r w:rsidRPr="00DA6F9D">
        <w:rPr>
          <w:rFonts w:ascii="Times New Roman" w:hAnsi="Times New Roman" w:cs="Times New Roman"/>
        </w:rPr>
        <w:t>žadatele byl proveden záznam.</w:t>
      </w:r>
      <w:r>
        <w:rPr>
          <w:rFonts w:ascii="Times New Roman" w:hAnsi="Times New Roman" w:cs="Times New Roman"/>
        </w:rPr>
        <w:t xml:space="preserve"> </w:t>
      </w:r>
      <w:r w:rsidRPr="006A1C01">
        <w:rPr>
          <w:rFonts w:ascii="Times New Roman" w:hAnsi="Times New Roman" w:cs="Times New Roman"/>
        </w:rPr>
        <w:t xml:space="preserve">Odbor </w:t>
      </w:r>
      <w:r w:rsidR="006A1E1C">
        <w:rPr>
          <w:rFonts w:ascii="Times New Roman" w:hAnsi="Times New Roman" w:cs="Times New Roman"/>
        </w:rPr>
        <w:t>sociálních věcí a zdravotnictví</w:t>
      </w:r>
      <w:r w:rsidR="00EF711A" w:rsidRPr="001B7511">
        <w:rPr>
          <w:rFonts w:ascii="Times New Roman" w:hAnsi="Times New Roman" w:cs="Times New Roman"/>
        </w:rPr>
        <w:t xml:space="preserve"> (ORJ 180) </w:t>
      </w:r>
      <w:r w:rsidRPr="006A1C01">
        <w:rPr>
          <w:rFonts w:ascii="Times New Roman" w:hAnsi="Times New Roman" w:cs="Times New Roman"/>
        </w:rPr>
        <w:t>doporučuje poskytnutí dotací dle schválen</w:t>
      </w:r>
      <w:r>
        <w:rPr>
          <w:rFonts w:ascii="Times New Roman" w:hAnsi="Times New Roman" w:cs="Times New Roman"/>
        </w:rPr>
        <w:t>ého P</w:t>
      </w:r>
      <w:r w:rsidRPr="006A1C01">
        <w:rPr>
          <w:rFonts w:ascii="Times New Roman" w:hAnsi="Times New Roman" w:cs="Times New Roman"/>
        </w:rPr>
        <w:t>rogram</w:t>
      </w:r>
      <w:r>
        <w:rPr>
          <w:rFonts w:ascii="Times New Roman" w:hAnsi="Times New Roman" w:cs="Times New Roman"/>
        </w:rPr>
        <w:t xml:space="preserve">u </w:t>
      </w:r>
      <w:r w:rsidRPr="006A1C01">
        <w:rPr>
          <w:rFonts w:ascii="Times New Roman" w:hAnsi="Times New Roman" w:cs="Times New Roman"/>
        </w:rPr>
        <w:t>pro rok 202</w:t>
      </w:r>
      <w:r>
        <w:rPr>
          <w:rFonts w:ascii="Times New Roman" w:hAnsi="Times New Roman" w:cs="Times New Roman"/>
        </w:rPr>
        <w:t>3</w:t>
      </w:r>
      <w:r w:rsidRPr="006A1C01">
        <w:rPr>
          <w:rFonts w:ascii="Times New Roman" w:hAnsi="Times New Roman" w:cs="Times New Roman"/>
        </w:rPr>
        <w:t xml:space="preserve">, jak je </w:t>
      </w:r>
      <w:r>
        <w:rPr>
          <w:rFonts w:ascii="Times New Roman" w:hAnsi="Times New Roman" w:cs="Times New Roman"/>
        </w:rPr>
        <w:t>uvedeno v příloze č. 1 materiálu.</w:t>
      </w:r>
      <w:r w:rsidRPr="006A1C01">
        <w:rPr>
          <w:rFonts w:ascii="Times New Roman" w:hAnsi="Times New Roman" w:cs="Times New Roman"/>
        </w:rPr>
        <w:t xml:space="preserve"> </w:t>
      </w:r>
    </w:p>
    <w:p w14:paraId="5C8A3CF9" w14:textId="523FF74E" w:rsidR="00B104EF" w:rsidRDefault="001B7511" w:rsidP="006A1C01">
      <w:pPr>
        <w:spacing w:after="0"/>
        <w:jc w:val="both"/>
        <w:rPr>
          <w:rFonts w:ascii="Times New Roman" w:hAnsi="Times New Roman" w:cs="Times New Roman"/>
        </w:rPr>
      </w:pPr>
      <w:r w:rsidRPr="001B7511">
        <w:rPr>
          <w:rFonts w:ascii="Times New Roman" w:hAnsi="Times New Roman" w:cs="Times New Roman"/>
        </w:rPr>
        <w:t xml:space="preserve"> </w:t>
      </w:r>
    </w:p>
    <w:p w14:paraId="5F1D4321" w14:textId="6C8033C0" w:rsidR="001C30C6" w:rsidRDefault="00D66078" w:rsidP="00147912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Finanční krytí</w:t>
      </w:r>
    </w:p>
    <w:p w14:paraId="0C78C68D" w14:textId="4AFD3ADD" w:rsidR="00BD03D3" w:rsidRDefault="00D66078" w:rsidP="00D660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Finanční krytí dotací v navržené výši (dle přílohy č. 1) se navrhuje prostředky z rozpočtové rezervy města.</w:t>
      </w:r>
    </w:p>
    <w:p w14:paraId="0E4935A4" w14:textId="77777777" w:rsidR="00067AEC" w:rsidRPr="00BF2CA2" w:rsidRDefault="00067AEC" w:rsidP="00067AE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BF2CA2">
        <w:rPr>
          <w:rFonts w:ascii="Times New Roman" w:hAnsi="Times New Roman" w:cs="Times New Roman"/>
          <w:b/>
          <w:bCs/>
        </w:rPr>
        <w:t>Stanovisko rady města</w:t>
      </w:r>
    </w:p>
    <w:p w14:paraId="299B8A87" w14:textId="22EAF910" w:rsidR="00067AEC" w:rsidRPr="00DA6F9D" w:rsidRDefault="00067AEC" w:rsidP="00067AEC">
      <w:pPr>
        <w:spacing w:after="0"/>
        <w:jc w:val="both"/>
        <w:rPr>
          <w:rFonts w:ascii="Times New Roman" w:hAnsi="Times New Roman" w:cs="Times New Roman"/>
        </w:rPr>
      </w:pPr>
      <w:r w:rsidRPr="00184065">
        <w:rPr>
          <w:rFonts w:ascii="Times New Roman" w:hAnsi="Times New Roman" w:cs="Times New Roman"/>
        </w:rPr>
        <w:t xml:space="preserve">Rada města svým usnesením č. </w:t>
      </w:r>
      <w:r>
        <w:rPr>
          <w:rFonts w:ascii="Times New Roman" w:hAnsi="Times New Roman" w:cs="Times New Roman"/>
        </w:rPr>
        <w:t>00757</w:t>
      </w:r>
      <w:r w:rsidRPr="00184065">
        <w:rPr>
          <w:rFonts w:ascii="Times New Roman" w:hAnsi="Times New Roman" w:cs="Times New Roman"/>
        </w:rPr>
        <w:t>/RM</w:t>
      </w:r>
      <w:r>
        <w:rPr>
          <w:rFonts w:ascii="Times New Roman" w:hAnsi="Times New Roman" w:cs="Times New Roman"/>
        </w:rPr>
        <w:t>2226</w:t>
      </w:r>
      <w:r w:rsidRPr="00184065">
        <w:rPr>
          <w:rFonts w:ascii="Times New Roman" w:hAnsi="Times New Roman" w:cs="Times New Roman"/>
        </w:rPr>
        <w:t>/1</w:t>
      </w:r>
      <w:r>
        <w:rPr>
          <w:rFonts w:ascii="Times New Roman" w:hAnsi="Times New Roman" w:cs="Times New Roman"/>
        </w:rPr>
        <w:t>5</w:t>
      </w:r>
      <w:r w:rsidRPr="00184065">
        <w:rPr>
          <w:rFonts w:ascii="Times New Roman" w:hAnsi="Times New Roman" w:cs="Times New Roman"/>
        </w:rPr>
        <w:t xml:space="preserve"> ze dne 0</w:t>
      </w:r>
      <w:r>
        <w:rPr>
          <w:rFonts w:ascii="Times New Roman" w:hAnsi="Times New Roman" w:cs="Times New Roman"/>
        </w:rPr>
        <w:t>7</w:t>
      </w:r>
      <w:r w:rsidRPr="00184065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Pr="00184065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184065">
        <w:rPr>
          <w:rFonts w:ascii="Times New Roman" w:hAnsi="Times New Roman" w:cs="Times New Roman"/>
        </w:rPr>
        <w:t xml:space="preserve"> doporučuje zastupitelstvu města rozhodnout dle předloženého návrhu usnesení a důvodové zprávy.</w:t>
      </w:r>
    </w:p>
    <w:p w14:paraId="6B0B45BC" w14:textId="6A8361AF" w:rsidR="00883608" w:rsidRPr="00DA6F9D" w:rsidRDefault="00883608" w:rsidP="00BD03D3">
      <w:pPr>
        <w:spacing w:after="0"/>
        <w:jc w:val="both"/>
        <w:rPr>
          <w:rFonts w:ascii="Times New Roman" w:hAnsi="Times New Roman" w:cs="Times New Roman"/>
        </w:rPr>
      </w:pPr>
    </w:p>
    <w:sectPr w:rsidR="00883608" w:rsidRPr="00DA6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8AFF8" w14:textId="77777777" w:rsidR="00B47C9B" w:rsidRDefault="00B47C9B" w:rsidP="004D5083">
      <w:pPr>
        <w:spacing w:after="0" w:line="240" w:lineRule="auto"/>
      </w:pPr>
      <w:r>
        <w:separator/>
      </w:r>
    </w:p>
  </w:endnote>
  <w:endnote w:type="continuationSeparator" w:id="0">
    <w:p w14:paraId="27CFBD02" w14:textId="77777777" w:rsidR="00B47C9B" w:rsidRDefault="00B47C9B" w:rsidP="004D5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29705" w14:textId="77777777" w:rsidR="00B47C9B" w:rsidRDefault="00B47C9B" w:rsidP="004D5083">
      <w:pPr>
        <w:spacing w:after="0" w:line="240" w:lineRule="auto"/>
      </w:pPr>
      <w:r>
        <w:separator/>
      </w:r>
    </w:p>
  </w:footnote>
  <w:footnote w:type="continuationSeparator" w:id="0">
    <w:p w14:paraId="6DBB5777" w14:textId="77777777" w:rsidR="00B47C9B" w:rsidRDefault="00B47C9B" w:rsidP="004D5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00370"/>
    <w:multiLevelType w:val="hybridMultilevel"/>
    <w:tmpl w:val="875AF7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1488E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30838"/>
    <w:multiLevelType w:val="hybridMultilevel"/>
    <w:tmpl w:val="B76ADC68"/>
    <w:lvl w:ilvl="0" w:tplc="61BA923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A21E6C"/>
    <w:multiLevelType w:val="hybridMultilevel"/>
    <w:tmpl w:val="6EB22D5E"/>
    <w:lvl w:ilvl="0" w:tplc="29BC9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A1332"/>
    <w:multiLevelType w:val="hybridMultilevel"/>
    <w:tmpl w:val="9A3A48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41171"/>
    <w:multiLevelType w:val="hybridMultilevel"/>
    <w:tmpl w:val="B25038BC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CAA56B9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F3811"/>
    <w:multiLevelType w:val="hybridMultilevel"/>
    <w:tmpl w:val="3C725C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63A06"/>
    <w:multiLevelType w:val="hybridMultilevel"/>
    <w:tmpl w:val="7B2254D2"/>
    <w:lvl w:ilvl="0" w:tplc="8A60F1F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205749303">
    <w:abstractNumId w:val="1"/>
  </w:num>
  <w:num w:numId="2" w16cid:durableId="1674719783">
    <w:abstractNumId w:val="6"/>
  </w:num>
  <w:num w:numId="3" w16cid:durableId="1615593888">
    <w:abstractNumId w:val="4"/>
  </w:num>
  <w:num w:numId="4" w16cid:durableId="1073506068">
    <w:abstractNumId w:val="8"/>
  </w:num>
  <w:num w:numId="5" w16cid:durableId="1391805695">
    <w:abstractNumId w:val="5"/>
  </w:num>
  <w:num w:numId="6" w16cid:durableId="1565679225">
    <w:abstractNumId w:val="3"/>
  </w:num>
  <w:num w:numId="7" w16cid:durableId="1757048843">
    <w:abstractNumId w:val="7"/>
  </w:num>
  <w:num w:numId="8" w16cid:durableId="1760566405">
    <w:abstractNumId w:val="0"/>
  </w:num>
  <w:num w:numId="9" w16cid:durableId="1134326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33"/>
    <w:rsid w:val="00013D0F"/>
    <w:rsid w:val="000141B4"/>
    <w:rsid w:val="0002154F"/>
    <w:rsid w:val="00057917"/>
    <w:rsid w:val="0006220B"/>
    <w:rsid w:val="00064B4C"/>
    <w:rsid w:val="00067AEC"/>
    <w:rsid w:val="00090DAB"/>
    <w:rsid w:val="000A083C"/>
    <w:rsid w:val="000A5D0C"/>
    <w:rsid w:val="000B2361"/>
    <w:rsid w:val="000B2FF9"/>
    <w:rsid w:val="000B4DA7"/>
    <w:rsid w:val="000D7A66"/>
    <w:rsid w:val="000E0270"/>
    <w:rsid w:val="000E40C0"/>
    <w:rsid w:val="000E4EB3"/>
    <w:rsid w:val="000F165A"/>
    <w:rsid w:val="00106E07"/>
    <w:rsid w:val="00112677"/>
    <w:rsid w:val="00123982"/>
    <w:rsid w:val="00130CB8"/>
    <w:rsid w:val="001470EA"/>
    <w:rsid w:val="00147912"/>
    <w:rsid w:val="00152483"/>
    <w:rsid w:val="00183264"/>
    <w:rsid w:val="00187108"/>
    <w:rsid w:val="001B6A5D"/>
    <w:rsid w:val="001B7511"/>
    <w:rsid w:val="001C30C6"/>
    <w:rsid w:val="001E5131"/>
    <w:rsid w:val="00201889"/>
    <w:rsid w:val="00201B07"/>
    <w:rsid w:val="0024046C"/>
    <w:rsid w:val="002443B8"/>
    <w:rsid w:val="00297252"/>
    <w:rsid w:val="002A7F14"/>
    <w:rsid w:val="002B1112"/>
    <w:rsid w:val="002B67DA"/>
    <w:rsid w:val="002E4D22"/>
    <w:rsid w:val="002E4FEC"/>
    <w:rsid w:val="002F0227"/>
    <w:rsid w:val="00300791"/>
    <w:rsid w:val="00303BB9"/>
    <w:rsid w:val="00312F09"/>
    <w:rsid w:val="00313C28"/>
    <w:rsid w:val="00330D26"/>
    <w:rsid w:val="00350ADE"/>
    <w:rsid w:val="003626D7"/>
    <w:rsid w:val="00372B0C"/>
    <w:rsid w:val="00372C27"/>
    <w:rsid w:val="003C7D2A"/>
    <w:rsid w:val="003E2B2D"/>
    <w:rsid w:val="003E5E95"/>
    <w:rsid w:val="0040227A"/>
    <w:rsid w:val="00402F22"/>
    <w:rsid w:val="00405C0E"/>
    <w:rsid w:val="00405CEF"/>
    <w:rsid w:val="00420099"/>
    <w:rsid w:val="004212D1"/>
    <w:rsid w:val="004251B4"/>
    <w:rsid w:val="00430848"/>
    <w:rsid w:val="0044134E"/>
    <w:rsid w:val="00463801"/>
    <w:rsid w:val="00466EDF"/>
    <w:rsid w:val="0047126B"/>
    <w:rsid w:val="00471BF2"/>
    <w:rsid w:val="00483717"/>
    <w:rsid w:val="00485CB0"/>
    <w:rsid w:val="004956B0"/>
    <w:rsid w:val="004A1AA8"/>
    <w:rsid w:val="004A2440"/>
    <w:rsid w:val="004A5178"/>
    <w:rsid w:val="004A5714"/>
    <w:rsid w:val="004D20E0"/>
    <w:rsid w:val="004D5083"/>
    <w:rsid w:val="0053538C"/>
    <w:rsid w:val="00547A15"/>
    <w:rsid w:val="00553425"/>
    <w:rsid w:val="005734DF"/>
    <w:rsid w:val="005862B1"/>
    <w:rsid w:val="0059542D"/>
    <w:rsid w:val="005D1A77"/>
    <w:rsid w:val="005D1B4E"/>
    <w:rsid w:val="005D505F"/>
    <w:rsid w:val="00600A65"/>
    <w:rsid w:val="00603D21"/>
    <w:rsid w:val="006056B4"/>
    <w:rsid w:val="006229A7"/>
    <w:rsid w:val="00626A8B"/>
    <w:rsid w:val="006429A6"/>
    <w:rsid w:val="006462E7"/>
    <w:rsid w:val="006522A8"/>
    <w:rsid w:val="00657A8C"/>
    <w:rsid w:val="00666BCE"/>
    <w:rsid w:val="00672766"/>
    <w:rsid w:val="006742B3"/>
    <w:rsid w:val="00683449"/>
    <w:rsid w:val="00684D42"/>
    <w:rsid w:val="00686180"/>
    <w:rsid w:val="00697C44"/>
    <w:rsid w:val="006A1C01"/>
    <w:rsid w:val="006A1E1C"/>
    <w:rsid w:val="006A2B95"/>
    <w:rsid w:val="006C40FF"/>
    <w:rsid w:val="006D1CB3"/>
    <w:rsid w:val="006D2B6B"/>
    <w:rsid w:val="006D38E2"/>
    <w:rsid w:val="006D46EF"/>
    <w:rsid w:val="006D53A0"/>
    <w:rsid w:val="006D5A15"/>
    <w:rsid w:val="006E7FD6"/>
    <w:rsid w:val="007057D6"/>
    <w:rsid w:val="00712269"/>
    <w:rsid w:val="007172CC"/>
    <w:rsid w:val="00723A72"/>
    <w:rsid w:val="00726A4B"/>
    <w:rsid w:val="007400D5"/>
    <w:rsid w:val="00756931"/>
    <w:rsid w:val="007625C4"/>
    <w:rsid w:val="00763630"/>
    <w:rsid w:val="00771CDB"/>
    <w:rsid w:val="007854F5"/>
    <w:rsid w:val="00794B19"/>
    <w:rsid w:val="0079578F"/>
    <w:rsid w:val="007B673E"/>
    <w:rsid w:val="007C069F"/>
    <w:rsid w:val="007F6828"/>
    <w:rsid w:val="008106E7"/>
    <w:rsid w:val="008142EA"/>
    <w:rsid w:val="00815D13"/>
    <w:rsid w:val="00820A70"/>
    <w:rsid w:val="00827440"/>
    <w:rsid w:val="00846DF2"/>
    <w:rsid w:val="008542F8"/>
    <w:rsid w:val="00854453"/>
    <w:rsid w:val="00854BA5"/>
    <w:rsid w:val="00865C55"/>
    <w:rsid w:val="008747D8"/>
    <w:rsid w:val="00883608"/>
    <w:rsid w:val="008B7F2B"/>
    <w:rsid w:val="008D0083"/>
    <w:rsid w:val="008E45E6"/>
    <w:rsid w:val="008E4BC6"/>
    <w:rsid w:val="008E6B27"/>
    <w:rsid w:val="008F3CD3"/>
    <w:rsid w:val="009125FA"/>
    <w:rsid w:val="009222ED"/>
    <w:rsid w:val="00944469"/>
    <w:rsid w:val="00971D74"/>
    <w:rsid w:val="00975063"/>
    <w:rsid w:val="00980333"/>
    <w:rsid w:val="009A3559"/>
    <w:rsid w:val="009A7483"/>
    <w:rsid w:val="009B5A61"/>
    <w:rsid w:val="009C5454"/>
    <w:rsid w:val="009C7AB6"/>
    <w:rsid w:val="009D7C29"/>
    <w:rsid w:val="009F17AD"/>
    <w:rsid w:val="00A2186F"/>
    <w:rsid w:val="00A33EA3"/>
    <w:rsid w:val="00A46CF2"/>
    <w:rsid w:val="00A5319F"/>
    <w:rsid w:val="00A61F63"/>
    <w:rsid w:val="00A70AD1"/>
    <w:rsid w:val="00A824CE"/>
    <w:rsid w:val="00A9083B"/>
    <w:rsid w:val="00A90A24"/>
    <w:rsid w:val="00AA29D2"/>
    <w:rsid w:val="00AC005F"/>
    <w:rsid w:val="00AC781C"/>
    <w:rsid w:val="00AD5F73"/>
    <w:rsid w:val="00AE3E47"/>
    <w:rsid w:val="00B104EF"/>
    <w:rsid w:val="00B16CBD"/>
    <w:rsid w:val="00B24012"/>
    <w:rsid w:val="00B36171"/>
    <w:rsid w:val="00B47C9B"/>
    <w:rsid w:val="00B82CE9"/>
    <w:rsid w:val="00B862E8"/>
    <w:rsid w:val="00B93286"/>
    <w:rsid w:val="00BA763A"/>
    <w:rsid w:val="00BB156C"/>
    <w:rsid w:val="00BB2606"/>
    <w:rsid w:val="00BC01F3"/>
    <w:rsid w:val="00BD03D3"/>
    <w:rsid w:val="00BD2898"/>
    <w:rsid w:val="00BF086C"/>
    <w:rsid w:val="00C0315F"/>
    <w:rsid w:val="00C101FB"/>
    <w:rsid w:val="00C472ED"/>
    <w:rsid w:val="00C60DD6"/>
    <w:rsid w:val="00C64FCA"/>
    <w:rsid w:val="00C747FE"/>
    <w:rsid w:val="00C907AA"/>
    <w:rsid w:val="00CA1DC3"/>
    <w:rsid w:val="00CF5FFE"/>
    <w:rsid w:val="00D30C43"/>
    <w:rsid w:val="00D408CD"/>
    <w:rsid w:val="00D45BC2"/>
    <w:rsid w:val="00D636E8"/>
    <w:rsid w:val="00D66078"/>
    <w:rsid w:val="00D670F5"/>
    <w:rsid w:val="00D73302"/>
    <w:rsid w:val="00D77364"/>
    <w:rsid w:val="00D87654"/>
    <w:rsid w:val="00D910EA"/>
    <w:rsid w:val="00DA0E02"/>
    <w:rsid w:val="00DA6F9D"/>
    <w:rsid w:val="00DE04AA"/>
    <w:rsid w:val="00DF3BD4"/>
    <w:rsid w:val="00E112D2"/>
    <w:rsid w:val="00E27B1B"/>
    <w:rsid w:val="00E31328"/>
    <w:rsid w:val="00E345AC"/>
    <w:rsid w:val="00E53944"/>
    <w:rsid w:val="00E5515A"/>
    <w:rsid w:val="00E57932"/>
    <w:rsid w:val="00E57F88"/>
    <w:rsid w:val="00EA0CD5"/>
    <w:rsid w:val="00EA2F22"/>
    <w:rsid w:val="00EE5801"/>
    <w:rsid w:val="00EF0E19"/>
    <w:rsid w:val="00EF2931"/>
    <w:rsid w:val="00EF711A"/>
    <w:rsid w:val="00F00FD0"/>
    <w:rsid w:val="00F247A1"/>
    <w:rsid w:val="00F31366"/>
    <w:rsid w:val="00F3243C"/>
    <w:rsid w:val="00F32F88"/>
    <w:rsid w:val="00F33827"/>
    <w:rsid w:val="00F3452B"/>
    <w:rsid w:val="00F4361D"/>
    <w:rsid w:val="00F45821"/>
    <w:rsid w:val="00F4702D"/>
    <w:rsid w:val="00F66948"/>
    <w:rsid w:val="00F778C1"/>
    <w:rsid w:val="00F81598"/>
    <w:rsid w:val="00F87C53"/>
    <w:rsid w:val="00F90240"/>
    <w:rsid w:val="00F92F91"/>
    <w:rsid w:val="00FA23CC"/>
    <w:rsid w:val="00FA5952"/>
    <w:rsid w:val="00FA7814"/>
    <w:rsid w:val="00FC1182"/>
    <w:rsid w:val="00FD58A5"/>
    <w:rsid w:val="00FD631E"/>
    <w:rsid w:val="00FE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7FDF"/>
  <w15:docId w15:val="{4C5DCFCC-8C7F-44A7-802C-EF156383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222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222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222E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22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22ED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4D5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unhideWhenUsed/>
    <w:rsid w:val="004D508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4D5083"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D508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D508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D5083"/>
    <w:rPr>
      <w:vertAlign w:val="superscript"/>
    </w:rPr>
  </w:style>
  <w:style w:type="paragraph" w:styleId="Revize">
    <w:name w:val="Revision"/>
    <w:hidden/>
    <w:uiPriority w:val="99"/>
    <w:semiHidden/>
    <w:rsid w:val="00372B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4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83208-2555-4941-825C-6B2B5471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Jajkowicz Ondřej</dc:creator>
  <cp:lastModifiedBy>Jajkowicz Ondřej</cp:lastModifiedBy>
  <cp:revision>5</cp:revision>
  <cp:lastPrinted>2021-10-04T06:48:00Z</cp:lastPrinted>
  <dcterms:created xsi:type="dcterms:W3CDTF">2023-01-31T12:13:00Z</dcterms:created>
  <dcterms:modified xsi:type="dcterms:W3CDTF">2023-02-07T10:13:00Z</dcterms:modified>
</cp:coreProperties>
</file>