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B124" w14:textId="381FA47F" w:rsidR="00972B6B" w:rsidRPr="00972B6B" w:rsidRDefault="004653C5" w:rsidP="00972B6B">
      <w:pPr>
        <w:pStyle w:val="mmozprava"/>
        <w:rPr>
          <w:rFonts w:ascii="Times New Roman" w:hAnsi="Times New Roman"/>
          <w:color w:val="000000" w:themeColor="text1"/>
          <w:sz w:val="40"/>
          <w:szCs w:val="40"/>
        </w:rPr>
      </w:pPr>
      <w:r w:rsidRPr="00E86606">
        <w:rPr>
          <w:rFonts w:ascii="Times New Roman" w:hAnsi="Times New Roman"/>
          <w:color w:val="000000" w:themeColor="text1"/>
          <w:sz w:val="40"/>
          <w:szCs w:val="40"/>
        </w:rPr>
        <w:t>Důvodová zpráva:</w:t>
      </w:r>
    </w:p>
    <w:p w14:paraId="72EC1998" w14:textId="77777777" w:rsidR="0034765D" w:rsidRDefault="0034765D" w:rsidP="002B274B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215F515B" w14:textId="2C881573" w:rsidR="00066642" w:rsidRDefault="0027003B" w:rsidP="00C524A7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 w:rsidRPr="0034765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K bodu </w:t>
      </w:r>
      <w:r w:rsidR="00972B6B" w:rsidRPr="0034765D">
        <w:rPr>
          <w:rFonts w:ascii="Times New Roman" w:hAnsi="Times New Roman"/>
          <w:b/>
          <w:bCs/>
          <w:color w:val="000000" w:themeColor="text1"/>
          <w:sz w:val="22"/>
          <w:szCs w:val="22"/>
        </w:rPr>
        <w:t>1</w:t>
      </w:r>
      <w:r w:rsidRPr="0034765D">
        <w:rPr>
          <w:rFonts w:ascii="Times New Roman" w:hAnsi="Times New Roman"/>
          <w:b/>
          <w:bCs/>
          <w:color w:val="000000" w:themeColor="text1"/>
          <w:sz w:val="22"/>
          <w:szCs w:val="22"/>
        </w:rPr>
        <w:t>) návrhu usnesení</w:t>
      </w:r>
    </w:p>
    <w:p w14:paraId="2F98DD63" w14:textId="7365BF0D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Věc</w:t>
      </w:r>
    </w:p>
    <w:p w14:paraId="1671EE77" w14:textId="695E2FBE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lang w:eastAsia="cs-CZ"/>
        </w:rPr>
        <w:t>Záměr prodat nemovit</w:t>
      </w:r>
      <w:r w:rsidR="00EB28BC">
        <w:rPr>
          <w:rFonts w:ascii="Times New Roman" w:eastAsia="Times New Roman" w:hAnsi="Times New Roman" w:cs="Times New Roman"/>
          <w:bCs/>
          <w:lang w:eastAsia="cs-CZ"/>
        </w:rPr>
        <w:t>ou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věc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v k.ú. </w:t>
      </w:r>
      <w:r w:rsidR="00EB28BC">
        <w:rPr>
          <w:rFonts w:ascii="Times New Roman" w:eastAsia="Times New Roman" w:hAnsi="Times New Roman" w:cs="Times New Roman"/>
          <w:lang w:eastAsia="cs-CZ"/>
        </w:rPr>
        <w:t>Heřmanice</w:t>
      </w:r>
      <w:r w:rsidRPr="0034765D">
        <w:rPr>
          <w:rFonts w:ascii="Times New Roman" w:eastAsia="Times New Roman" w:hAnsi="Times New Roman" w:cs="Times New Roman"/>
          <w:lang w:eastAsia="cs-CZ"/>
        </w:rPr>
        <w:t>, obec Ostrava, ve vlastnictví statutárního města Ostrava, svěřen</w:t>
      </w:r>
      <w:r w:rsidR="00EB28BC">
        <w:rPr>
          <w:rFonts w:ascii="Times New Roman" w:eastAsia="Times New Roman" w:hAnsi="Times New Roman" w:cs="Times New Roman"/>
          <w:lang w:eastAsia="cs-CZ"/>
        </w:rPr>
        <w:t>ou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městskému obvodu Slezská Ostrava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2BD61A5B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cs-CZ"/>
        </w:rPr>
      </w:pPr>
    </w:p>
    <w:p w14:paraId="4FBDE7B4" w14:textId="77777777" w:rsidR="0027003B" w:rsidRPr="0034765D" w:rsidRDefault="0027003B" w:rsidP="0027003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Předmět      </w:t>
      </w:r>
    </w:p>
    <w:p w14:paraId="436ECBA4" w14:textId="1C27764E" w:rsidR="0027003B" w:rsidRPr="0034765D" w:rsidRDefault="0059755F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>ozem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k </w:t>
      </w:r>
      <w:r>
        <w:rPr>
          <w:rFonts w:ascii="Times New Roman" w:eastAsia="Times New Roman" w:hAnsi="Times New Roman" w:cs="Times New Roman"/>
          <w:lang w:eastAsia="cs-CZ"/>
        </w:rPr>
        <w:t>p.p.č. 36/5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orná půda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8737F6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B7FB64C" w14:textId="408BDAA2" w:rsidR="00CB1FAB" w:rsidRPr="0034765D" w:rsidRDefault="00CB1FA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lang w:eastAsia="cs-CZ"/>
        </w:rPr>
        <w:t xml:space="preserve">Celková výměra pozemku činí </w:t>
      </w:r>
      <w:r w:rsidR="0059755F">
        <w:rPr>
          <w:rFonts w:ascii="Times New Roman" w:eastAsia="Times New Roman" w:hAnsi="Times New Roman" w:cs="Times New Roman"/>
          <w:lang w:eastAsia="cs-CZ"/>
        </w:rPr>
        <w:t>22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34765D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34765D">
        <w:rPr>
          <w:rFonts w:ascii="Times New Roman" w:eastAsia="Times New Roman" w:hAnsi="Times New Roman" w:cs="Times New Roman"/>
          <w:lang w:eastAsia="cs-CZ"/>
        </w:rPr>
        <w:t>.</w:t>
      </w:r>
    </w:p>
    <w:p w14:paraId="08F21F0D" w14:textId="62E4C168" w:rsidR="0027003B" w:rsidRPr="0034765D" w:rsidRDefault="0059755F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>ozem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k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 se nachází </w:t>
      </w:r>
      <w:r>
        <w:rPr>
          <w:rFonts w:ascii="Times New Roman" w:eastAsia="Times New Roman" w:hAnsi="Times New Roman" w:cs="Times New Roman"/>
          <w:lang w:eastAsia="cs-CZ"/>
        </w:rPr>
        <w:t>v blízkosti ulice Požární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 (viz příloha č.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1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/1 a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1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>/</w:t>
      </w:r>
      <w:r w:rsidR="002E3A1C">
        <w:rPr>
          <w:rFonts w:ascii="Times New Roman" w:eastAsia="Times New Roman" w:hAnsi="Times New Roman" w:cs="Times New Roman"/>
          <w:lang w:eastAsia="cs-CZ"/>
        </w:rPr>
        <w:t>2</w:t>
      </w:r>
      <w:r w:rsidR="0027003B" w:rsidRPr="0034765D">
        <w:rPr>
          <w:rFonts w:ascii="Times New Roman" w:eastAsia="Times New Roman" w:hAnsi="Times New Roman" w:cs="Times New Roman"/>
          <w:lang w:eastAsia="cs-CZ"/>
        </w:rPr>
        <w:t xml:space="preserve">). </w:t>
      </w:r>
    </w:p>
    <w:p w14:paraId="4B9DF0EA" w14:textId="376406C8" w:rsidR="0027003B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64F3E9" w14:textId="77777777" w:rsidR="00760255" w:rsidRPr="0034765D" w:rsidRDefault="00760255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302DE2" w14:textId="77777777" w:rsidR="0027003B" w:rsidRPr="0034765D" w:rsidRDefault="0027003B" w:rsidP="0027003B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Žadatel a účel </w:t>
      </w:r>
    </w:p>
    <w:p w14:paraId="17A9DD58" w14:textId="11EC39E7" w:rsidR="0027003B" w:rsidRPr="0034765D" w:rsidRDefault="00AB4BA4" w:rsidP="003476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xxxxxxxxxxxxxxxxxxxxxxxxxxxxxxxxxxxxxxxx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 xml:space="preserve"> požádali o koupi výše uvedeného pozemek za</w:t>
      </w:r>
      <w:r w:rsidR="00CE1070">
        <w:rPr>
          <w:rFonts w:ascii="Times New Roman" w:eastAsia="Times New Roman" w:hAnsi="Times New Roman" w:cs="Times New Roman"/>
          <w:lang w:eastAsia="cs-CZ"/>
        </w:rPr>
        <w:t> 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 xml:space="preserve">účelem </w:t>
      </w:r>
      <w:r w:rsidR="007417BC">
        <w:rPr>
          <w:rFonts w:ascii="Times New Roman" w:eastAsia="Times New Roman" w:hAnsi="Times New Roman" w:cs="Times New Roman"/>
          <w:lang w:eastAsia="cs-CZ"/>
        </w:rPr>
        <w:t>narovnání vlastnických vztahů.</w:t>
      </w:r>
    </w:p>
    <w:p w14:paraId="30C8ED9A" w14:textId="77777777" w:rsidR="0083597B" w:rsidRPr="0034765D" w:rsidRDefault="0083597B" w:rsidP="0027003B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D2333D" w14:textId="77777777" w:rsidR="0027003B" w:rsidRPr="0034765D" w:rsidRDefault="0027003B" w:rsidP="0027003B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Stanoviska</w:t>
      </w:r>
    </w:p>
    <w:p w14:paraId="4F04873F" w14:textId="6CF3C492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Zastupitelstvo městského obvodu Slezská Ostrava </w:t>
      </w:r>
      <w:r w:rsidRPr="0034765D">
        <w:rPr>
          <w:rFonts w:ascii="Times New Roman" w:eastAsia="Times New Roman" w:hAnsi="Times New Roman" w:cs="Times New Roman"/>
          <w:i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vydalo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souhlasné stanovisko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dané věci (viz</w:t>
      </w:r>
      <w:r w:rsidR="00C94DE6">
        <w:rPr>
          <w:rFonts w:ascii="Times New Roman" w:eastAsia="Times New Roman" w:hAnsi="Times New Roman" w:cs="Times New Roman"/>
          <w:lang w:eastAsia="cs-CZ"/>
        </w:rPr>
        <w:t> 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příloha č.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1</w:t>
      </w:r>
      <w:r w:rsidRPr="0034765D">
        <w:rPr>
          <w:rFonts w:ascii="Times New Roman" w:eastAsia="Times New Roman" w:hAnsi="Times New Roman" w:cs="Times New Roman"/>
          <w:lang w:eastAsia="cs-CZ"/>
        </w:rPr>
        <w:t>/</w:t>
      </w:r>
      <w:r w:rsidR="002E3A1C">
        <w:rPr>
          <w:rFonts w:ascii="Times New Roman" w:eastAsia="Times New Roman" w:hAnsi="Times New Roman" w:cs="Times New Roman"/>
          <w:lang w:eastAsia="cs-CZ"/>
        </w:rPr>
        <w:t>3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).  </w:t>
      </w:r>
    </w:p>
    <w:p w14:paraId="7BC55ECA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D26298" w14:textId="22453B5B" w:rsidR="00B64A79" w:rsidRPr="0034765D" w:rsidRDefault="0027003B" w:rsidP="00B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  <w:t>Odbor územního plánování a stavebního řádu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lang w:eastAsia="cs-CZ"/>
        </w:rPr>
        <w:t>– předmětn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>á část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pozem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>ku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je </w:t>
      </w:r>
      <w:r w:rsidRPr="0034765D">
        <w:rPr>
          <w:rFonts w:ascii="Times New Roman" w:eastAsia="Times New Roman" w:hAnsi="Times New Roman" w:cs="Times New Roman"/>
          <w:lang w:eastAsia="cs-CZ"/>
        </w:rPr>
        <w:t>součástí plochy se způsobem využití „Bydlení v rodinných domech“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B64A79" w:rsidRPr="0034765D">
        <w:rPr>
          <w:rFonts w:ascii="Times New Roman" w:eastAsia="Times New Roman" w:hAnsi="Times New Roman" w:cs="Times New Roman"/>
          <w:b/>
          <w:bCs/>
          <w:lang w:eastAsia="cs-CZ"/>
        </w:rPr>
        <w:t>nemá námitek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 k prodeji </w:t>
      </w:r>
      <w:r w:rsidR="002E3A1C">
        <w:rPr>
          <w:rFonts w:ascii="Times New Roman" w:eastAsia="Times New Roman" w:hAnsi="Times New Roman" w:cs="Times New Roman"/>
          <w:lang w:eastAsia="cs-CZ"/>
        </w:rPr>
        <w:t>nemovité věci</w:t>
      </w:r>
      <w:r w:rsidR="00F11A5A" w:rsidRPr="0034765D">
        <w:rPr>
          <w:rFonts w:ascii="Times New Roman" w:eastAsia="Times New Roman" w:hAnsi="Times New Roman" w:cs="Times New Roman"/>
          <w:lang w:eastAsia="cs-CZ"/>
        </w:rPr>
        <w:t>, neboť daný záměr nemá vliv na koncept sledované Územním plánem Ostravy.</w:t>
      </w:r>
      <w:r w:rsidR="00532DED" w:rsidRPr="0034765D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632E79F9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14:paraId="090A3B06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Odbor investiční, odbor strategického rozvoje 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nemají námitek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dané věci. </w:t>
      </w:r>
    </w:p>
    <w:p w14:paraId="6887086E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F5B4718" w14:textId="139C993C" w:rsidR="0027003B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iCs/>
          <w:lang w:eastAsia="cs-CZ"/>
        </w:rPr>
        <w:t>Městský ateliér prostorového plánování a architektury, p.o.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souhlasí s danou věcí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79AF5A5A" w14:textId="572A1A71" w:rsidR="001A142F" w:rsidRDefault="001A142F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54542B0" w14:textId="674BCEA1" w:rsidR="001A142F" w:rsidRPr="001A142F" w:rsidRDefault="001A142F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/>
          <w:iCs/>
          <w:lang w:eastAsia="cs-CZ"/>
        </w:rPr>
        <w:t>Poslední stanovisko k dané věci obdržel odbor majetkový dne 15. 11. 2022.</w:t>
      </w:r>
    </w:p>
    <w:p w14:paraId="0BC3231D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14:paraId="7380B491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35925D54" w14:textId="68B5FD96" w:rsidR="00972B6B" w:rsidRPr="0034765D" w:rsidRDefault="00972B6B" w:rsidP="00532DED">
      <w:pPr>
        <w:pStyle w:val="mmoradkovani"/>
        <w:spacing w:line="240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34765D">
        <w:rPr>
          <w:rFonts w:ascii="Times New Roman" w:hAnsi="Times New Roman"/>
          <w:sz w:val="22"/>
          <w:szCs w:val="22"/>
        </w:rPr>
        <w:t>Dle dostupných informací mapové služby MMO gis</w:t>
      </w:r>
      <w:r w:rsidR="00C524A7">
        <w:rPr>
          <w:rFonts w:ascii="Times New Roman" w:hAnsi="Times New Roman"/>
          <w:sz w:val="22"/>
          <w:szCs w:val="22"/>
        </w:rPr>
        <w:t xml:space="preserve"> </w:t>
      </w:r>
      <w:r w:rsidRPr="0034765D">
        <w:rPr>
          <w:rFonts w:ascii="Times New Roman" w:hAnsi="Times New Roman"/>
          <w:sz w:val="22"/>
          <w:szCs w:val="22"/>
        </w:rPr>
        <w:t xml:space="preserve">map </w:t>
      </w:r>
      <w:r w:rsidR="00532DED" w:rsidRPr="0034765D">
        <w:rPr>
          <w:rFonts w:ascii="Times New Roman" w:hAnsi="Times New Roman"/>
          <w:sz w:val="22"/>
          <w:szCs w:val="22"/>
        </w:rPr>
        <w:t xml:space="preserve">a informací MOb Slezská Ostrava </w:t>
      </w:r>
      <w:r w:rsidRPr="0034765D">
        <w:rPr>
          <w:rFonts w:ascii="Times New Roman" w:hAnsi="Times New Roman"/>
          <w:sz w:val="22"/>
          <w:szCs w:val="22"/>
        </w:rPr>
        <w:t>se</w:t>
      </w:r>
      <w:r w:rsidR="00C94DE6">
        <w:rPr>
          <w:rFonts w:ascii="Times New Roman" w:hAnsi="Times New Roman"/>
          <w:sz w:val="22"/>
          <w:szCs w:val="22"/>
        </w:rPr>
        <w:t> </w:t>
      </w:r>
      <w:r w:rsidR="00532DED" w:rsidRPr="0034765D">
        <w:rPr>
          <w:rFonts w:ascii="Times New Roman" w:hAnsi="Times New Roman"/>
          <w:sz w:val="22"/>
          <w:szCs w:val="22"/>
        </w:rPr>
        <w:t>na</w:t>
      </w:r>
      <w:r w:rsidR="0034765D">
        <w:rPr>
          <w:rFonts w:ascii="Times New Roman" w:hAnsi="Times New Roman"/>
          <w:sz w:val="22"/>
          <w:szCs w:val="22"/>
        </w:rPr>
        <w:t> </w:t>
      </w:r>
      <w:r w:rsidR="00532DED" w:rsidRPr="0034765D">
        <w:rPr>
          <w:rFonts w:ascii="Times New Roman" w:hAnsi="Times New Roman"/>
          <w:sz w:val="22"/>
          <w:szCs w:val="22"/>
        </w:rPr>
        <w:t>předmětné</w:t>
      </w:r>
      <w:r w:rsidR="002E3A1C">
        <w:rPr>
          <w:rFonts w:ascii="Times New Roman" w:hAnsi="Times New Roman"/>
          <w:sz w:val="22"/>
          <w:szCs w:val="22"/>
        </w:rPr>
        <w:t>m</w:t>
      </w:r>
      <w:r w:rsidR="00532DED" w:rsidRPr="0034765D">
        <w:rPr>
          <w:rFonts w:ascii="Times New Roman" w:hAnsi="Times New Roman"/>
          <w:sz w:val="22"/>
          <w:szCs w:val="22"/>
        </w:rPr>
        <w:t xml:space="preserve"> </w:t>
      </w:r>
      <w:r w:rsidRPr="0034765D">
        <w:rPr>
          <w:rFonts w:ascii="Times New Roman" w:hAnsi="Times New Roman"/>
          <w:sz w:val="22"/>
          <w:szCs w:val="22"/>
        </w:rPr>
        <w:t xml:space="preserve">pozemku </w:t>
      </w:r>
      <w:r w:rsidR="00532DED" w:rsidRPr="0034765D">
        <w:rPr>
          <w:rFonts w:ascii="Times New Roman" w:hAnsi="Times New Roman"/>
          <w:sz w:val="22"/>
          <w:szCs w:val="22"/>
        </w:rPr>
        <w:t>ne</w:t>
      </w:r>
      <w:r w:rsidRPr="0034765D">
        <w:rPr>
          <w:rFonts w:ascii="Times New Roman" w:hAnsi="Times New Roman"/>
          <w:sz w:val="22"/>
          <w:szCs w:val="22"/>
        </w:rPr>
        <w:t xml:space="preserve">nacházejí </w:t>
      </w:r>
      <w:r w:rsidR="00532DED" w:rsidRPr="0034765D">
        <w:rPr>
          <w:rFonts w:ascii="Times New Roman" w:hAnsi="Times New Roman"/>
          <w:sz w:val="22"/>
          <w:szCs w:val="22"/>
        </w:rPr>
        <w:t xml:space="preserve">žádné </w:t>
      </w:r>
      <w:r w:rsidRPr="0034765D">
        <w:rPr>
          <w:rFonts w:ascii="Times New Roman" w:hAnsi="Times New Roman"/>
          <w:sz w:val="22"/>
          <w:szCs w:val="22"/>
        </w:rPr>
        <w:t>inženýrské sítě</w:t>
      </w:r>
      <w:r w:rsidR="00532DED" w:rsidRPr="0034765D">
        <w:rPr>
          <w:rFonts w:ascii="Times New Roman" w:hAnsi="Times New Roman"/>
          <w:sz w:val="22"/>
          <w:szCs w:val="22"/>
        </w:rPr>
        <w:t xml:space="preserve">. </w:t>
      </w:r>
    </w:p>
    <w:p w14:paraId="1B62BD37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795A54BF" w14:textId="77777777" w:rsidR="00C524A7" w:rsidRDefault="00C524A7" w:rsidP="00C524A7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</w:p>
    <w:p w14:paraId="676D93DC" w14:textId="60CB7BD4" w:rsidR="00C524A7" w:rsidRPr="00C524A7" w:rsidRDefault="00C524A7" w:rsidP="00C524A7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  <w:r w:rsidRPr="00C524A7">
        <w:rPr>
          <w:b/>
          <w:bCs/>
          <w:color w:val="000000" w:themeColor="text1"/>
          <w:sz w:val="22"/>
          <w:szCs w:val="22"/>
          <w:u w:val="single"/>
        </w:rPr>
        <w:t>Projednáno v radě města</w:t>
      </w:r>
    </w:p>
    <w:p w14:paraId="5DF72134" w14:textId="74CD32CA" w:rsidR="00F93EAC" w:rsidRPr="00C524A7" w:rsidRDefault="00C524A7" w:rsidP="00C524A7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  <w:r w:rsidRPr="00C524A7">
        <w:rPr>
          <w:color w:val="000000" w:themeColor="text1"/>
          <w:sz w:val="22"/>
          <w:szCs w:val="22"/>
        </w:rPr>
        <w:t>Rada města dne 20. 12. 2022 souhlasila s návrhem na záměr města prodat nemovitou věc uvedenou v</w:t>
      </w:r>
      <w:r>
        <w:rPr>
          <w:color w:val="000000" w:themeColor="text1"/>
          <w:sz w:val="22"/>
          <w:szCs w:val="22"/>
        </w:rPr>
        <w:t> </w:t>
      </w:r>
      <w:r w:rsidRPr="00C524A7">
        <w:rPr>
          <w:color w:val="000000" w:themeColor="text1"/>
          <w:sz w:val="22"/>
          <w:szCs w:val="22"/>
        </w:rPr>
        <w:t xml:space="preserve">bodu 1) návrhu usnesení. </w:t>
      </w:r>
    </w:p>
    <w:p w14:paraId="5D37FFA7" w14:textId="485799FC" w:rsidR="00F93EAC" w:rsidRPr="00C524A7" w:rsidRDefault="00F93EAC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63BB3D19" w14:textId="2123DF25" w:rsidR="00F93EAC" w:rsidRPr="00C524A7" w:rsidRDefault="00F93EAC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783459F7" w14:textId="0B6C5C88" w:rsidR="00F93EAC" w:rsidRDefault="00F93EAC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5726945D" w14:textId="043C2C13" w:rsidR="00F93EAC" w:rsidRDefault="00F93EAC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137399C4" w14:textId="54DEA4E8" w:rsidR="00C524A7" w:rsidRDefault="00C524A7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7C6934AA" w14:textId="6B165C89" w:rsidR="00C524A7" w:rsidRDefault="00C524A7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53E8DA7F" w14:textId="2713152D" w:rsidR="00C524A7" w:rsidRDefault="00C524A7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22202D6D" w14:textId="477B6C6A" w:rsidR="00C524A7" w:rsidRDefault="00C524A7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64FAF2BA" w14:textId="0A3EA9B5" w:rsidR="00C524A7" w:rsidRDefault="00C524A7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210139F5" w14:textId="47191E21" w:rsidR="00C524A7" w:rsidRDefault="00C524A7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29A5C5AF" w14:textId="2E7603EC" w:rsidR="00C524A7" w:rsidRDefault="00C524A7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008146A3" w14:textId="77777777" w:rsidR="00AB4BA4" w:rsidRDefault="00AB4BA4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6230815D" w14:textId="7BABADEC" w:rsidR="00066642" w:rsidRPr="0034765D" w:rsidRDefault="00AF2F18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  <w:r w:rsidRPr="0034765D">
        <w:rPr>
          <w:b/>
          <w:bCs/>
          <w:color w:val="000000" w:themeColor="text1"/>
          <w:sz w:val="22"/>
          <w:szCs w:val="22"/>
          <w:u w:val="single"/>
        </w:rPr>
        <w:lastRenderedPageBreak/>
        <w:t xml:space="preserve">K bodu </w:t>
      </w:r>
      <w:r w:rsidR="00972B6B" w:rsidRPr="0034765D">
        <w:rPr>
          <w:b/>
          <w:bCs/>
          <w:color w:val="000000" w:themeColor="text1"/>
          <w:sz w:val="22"/>
          <w:szCs w:val="22"/>
          <w:u w:val="single"/>
        </w:rPr>
        <w:t>2</w:t>
      </w:r>
      <w:r w:rsidRPr="0034765D">
        <w:rPr>
          <w:b/>
          <w:bCs/>
          <w:color w:val="000000" w:themeColor="text1"/>
          <w:sz w:val="22"/>
          <w:szCs w:val="22"/>
          <w:u w:val="single"/>
        </w:rPr>
        <w:t>) návrhu usnesení</w:t>
      </w:r>
    </w:p>
    <w:p w14:paraId="05AA0705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Věc</w:t>
      </w:r>
    </w:p>
    <w:p w14:paraId="66DBFDEA" w14:textId="434B3D05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lang w:eastAsia="cs-CZ"/>
        </w:rPr>
        <w:t>Záměr prodat nemovit</w:t>
      </w:r>
      <w:r>
        <w:rPr>
          <w:rFonts w:ascii="Times New Roman" w:eastAsia="Times New Roman" w:hAnsi="Times New Roman" w:cs="Times New Roman"/>
          <w:bCs/>
          <w:lang w:eastAsia="cs-CZ"/>
        </w:rPr>
        <w:t>ou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věc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v k.ú. </w:t>
      </w:r>
      <w:r>
        <w:rPr>
          <w:rFonts w:ascii="Times New Roman" w:eastAsia="Times New Roman" w:hAnsi="Times New Roman" w:cs="Times New Roman"/>
          <w:lang w:eastAsia="cs-CZ"/>
        </w:rPr>
        <w:t>Muglinov</w:t>
      </w:r>
      <w:r w:rsidRPr="0034765D">
        <w:rPr>
          <w:rFonts w:ascii="Times New Roman" w:eastAsia="Times New Roman" w:hAnsi="Times New Roman" w:cs="Times New Roman"/>
          <w:lang w:eastAsia="cs-CZ"/>
        </w:rPr>
        <w:t>, obec Ostrava, ve vlastnictví statutárního města Ostrava, svěřen</w:t>
      </w:r>
      <w:r>
        <w:rPr>
          <w:rFonts w:ascii="Times New Roman" w:eastAsia="Times New Roman" w:hAnsi="Times New Roman" w:cs="Times New Roman"/>
          <w:lang w:eastAsia="cs-CZ"/>
        </w:rPr>
        <w:t>ou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městskému obvodu Slezská Ostrava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20A8F591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cs-CZ"/>
        </w:rPr>
      </w:pPr>
    </w:p>
    <w:p w14:paraId="0CE18350" w14:textId="77777777" w:rsidR="00F93EAC" w:rsidRPr="0034765D" w:rsidRDefault="00F93EAC" w:rsidP="00F93EA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Předmět      </w:t>
      </w:r>
    </w:p>
    <w:p w14:paraId="42773A0D" w14:textId="3EC9BE6B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Pr="0034765D">
        <w:rPr>
          <w:rFonts w:ascii="Times New Roman" w:eastAsia="Times New Roman" w:hAnsi="Times New Roman" w:cs="Times New Roman"/>
          <w:lang w:eastAsia="cs-CZ"/>
        </w:rPr>
        <w:t>ozem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k </w:t>
      </w:r>
      <w:r>
        <w:rPr>
          <w:rFonts w:ascii="Times New Roman" w:eastAsia="Times New Roman" w:hAnsi="Times New Roman" w:cs="Times New Roman"/>
          <w:lang w:eastAsia="cs-CZ"/>
        </w:rPr>
        <w:t>p.p.č. 23/18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zahrada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72FAE215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DC025E9" w14:textId="1D1CC5D1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lang w:eastAsia="cs-CZ"/>
        </w:rPr>
        <w:t xml:space="preserve">Celková výměra pozemku činí </w:t>
      </w:r>
      <w:r>
        <w:rPr>
          <w:rFonts w:ascii="Times New Roman" w:eastAsia="Times New Roman" w:hAnsi="Times New Roman" w:cs="Times New Roman"/>
          <w:lang w:eastAsia="cs-CZ"/>
        </w:rPr>
        <w:t>417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34765D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34765D">
        <w:rPr>
          <w:rFonts w:ascii="Times New Roman" w:eastAsia="Times New Roman" w:hAnsi="Times New Roman" w:cs="Times New Roman"/>
          <w:lang w:eastAsia="cs-CZ"/>
        </w:rPr>
        <w:t>.</w:t>
      </w:r>
    </w:p>
    <w:p w14:paraId="6F7B0CDF" w14:textId="1DC47EFC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Pr="0034765D">
        <w:rPr>
          <w:rFonts w:ascii="Times New Roman" w:eastAsia="Times New Roman" w:hAnsi="Times New Roman" w:cs="Times New Roman"/>
          <w:lang w:eastAsia="cs-CZ"/>
        </w:rPr>
        <w:t>ozem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k se nachází </w:t>
      </w:r>
      <w:r>
        <w:rPr>
          <w:rFonts w:ascii="Times New Roman" w:eastAsia="Times New Roman" w:hAnsi="Times New Roman" w:cs="Times New Roman"/>
          <w:lang w:eastAsia="cs-CZ"/>
        </w:rPr>
        <w:t>u ulice Muglinovská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(viz příloha č. </w:t>
      </w:r>
      <w:r w:rsidR="000A2D89">
        <w:rPr>
          <w:rFonts w:ascii="Times New Roman" w:eastAsia="Times New Roman" w:hAnsi="Times New Roman" w:cs="Times New Roman"/>
          <w:lang w:eastAsia="cs-CZ"/>
        </w:rPr>
        <w:t>2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/1 a </w:t>
      </w:r>
      <w:r w:rsidR="000A2D89">
        <w:rPr>
          <w:rFonts w:ascii="Times New Roman" w:eastAsia="Times New Roman" w:hAnsi="Times New Roman" w:cs="Times New Roman"/>
          <w:lang w:eastAsia="cs-CZ"/>
        </w:rPr>
        <w:t>2</w:t>
      </w:r>
      <w:r w:rsidRPr="0034765D">
        <w:rPr>
          <w:rFonts w:ascii="Times New Roman" w:eastAsia="Times New Roman" w:hAnsi="Times New Roman" w:cs="Times New Roman"/>
          <w:lang w:eastAsia="cs-CZ"/>
        </w:rPr>
        <w:t>/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). </w:t>
      </w:r>
    </w:p>
    <w:p w14:paraId="5EA9ADD0" w14:textId="77777777" w:rsidR="00F93EAC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E7DE67F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F005920" w14:textId="77777777" w:rsidR="00F93EAC" w:rsidRPr="0034765D" w:rsidRDefault="00F93EAC" w:rsidP="00F93EA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Žadatel a účel </w:t>
      </w:r>
    </w:p>
    <w:p w14:paraId="3B67E2F0" w14:textId="0A48EE68" w:rsidR="00F93EAC" w:rsidRPr="0034765D" w:rsidRDefault="00AB4BA4" w:rsidP="00F93EA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xxxxxxxxxxxxxxxxxxxxxxxxxxxx</w:t>
      </w:r>
      <w:r w:rsidR="00F93EAC" w:rsidRPr="003476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1439" w:rsidRPr="0034765D">
        <w:rPr>
          <w:rFonts w:ascii="Times New Roman" w:eastAsia="Times New Roman" w:hAnsi="Times New Roman" w:cs="Times New Roman"/>
          <w:lang w:eastAsia="cs-CZ"/>
        </w:rPr>
        <w:t>požádal o koupi výše uvedeného pozem</w:t>
      </w:r>
      <w:r w:rsidR="00DE1439">
        <w:rPr>
          <w:rFonts w:ascii="Times New Roman" w:eastAsia="Times New Roman" w:hAnsi="Times New Roman" w:cs="Times New Roman"/>
          <w:lang w:eastAsia="cs-CZ"/>
        </w:rPr>
        <w:t>ku</w:t>
      </w:r>
      <w:r w:rsidR="00DE1439" w:rsidRPr="0034765D">
        <w:rPr>
          <w:rFonts w:ascii="Times New Roman" w:eastAsia="Times New Roman" w:hAnsi="Times New Roman" w:cs="Times New Roman"/>
          <w:lang w:eastAsia="cs-CZ"/>
        </w:rPr>
        <w:t xml:space="preserve"> za</w:t>
      </w:r>
      <w:r w:rsidR="00DE1439">
        <w:rPr>
          <w:rFonts w:ascii="Times New Roman" w:eastAsia="Times New Roman" w:hAnsi="Times New Roman" w:cs="Times New Roman"/>
          <w:lang w:eastAsia="cs-CZ"/>
        </w:rPr>
        <w:t> </w:t>
      </w:r>
      <w:r w:rsidR="00DE1439" w:rsidRPr="0034765D">
        <w:rPr>
          <w:rFonts w:ascii="Times New Roman" w:eastAsia="Times New Roman" w:hAnsi="Times New Roman" w:cs="Times New Roman"/>
          <w:lang w:eastAsia="cs-CZ"/>
        </w:rPr>
        <w:t xml:space="preserve">účelem </w:t>
      </w:r>
      <w:r w:rsidR="00DE1439">
        <w:rPr>
          <w:rFonts w:ascii="Times New Roman" w:eastAsia="Times New Roman" w:hAnsi="Times New Roman" w:cs="Times New Roman"/>
          <w:lang w:eastAsia="cs-CZ"/>
        </w:rPr>
        <w:t>zřízení zahrady u svého domu</w:t>
      </w:r>
      <w:r w:rsidR="00DE1439" w:rsidRPr="003476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1439">
        <w:rPr>
          <w:rFonts w:ascii="Times New Roman" w:eastAsia="Times New Roman" w:hAnsi="Times New Roman" w:cs="Times New Roman"/>
          <w:lang w:eastAsia="cs-CZ"/>
        </w:rPr>
        <w:t>umístěného na pozemku p.č.st. 351 v k.ú. Muglinov, obec Ostrava.</w:t>
      </w:r>
    </w:p>
    <w:p w14:paraId="1B79E183" w14:textId="77777777" w:rsidR="00F93EAC" w:rsidRPr="0034765D" w:rsidRDefault="00F93EAC" w:rsidP="00F93EA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lang w:eastAsia="cs-CZ"/>
        </w:rPr>
      </w:pPr>
    </w:p>
    <w:p w14:paraId="2DCD2DA4" w14:textId="77777777" w:rsidR="00F93EAC" w:rsidRPr="0034765D" w:rsidRDefault="00F93EAC" w:rsidP="00F93EA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Stanoviska</w:t>
      </w:r>
    </w:p>
    <w:p w14:paraId="335CB842" w14:textId="60DC07A6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Zastupitelstvo městského obvodu Slezská Ostrava </w:t>
      </w:r>
      <w:r w:rsidRPr="0034765D">
        <w:rPr>
          <w:rFonts w:ascii="Times New Roman" w:eastAsia="Times New Roman" w:hAnsi="Times New Roman" w:cs="Times New Roman"/>
          <w:i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vydalo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souhlasné stanovisko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dané věci (viz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příloha č. </w:t>
      </w:r>
      <w:r w:rsidR="000A2D89">
        <w:rPr>
          <w:rFonts w:ascii="Times New Roman" w:eastAsia="Times New Roman" w:hAnsi="Times New Roman" w:cs="Times New Roman"/>
          <w:lang w:eastAsia="cs-CZ"/>
        </w:rPr>
        <w:t>2</w:t>
      </w:r>
      <w:r w:rsidRPr="0034765D">
        <w:rPr>
          <w:rFonts w:ascii="Times New Roman" w:eastAsia="Times New Roman" w:hAnsi="Times New Roman" w:cs="Times New Roman"/>
          <w:lang w:eastAsia="cs-CZ"/>
        </w:rPr>
        <w:t>/</w:t>
      </w:r>
      <w:r>
        <w:rPr>
          <w:rFonts w:ascii="Times New Roman" w:eastAsia="Times New Roman" w:hAnsi="Times New Roman" w:cs="Times New Roman"/>
          <w:lang w:eastAsia="cs-CZ"/>
        </w:rPr>
        <w:t>3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).  </w:t>
      </w:r>
    </w:p>
    <w:p w14:paraId="071580FD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F02288C" w14:textId="2591389D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  <w:t>Odbor územního plánování a stavebního řádu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lang w:eastAsia="cs-CZ"/>
        </w:rPr>
        <w:t>– předmětná část pozemku je součástí plochy se způsobem využití „</w:t>
      </w:r>
      <w:r w:rsidR="00DE1439">
        <w:rPr>
          <w:rFonts w:ascii="Times New Roman" w:eastAsia="Times New Roman" w:hAnsi="Times New Roman" w:cs="Times New Roman"/>
          <w:lang w:eastAsia="cs-CZ"/>
        </w:rPr>
        <w:t>Plochy smíšené – bydlení a služby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“ a </w:t>
      </w:r>
      <w:r w:rsidRPr="0034765D">
        <w:rPr>
          <w:rFonts w:ascii="Times New Roman" w:eastAsia="Times New Roman" w:hAnsi="Times New Roman" w:cs="Times New Roman"/>
          <w:b/>
          <w:bCs/>
          <w:lang w:eastAsia="cs-CZ"/>
        </w:rPr>
        <w:t>nemá námitek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prodeji </w:t>
      </w:r>
      <w:r>
        <w:rPr>
          <w:rFonts w:ascii="Times New Roman" w:eastAsia="Times New Roman" w:hAnsi="Times New Roman" w:cs="Times New Roman"/>
          <w:lang w:eastAsia="cs-CZ"/>
        </w:rPr>
        <w:t>nemovité věci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, neboť daný záměr nemá vliv na koncept sledované Územním plánem Ostravy.  </w:t>
      </w:r>
    </w:p>
    <w:p w14:paraId="70DA7D5D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14:paraId="09085851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Odbor investiční, odbor strategického rozvoje 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nemají námitek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dané věci. </w:t>
      </w:r>
    </w:p>
    <w:p w14:paraId="2030D4E6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C643B3F" w14:textId="274A65F6" w:rsidR="00F93EAC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iCs/>
          <w:lang w:eastAsia="cs-CZ"/>
        </w:rPr>
        <w:t>Městský ateliér prostorového plánování a architektury, p.o.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souhlasí s danou věcí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6C365C24" w14:textId="7C79BFBE" w:rsidR="001A142F" w:rsidRDefault="001A142F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415A1BF0" w14:textId="363A6E69" w:rsidR="001A142F" w:rsidRPr="001A142F" w:rsidRDefault="001A142F" w:rsidP="001A1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/>
          <w:iCs/>
          <w:lang w:eastAsia="cs-CZ"/>
        </w:rPr>
        <w:t>Poslední stanovisko k dané věci obdržel odbor majetkový dne 09. 11. 2022.</w:t>
      </w:r>
    </w:p>
    <w:p w14:paraId="7C41A27F" w14:textId="3E4C887A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7D03CE54" w14:textId="77777777" w:rsidR="00F93EAC" w:rsidRPr="0034765D" w:rsidRDefault="00F93EAC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54AEBC18" w14:textId="32B152BC" w:rsidR="00DE1439" w:rsidRPr="00DE1439" w:rsidRDefault="00F93EAC" w:rsidP="00DE1439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DE1439">
        <w:rPr>
          <w:rFonts w:ascii="Times New Roman" w:hAnsi="Times New Roman"/>
          <w:sz w:val="22"/>
          <w:szCs w:val="22"/>
        </w:rPr>
        <w:t xml:space="preserve">Dle dostupných informací mapové služby MMO </w:t>
      </w:r>
      <w:r w:rsidR="00A2636B" w:rsidRPr="00DE1439">
        <w:rPr>
          <w:rFonts w:ascii="Times New Roman" w:hAnsi="Times New Roman"/>
          <w:sz w:val="22"/>
          <w:szCs w:val="22"/>
        </w:rPr>
        <w:t>GISMAP</w:t>
      </w:r>
      <w:r w:rsidRPr="00DE1439">
        <w:rPr>
          <w:rFonts w:ascii="Times New Roman" w:hAnsi="Times New Roman"/>
          <w:sz w:val="22"/>
          <w:szCs w:val="22"/>
        </w:rPr>
        <w:t xml:space="preserve"> a informací MOb Slezská Ostrava se na předmětném pozemku nacházejí inženýrské sítě</w:t>
      </w:r>
      <w:r w:rsidR="00DE1439" w:rsidRPr="00DE1439">
        <w:rPr>
          <w:rFonts w:ascii="Times New Roman" w:hAnsi="Times New Roman"/>
          <w:sz w:val="22"/>
          <w:szCs w:val="22"/>
        </w:rPr>
        <w:t xml:space="preserve">, jejichž existence není zapsána do katastru nemovitostí jako věcné břemeno (služebnost), a to – </w:t>
      </w:r>
      <w:r w:rsidR="00DE1439">
        <w:rPr>
          <w:rFonts w:ascii="Times New Roman" w:hAnsi="Times New Roman"/>
          <w:sz w:val="22"/>
          <w:szCs w:val="22"/>
        </w:rPr>
        <w:t>telefonní a jiné spojové vedení a elektrické vedení NN</w:t>
      </w:r>
      <w:r w:rsidR="00E9003B">
        <w:rPr>
          <w:rFonts w:ascii="Times New Roman" w:hAnsi="Times New Roman"/>
          <w:sz w:val="22"/>
          <w:szCs w:val="22"/>
        </w:rPr>
        <w:t xml:space="preserve"> </w:t>
      </w:r>
      <w:r w:rsidR="00DE1439" w:rsidRPr="00DE1439">
        <w:rPr>
          <w:rFonts w:ascii="Times New Roman" w:hAnsi="Times New Roman"/>
          <w:sz w:val="22"/>
          <w:szCs w:val="22"/>
        </w:rPr>
        <w:t xml:space="preserve">(ve vlastnictví třetí osoby). </w:t>
      </w:r>
    </w:p>
    <w:p w14:paraId="7C3230D3" w14:textId="191C8EE2" w:rsidR="00C524A7" w:rsidRDefault="00C524A7" w:rsidP="00DE14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7A2306A" w14:textId="77777777" w:rsidR="00C524A7" w:rsidRPr="00DE1439" w:rsidRDefault="00C524A7" w:rsidP="00DE14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ADB49C" w14:textId="77777777" w:rsidR="00C524A7" w:rsidRPr="003C73A0" w:rsidRDefault="00C524A7" w:rsidP="00C524A7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  <w:r w:rsidRPr="003C73A0">
        <w:rPr>
          <w:b/>
          <w:bCs/>
          <w:color w:val="000000" w:themeColor="text1"/>
          <w:sz w:val="22"/>
          <w:szCs w:val="22"/>
          <w:u w:val="single"/>
        </w:rPr>
        <w:t>Projednáno v radě města</w:t>
      </w:r>
    </w:p>
    <w:p w14:paraId="24B0DA07" w14:textId="2C730ED9" w:rsidR="00C524A7" w:rsidRPr="00C524A7" w:rsidRDefault="00C524A7" w:rsidP="00C524A7">
      <w:pPr>
        <w:pStyle w:val="Zkladntext"/>
        <w:ind w:right="-1"/>
        <w:rPr>
          <w:color w:val="000000" w:themeColor="text1"/>
          <w:sz w:val="22"/>
          <w:szCs w:val="22"/>
        </w:rPr>
      </w:pPr>
      <w:r w:rsidRPr="00C524A7">
        <w:rPr>
          <w:color w:val="000000" w:themeColor="text1"/>
          <w:sz w:val="22"/>
          <w:szCs w:val="22"/>
        </w:rPr>
        <w:t>Rada města dne 20. 12. 2022 souhlasila s návrhem na záměr města prodat nemovitou věc uvedenou v</w:t>
      </w:r>
      <w:r>
        <w:rPr>
          <w:color w:val="000000" w:themeColor="text1"/>
          <w:sz w:val="22"/>
          <w:szCs w:val="22"/>
        </w:rPr>
        <w:t> </w:t>
      </w:r>
      <w:r w:rsidRPr="00C524A7">
        <w:rPr>
          <w:color w:val="000000" w:themeColor="text1"/>
          <w:sz w:val="22"/>
          <w:szCs w:val="22"/>
        </w:rPr>
        <w:t xml:space="preserve">bodu 2) návrhu usnesení. </w:t>
      </w:r>
    </w:p>
    <w:p w14:paraId="3A3D7BC2" w14:textId="7F2808D4" w:rsidR="00C524A7" w:rsidRDefault="00C524A7" w:rsidP="00F93EAC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3DE79AA3" w14:textId="77777777" w:rsidR="00C524A7" w:rsidRDefault="00C524A7" w:rsidP="00F93EAC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8813CCF" w14:textId="550D6D54" w:rsidR="00C524A7" w:rsidRPr="00C524A7" w:rsidRDefault="00C524A7" w:rsidP="00C524A7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  <w:r w:rsidRPr="000F648C">
        <w:rPr>
          <w:b/>
          <w:bCs/>
          <w:color w:val="000000" w:themeColor="text1"/>
          <w:sz w:val="22"/>
          <w:szCs w:val="22"/>
          <w:u w:val="single"/>
        </w:rPr>
        <w:t>K bodu 1) a 2) návrhu usnesení</w:t>
      </w:r>
    </w:p>
    <w:p w14:paraId="0134D909" w14:textId="617F3781" w:rsidR="00F93EAC" w:rsidRPr="0034765D" w:rsidRDefault="00F93EAC" w:rsidP="00F93EAC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Příslušnost rozhodování</w:t>
      </w:r>
    </w:p>
    <w:p w14:paraId="6376E318" w14:textId="77777777" w:rsidR="00F93EAC" w:rsidRPr="0034765D" w:rsidRDefault="00F93EAC" w:rsidP="00F93EA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lang w:eastAsia="cs-CZ"/>
        </w:rPr>
        <w:t xml:space="preserve">V případě, že zastupitelstvo města rozhodne o záměru prodeje, bude dle čl. 7 odst. (3) písm. b) obecně závazné vyhlášky č. 10/2022, Statutu města Ostravy, o prodeji rozhodovat zastupitelstvo městského obvodu Slezská Ostrava. </w:t>
      </w:r>
    </w:p>
    <w:p w14:paraId="62F2EBBB" w14:textId="77777777" w:rsidR="00F93EAC" w:rsidRDefault="00F93EAC" w:rsidP="00F93EAC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</w:p>
    <w:p w14:paraId="4BD55E68" w14:textId="77777777" w:rsidR="00C524A7" w:rsidRDefault="00C524A7" w:rsidP="00C52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 w:rsidRPr="000F648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>Upozornění</w:t>
      </w:r>
    </w:p>
    <w:p w14:paraId="53939BC3" w14:textId="77777777" w:rsidR="00C524A7" w:rsidRPr="000F648C" w:rsidRDefault="00C524A7" w:rsidP="00C52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6EFCAF37" w14:textId="4D02F627" w:rsidR="002B274B" w:rsidRPr="00066642" w:rsidRDefault="002B274B" w:rsidP="00F93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sectPr w:rsidR="002B274B" w:rsidRPr="00066642" w:rsidSect="006B3446">
      <w:footerReference w:type="default" r:id="rId7"/>
      <w:pgSz w:w="11906" w:h="16838"/>
      <w:pgMar w:top="1702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F4B1" w14:textId="77777777" w:rsidR="00E05419" w:rsidRDefault="00E05419" w:rsidP="00686BE9">
      <w:pPr>
        <w:spacing w:after="0" w:line="240" w:lineRule="auto"/>
      </w:pPr>
      <w:r>
        <w:separator/>
      </w:r>
    </w:p>
  </w:endnote>
  <w:endnote w:type="continuationSeparator" w:id="0">
    <w:p w14:paraId="64B71676" w14:textId="77777777" w:rsidR="00E05419" w:rsidRDefault="00E05419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142A0F40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5A">
          <w:rPr>
            <w:noProof/>
          </w:rPr>
          <w:t>1</w:t>
        </w:r>
        <w:r>
          <w:fldChar w:fldCharType="end"/>
        </w:r>
      </w:p>
    </w:sdtContent>
  </w:sdt>
  <w:p w14:paraId="2C97C811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2431" w14:textId="77777777" w:rsidR="00E05419" w:rsidRDefault="00E05419" w:rsidP="00686BE9">
      <w:pPr>
        <w:spacing w:after="0" w:line="240" w:lineRule="auto"/>
      </w:pPr>
      <w:r>
        <w:separator/>
      </w:r>
    </w:p>
  </w:footnote>
  <w:footnote w:type="continuationSeparator" w:id="0">
    <w:p w14:paraId="2F2D10CE" w14:textId="77777777" w:rsidR="00E05419" w:rsidRDefault="00E05419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41CF"/>
    <w:multiLevelType w:val="hybridMultilevel"/>
    <w:tmpl w:val="E8909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5F44"/>
    <w:multiLevelType w:val="hybridMultilevel"/>
    <w:tmpl w:val="9F1ECA84"/>
    <w:lvl w:ilvl="0" w:tplc="C8A89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71600"/>
    <w:multiLevelType w:val="hybridMultilevel"/>
    <w:tmpl w:val="65B07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337BE"/>
    <w:multiLevelType w:val="hybridMultilevel"/>
    <w:tmpl w:val="4EEC063C"/>
    <w:lvl w:ilvl="0" w:tplc="8730A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37EDF"/>
    <w:multiLevelType w:val="hybridMultilevel"/>
    <w:tmpl w:val="602C0264"/>
    <w:lvl w:ilvl="0" w:tplc="A64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9666">
    <w:abstractNumId w:val="4"/>
  </w:num>
  <w:num w:numId="2" w16cid:durableId="903640225">
    <w:abstractNumId w:val="5"/>
  </w:num>
  <w:num w:numId="3" w16cid:durableId="1481919045">
    <w:abstractNumId w:val="0"/>
  </w:num>
  <w:num w:numId="4" w16cid:durableId="409010548">
    <w:abstractNumId w:val="2"/>
  </w:num>
  <w:num w:numId="5" w16cid:durableId="753669533">
    <w:abstractNumId w:val="3"/>
  </w:num>
  <w:num w:numId="6" w16cid:durableId="133818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44198"/>
    <w:rsid w:val="000512B3"/>
    <w:rsid w:val="00051BF5"/>
    <w:rsid w:val="00054F26"/>
    <w:rsid w:val="00066642"/>
    <w:rsid w:val="00076C3A"/>
    <w:rsid w:val="000834FE"/>
    <w:rsid w:val="00094214"/>
    <w:rsid w:val="000A2D89"/>
    <w:rsid w:val="000D0149"/>
    <w:rsid w:val="000D75C2"/>
    <w:rsid w:val="000F6653"/>
    <w:rsid w:val="000F6D69"/>
    <w:rsid w:val="000F6EBB"/>
    <w:rsid w:val="001049E5"/>
    <w:rsid w:val="00105ADC"/>
    <w:rsid w:val="00112958"/>
    <w:rsid w:val="001130BB"/>
    <w:rsid w:val="00126BAE"/>
    <w:rsid w:val="001429CD"/>
    <w:rsid w:val="00153F45"/>
    <w:rsid w:val="0015743B"/>
    <w:rsid w:val="00192342"/>
    <w:rsid w:val="00197310"/>
    <w:rsid w:val="001A142F"/>
    <w:rsid w:val="001C16D2"/>
    <w:rsid w:val="001E2976"/>
    <w:rsid w:val="001E5AF8"/>
    <w:rsid w:val="001F69C7"/>
    <w:rsid w:val="00210269"/>
    <w:rsid w:val="00212913"/>
    <w:rsid w:val="00212C82"/>
    <w:rsid w:val="0021570F"/>
    <w:rsid w:val="00217318"/>
    <w:rsid w:val="0023361B"/>
    <w:rsid w:val="00234866"/>
    <w:rsid w:val="0027003B"/>
    <w:rsid w:val="00277711"/>
    <w:rsid w:val="002862CF"/>
    <w:rsid w:val="002909A7"/>
    <w:rsid w:val="002973FD"/>
    <w:rsid w:val="002A0C90"/>
    <w:rsid w:val="002A5436"/>
    <w:rsid w:val="002B274B"/>
    <w:rsid w:val="002B2D35"/>
    <w:rsid w:val="002C1188"/>
    <w:rsid w:val="002D6DB5"/>
    <w:rsid w:val="002E3A1C"/>
    <w:rsid w:val="002E5C45"/>
    <w:rsid w:val="002F1A0F"/>
    <w:rsid w:val="00302B0A"/>
    <w:rsid w:val="003144DC"/>
    <w:rsid w:val="003224D7"/>
    <w:rsid w:val="003327A8"/>
    <w:rsid w:val="0034765D"/>
    <w:rsid w:val="00353B0C"/>
    <w:rsid w:val="0035518F"/>
    <w:rsid w:val="00356065"/>
    <w:rsid w:val="00375767"/>
    <w:rsid w:val="00385774"/>
    <w:rsid w:val="00397AAA"/>
    <w:rsid w:val="003A29AB"/>
    <w:rsid w:val="003B2F1E"/>
    <w:rsid w:val="00421049"/>
    <w:rsid w:val="00423597"/>
    <w:rsid w:val="00425400"/>
    <w:rsid w:val="0042748E"/>
    <w:rsid w:val="0044010C"/>
    <w:rsid w:val="00442D37"/>
    <w:rsid w:val="00462B68"/>
    <w:rsid w:val="004653C5"/>
    <w:rsid w:val="00470ECC"/>
    <w:rsid w:val="00475F6E"/>
    <w:rsid w:val="004C15C3"/>
    <w:rsid w:val="004D3424"/>
    <w:rsid w:val="004E53C9"/>
    <w:rsid w:val="004E783C"/>
    <w:rsid w:val="00501356"/>
    <w:rsid w:val="00516C44"/>
    <w:rsid w:val="00532DED"/>
    <w:rsid w:val="00533EA0"/>
    <w:rsid w:val="00537D7F"/>
    <w:rsid w:val="0054546C"/>
    <w:rsid w:val="00546BC9"/>
    <w:rsid w:val="00551135"/>
    <w:rsid w:val="00551FE0"/>
    <w:rsid w:val="0055554E"/>
    <w:rsid w:val="00565636"/>
    <w:rsid w:val="00574430"/>
    <w:rsid w:val="00582952"/>
    <w:rsid w:val="0059755F"/>
    <w:rsid w:val="005A5904"/>
    <w:rsid w:val="005B1301"/>
    <w:rsid w:val="005B638C"/>
    <w:rsid w:val="005C4FE1"/>
    <w:rsid w:val="005D3B0F"/>
    <w:rsid w:val="005E7C97"/>
    <w:rsid w:val="005F774C"/>
    <w:rsid w:val="00602E11"/>
    <w:rsid w:val="00623A99"/>
    <w:rsid w:val="006365A1"/>
    <w:rsid w:val="0063662D"/>
    <w:rsid w:val="00670CB3"/>
    <w:rsid w:val="0067106A"/>
    <w:rsid w:val="00680B1B"/>
    <w:rsid w:val="00680D7D"/>
    <w:rsid w:val="00684F67"/>
    <w:rsid w:val="00686BE9"/>
    <w:rsid w:val="006B3446"/>
    <w:rsid w:val="006D4EF6"/>
    <w:rsid w:val="006E50B8"/>
    <w:rsid w:val="006F0AF0"/>
    <w:rsid w:val="006F7BD5"/>
    <w:rsid w:val="00712C09"/>
    <w:rsid w:val="007130D1"/>
    <w:rsid w:val="00714082"/>
    <w:rsid w:val="007417BC"/>
    <w:rsid w:val="00760255"/>
    <w:rsid w:val="007617C0"/>
    <w:rsid w:val="007932F2"/>
    <w:rsid w:val="00797489"/>
    <w:rsid w:val="007A2A2D"/>
    <w:rsid w:val="007B1DA6"/>
    <w:rsid w:val="007B2545"/>
    <w:rsid w:val="007B7431"/>
    <w:rsid w:val="007C3565"/>
    <w:rsid w:val="007C7F9E"/>
    <w:rsid w:val="007D3A46"/>
    <w:rsid w:val="007E07CA"/>
    <w:rsid w:val="007F7A9E"/>
    <w:rsid w:val="00800DD4"/>
    <w:rsid w:val="00822388"/>
    <w:rsid w:val="00823024"/>
    <w:rsid w:val="00831B27"/>
    <w:rsid w:val="0083597B"/>
    <w:rsid w:val="008445AC"/>
    <w:rsid w:val="008448EA"/>
    <w:rsid w:val="00846B2D"/>
    <w:rsid w:val="00854C0C"/>
    <w:rsid w:val="00890F73"/>
    <w:rsid w:val="00893D5E"/>
    <w:rsid w:val="008968ED"/>
    <w:rsid w:val="008B2297"/>
    <w:rsid w:val="008B775A"/>
    <w:rsid w:val="008D1C4D"/>
    <w:rsid w:val="008D6999"/>
    <w:rsid w:val="008E545C"/>
    <w:rsid w:val="00930EC4"/>
    <w:rsid w:val="00950509"/>
    <w:rsid w:val="00965F1D"/>
    <w:rsid w:val="00966EEC"/>
    <w:rsid w:val="009711D7"/>
    <w:rsid w:val="00972B6B"/>
    <w:rsid w:val="00975E12"/>
    <w:rsid w:val="00984F96"/>
    <w:rsid w:val="00986D49"/>
    <w:rsid w:val="00991986"/>
    <w:rsid w:val="00996EC2"/>
    <w:rsid w:val="009D1DF7"/>
    <w:rsid w:val="009E6120"/>
    <w:rsid w:val="00A2636B"/>
    <w:rsid w:val="00A456E8"/>
    <w:rsid w:val="00A562D4"/>
    <w:rsid w:val="00A60547"/>
    <w:rsid w:val="00A64134"/>
    <w:rsid w:val="00A65C71"/>
    <w:rsid w:val="00A717E2"/>
    <w:rsid w:val="00A806FC"/>
    <w:rsid w:val="00A86EFC"/>
    <w:rsid w:val="00A876BC"/>
    <w:rsid w:val="00A9061A"/>
    <w:rsid w:val="00A971FE"/>
    <w:rsid w:val="00AA28D2"/>
    <w:rsid w:val="00AB199E"/>
    <w:rsid w:val="00AB4BA4"/>
    <w:rsid w:val="00AC1F38"/>
    <w:rsid w:val="00AE0125"/>
    <w:rsid w:val="00AF2F18"/>
    <w:rsid w:val="00B008A2"/>
    <w:rsid w:val="00B00E1A"/>
    <w:rsid w:val="00B16B96"/>
    <w:rsid w:val="00B27A12"/>
    <w:rsid w:val="00B44FBA"/>
    <w:rsid w:val="00B62B01"/>
    <w:rsid w:val="00B64A79"/>
    <w:rsid w:val="00B70D53"/>
    <w:rsid w:val="00B77AF3"/>
    <w:rsid w:val="00B87A67"/>
    <w:rsid w:val="00B93A31"/>
    <w:rsid w:val="00BA221F"/>
    <w:rsid w:val="00BA3DDC"/>
    <w:rsid w:val="00BC5C43"/>
    <w:rsid w:val="00BD1850"/>
    <w:rsid w:val="00BF56D5"/>
    <w:rsid w:val="00C122D0"/>
    <w:rsid w:val="00C139AC"/>
    <w:rsid w:val="00C27C00"/>
    <w:rsid w:val="00C445AE"/>
    <w:rsid w:val="00C524A7"/>
    <w:rsid w:val="00C561C0"/>
    <w:rsid w:val="00C65940"/>
    <w:rsid w:val="00C809A2"/>
    <w:rsid w:val="00C8488A"/>
    <w:rsid w:val="00C94DE6"/>
    <w:rsid w:val="00CB1FAB"/>
    <w:rsid w:val="00CD3446"/>
    <w:rsid w:val="00CE1070"/>
    <w:rsid w:val="00CE5402"/>
    <w:rsid w:val="00D1133D"/>
    <w:rsid w:val="00D270ED"/>
    <w:rsid w:val="00D63E52"/>
    <w:rsid w:val="00D70686"/>
    <w:rsid w:val="00D71C2D"/>
    <w:rsid w:val="00D914C2"/>
    <w:rsid w:val="00DA3BEC"/>
    <w:rsid w:val="00DB2E6B"/>
    <w:rsid w:val="00DE1439"/>
    <w:rsid w:val="00DF6588"/>
    <w:rsid w:val="00E010AA"/>
    <w:rsid w:val="00E05419"/>
    <w:rsid w:val="00E23E79"/>
    <w:rsid w:val="00E24ADD"/>
    <w:rsid w:val="00E30642"/>
    <w:rsid w:val="00E31446"/>
    <w:rsid w:val="00E4283E"/>
    <w:rsid w:val="00E61C4B"/>
    <w:rsid w:val="00E62D1F"/>
    <w:rsid w:val="00E65733"/>
    <w:rsid w:val="00E73424"/>
    <w:rsid w:val="00E73598"/>
    <w:rsid w:val="00E86606"/>
    <w:rsid w:val="00E9003B"/>
    <w:rsid w:val="00EA0CBA"/>
    <w:rsid w:val="00EB28BC"/>
    <w:rsid w:val="00EC4171"/>
    <w:rsid w:val="00EC5F1B"/>
    <w:rsid w:val="00EF6F13"/>
    <w:rsid w:val="00EF7266"/>
    <w:rsid w:val="00F00969"/>
    <w:rsid w:val="00F04FB2"/>
    <w:rsid w:val="00F11A5A"/>
    <w:rsid w:val="00F6503D"/>
    <w:rsid w:val="00F65D4A"/>
    <w:rsid w:val="00F65E82"/>
    <w:rsid w:val="00F67CDA"/>
    <w:rsid w:val="00F80751"/>
    <w:rsid w:val="00F8358E"/>
    <w:rsid w:val="00F939D9"/>
    <w:rsid w:val="00F93EAC"/>
    <w:rsid w:val="00F9441C"/>
    <w:rsid w:val="00F94573"/>
    <w:rsid w:val="00F95D65"/>
    <w:rsid w:val="00FA2DA4"/>
    <w:rsid w:val="00FA4912"/>
    <w:rsid w:val="00FC0869"/>
    <w:rsid w:val="00FC5627"/>
    <w:rsid w:val="00FF43A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227A"/>
  <w15:docId w15:val="{8E9B1455-4529-4642-8339-64677DB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06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2023-01-10T11:34:00Z</cp:lastPrinted>
  <dcterms:created xsi:type="dcterms:W3CDTF">2023-01-10T11:35:00Z</dcterms:created>
  <dcterms:modified xsi:type="dcterms:W3CDTF">2023-01-10T11:36:00Z</dcterms:modified>
</cp:coreProperties>
</file>