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4018" w14:textId="77777777" w:rsidR="00CC2D8A" w:rsidRDefault="00CC2D8A" w:rsidP="00CC2D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Důvodová zpráva:</w:t>
      </w:r>
    </w:p>
    <w:p w14:paraId="6E2587B2" w14:textId="77777777" w:rsidR="002C6F5D" w:rsidRPr="00722C6D" w:rsidRDefault="00CC2D8A" w:rsidP="00722C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CC2D8A">
        <w:rPr>
          <w:rFonts w:ascii="Times New Roman" w:hAnsi="Times New Roman" w:cs="Times New Roman"/>
          <w:b/>
          <w:bCs/>
        </w:rPr>
        <w:t xml:space="preserve">Návrh na schválení dodatku č. 1 k Pravidlům </w:t>
      </w:r>
      <w:r w:rsidRPr="00CC2D8A">
        <w:rPr>
          <w:rFonts w:ascii="Times New Roman" w:hAnsi="Times New Roman"/>
          <w:b/>
          <w:bCs/>
        </w:rPr>
        <w:t xml:space="preserve">pro poskytování příspěvků, cestovních náhrad a jiných účelových plnění členům zastupitelstva města a fyzickým osobám, které nejsou členy zastupitelstva města za výkon funkce člena výborů a komisí (dále jen „Pravidla“), kterým se </w:t>
      </w:r>
      <w:r w:rsidR="00DE29DC" w:rsidRPr="00DE29DC">
        <w:rPr>
          <w:rFonts w:ascii="Times New Roman" w:hAnsi="Times New Roman"/>
          <w:b/>
          <w:bCs/>
          <w:u w:val="single"/>
        </w:rPr>
        <w:t xml:space="preserve">ruší </w:t>
      </w:r>
      <w:r w:rsidRPr="00DE29DC">
        <w:rPr>
          <w:rFonts w:ascii="Times New Roman" w:hAnsi="Times New Roman"/>
          <w:b/>
          <w:bCs/>
          <w:u w:val="single"/>
        </w:rPr>
        <w:t>příloha č. 1 Pravidel</w:t>
      </w:r>
      <w:r w:rsidRPr="00CC2D8A">
        <w:rPr>
          <w:rFonts w:ascii="Times New Roman" w:hAnsi="Times New Roman"/>
          <w:b/>
          <w:bCs/>
        </w:rPr>
        <w:t xml:space="preserve"> </w:t>
      </w:r>
      <w:r w:rsidRPr="00CC2D8A">
        <w:rPr>
          <w:rFonts w:ascii="Times New Roman" w:hAnsi="Times New Roman" w:cs="Times New Roman"/>
          <w:b/>
          <w:bCs/>
        </w:rPr>
        <w:t xml:space="preserve">- Poskytování cestovních náhrad členům zastupitelstva města, a jiných účelových plnění fyzickým osobám, které nejsou členy zastupitelstva města za výkon funkce členů výborů a komisí </w:t>
      </w:r>
      <w:r w:rsidR="00DE29DC" w:rsidRPr="00DE29DC">
        <w:rPr>
          <w:rFonts w:ascii="Times New Roman" w:hAnsi="Times New Roman" w:cs="Times New Roman"/>
          <w:b/>
          <w:bCs/>
          <w:u w:val="single"/>
        </w:rPr>
        <w:t>a nahrazuje novou přílohou č. 1</w:t>
      </w:r>
      <w:r w:rsidR="00DE29DC">
        <w:rPr>
          <w:rFonts w:ascii="Times New Roman" w:hAnsi="Times New Roman" w:cs="Times New Roman"/>
          <w:b/>
          <w:bCs/>
        </w:rPr>
        <w:t xml:space="preserve"> – Pravidla pro p</w:t>
      </w:r>
      <w:r w:rsidR="00DE29DC" w:rsidRPr="00CC2D8A">
        <w:rPr>
          <w:rFonts w:ascii="Times New Roman" w:hAnsi="Times New Roman" w:cs="Times New Roman"/>
          <w:b/>
          <w:bCs/>
        </w:rPr>
        <w:t xml:space="preserve">oskytování cestovních náhrad členům zastupitelstva města, a jiných účelových plnění fyzickým osobám, které nejsou členy zastupitelstva města za výkon funkce členů výborů a komisí (dále jen </w:t>
      </w:r>
      <w:r w:rsidR="00DE29DC" w:rsidRPr="00821859">
        <w:rPr>
          <w:rFonts w:ascii="Times New Roman" w:hAnsi="Times New Roman" w:cs="Times New Roman"/>
          <w:b/>
          <w:bCs/>
          <w:u w:val="single"/>
        </w:rPr>
        <w:t>„Pravidla k cestovním náhradám</w:t>
      </w:r>
      <w:r w:rsidR="001F55A8">
        <w:rPr>
          <w:rFonts w:ascii="Times New Roman" w:hAnsi="Times New Roman" w:cs="Times New Roman"/>
          <w:b/>
          <w:bCs/>
          <w:u w:val="single"/>
        </w:rPr>
        <w:t>)</w:t>
      </w:r>
      <w:r w:rsidR="00436B9C" w:rsidRPr="00821859">
        <w:rPr>
          <w:rFonts w:ascii="Times New Roman" w:hAnsi="Times New Roman" w:cs="Times New Roman"/>
          <w:b/>
          <w:bCs/>
          <w:u w:val="single"/>
        </w:rPr>
        <w:t>.</w:t>
      </w:r>
    </w:p>
    <w:p w14:paraId="30D3B399" w14:textId="77777777" w:rsidR="00722C6D" w:rsidRDefault="00722C6D" w:rsidP="00CC2D8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Návrh nových Pravidel k cestovním náhradám tvoří přílohu č. 1 tohoto materiálu.</w:t>
      </w:r>
    </w:p>
    <w:p w14:paraId="449DB8D7" w14:textId="77777777" w:rsidR="002C6F5D" w:rsidRDefault="002C6F5D" w:rsidP="002C6F5D">
      <w:pPr>
        <w:jc w:val="both"/>
        <w:rPr>
          <w:rFonts w:ascii="Times New Roman" w:hAnsi="Times New Roman" w:cs="Times New Roman"/>
          <w:b/>
          <w:bCs/>
        </w:rPr>
      </w:pPr>
    </w:p>
    <w:p w14:paraId="71C8FC26" w14:textId="77777777" w:rsidR="00EE6476" w:rsidRPr="00EE6476" w:rsidRDefault="00EE6476" w:rsidP="002C6F5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E6476">
        <w:rPr>
          <w:rFonts w:ascii="Times New Roman" w:hAnsi="Times New Roman" w:cs="Times New Roman"/>
          <w:b/>
          <w:bCs/>
          <w:u w:val="single"/>
        </w:rPr>
        <w:t>Shrnutí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p w14:paraId="467E3B29" w14:textId="77777777" w:rsidR="00EE6476" w:rsidRPr="00287811" w:rsidRDefault="00EE6476" w:rsidP="002C6F5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Pravidla</w:t>
      </w:r>
      <w:r w:rsidR="00287811">
        <w:rPr>
          <w:rFonts w:ascii="Times New Roman" w:hAnsi="Times New Roman" w:cs="Times New Roman"/>
        </w:rPr>
        <w:t xml:space="preserve">, která </w:t>
      </w:r>
      <w:r w:rsidR="00287811" w:rsidRPr="00722C6D">
        <w:rPr>
          <w:rFonts w:ascii="Times New Roman" w:hAnsi="Times New Roman" w:cs="Times New Roman"/>
        </w:rPr>
        <w:t>byla schválena usnesením zastupitelstva města č. 0827/ZM/1822/14 ze dne 20.5.2020</w:t>
      </w:r>
      <w:r w:rsidR="00287811">
        <w:rPr>
          <w:rFonts w:ascii="Times New Roman" w:hAnsi="Times New Roman" w:cs="Times New Roman"/>
        </w:rPr>
        <w:t xml:space="preserve">, </w:t>
      </w:r>
      <w:r w:rsidR="00BB700F">
        <w:rPr>
          <w:rFonts w:ascii="Times New Roman" w:hAnsi="Times New Roman" w:cs="Times New Roman"/>
        </w:rPr>
        <w:t>určují peněžitá plnění, na která mají nárok uvolnění členové zastupitelstva města, neuvolnění členové zastupitelstva města a rovněž fyzické osoby, které nejsou členy zastupitelstva města za výkon funkce členů výborů a komisí. Cestovní náhrady jsou dle Pravidel poskytovány všem členům zastupitelstva města i fyzickým osobám, které nejsou členy zastupitelstva města za výkon funkce členů výborů a komisí</w:t>
      </w:r>
      <w:r w:rsidR="00287811">
        <w:rPr>
          <w:rFonts w:ascii="Times New Roman" w:hAnsi="Times New Roman" w:cs="Times New Roman"/>
        </w:rPr>
        <w:t xml:space="preserve"> (dále jen „účastnící pracovní cesty“)</w:t>
      </w:r>
      <w:r w:rsidR="00BB700F">
        <w:rPr>
          <w:rFonts w:ascii="Times New Roman" w:hAnsi="Times New Roman" w:cs="Times New Roman"/>
        </w:rPr>
        <w:t>. Pravidla pro poskytování</w:t>
      </w:r>
      <w:r w:rsidR="00287811">
        <w:rPr>
          <w:rFonts w:ascii="Times New Roman" w:hAnsi="Times New Roman" w:cs="Times New Roman"/>
        </w:rPr>
        <w:t xml:space="preserve"> cestovních náhrad jsou upravena v příloze č. 1 k Pravidlům.</w:t>
      </w:r>
    </w:p>
    <w:p w14:paraId="73B06963" w14:textId="77777777" w:rsidR="00DE29DC" w:rsidRPr="00DE29DC" w:rsidRDefault="00D322FA" w:rsidP="002C6F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navrhováno</w:t>
      </w:r>
      <w:r w:rsidR="00DE29DC">
        <w:rPr>
          <w:rFonts w:ascii="Times New Roman" w:hAnsi="Times New Roman" w:cs="Times New Roman"/>
        </w:rPr>
        <w:t xml:space="preserve"> přijetí nových </w:t>
      </w:r>
      <w:r w:rsidR="00287811">
        <w:rPr>
          <w:rFonts w:ascii="Times New Roman" w:hAnsi="Times New Roman" w:cs="Times New Roman"/>
        </w:rPr>
        <w:t>p</w:t>
      </w:r>
      <w:r w:rsidR="00DE29DC">
        <w:rPr>
          <w:rFonts w:ascii="Times New Roman" w:hAnsi="Times New Roman" w:cs="Times New Roman"/>
        </w:rPr>
        <w:t xml:space="preserve">ravidel </w:t>
      </w:r>
      <w:r w:rsidR="00287811">
        <w:rPr>
          <w:rFonts w:ascii="Times New Roman" w:hAnsi="Times New Roman" w:cs="Times New Roman"/>
        </w:rPr>
        <w:t>pro poskytování</w:t>
      </w:r>
      <w:r w:rsidR="00DE29DC">
        <w:rPr>
          <w:rFonts w:ascii="Times New Roman" w:hAnsi="Times New Roman" w:cs="Times New Roman"/>
        </w:rPr>
        <w:t> cestovní</w:t>
      </w:r>
      <w:r w:rsidR="00287811">
        <w:rPr>
          <w:rFonts w:ascii="Times New Roman" w:hAnsi="Times New Roman" w:cs="Times New Roman"/>
        </w:rPr>
        <w:t>ch</w:t>
      </w:r>
      <w:r w:rsidR="00DE29DC">
        <w:rPr>
          <w:rFonts w:ascii="Times New Roman" w:hAnsi="Times New Roman" w:cs="Times New Roman"/>
        </w:rPr>
        <w:t xml:space="preserve"> náhrad</w:t>
      </w:r>
      <w:r w:rsidR="00287811">
        <w:rPr>
          <w:rFonts w:ascii="Times New Roman" w:hAnsi="Times New Roman" w:cs="Times New Roman"/>
        </w:rPr>
        <w:t xml:space="preserve"> účastníkům pracovní cesty</w:t>
      </w:r>
      <w:r w:rsidR="00DE29DC">
        <w:rPr>
          <w:rFonts w:ascii="Times New Roman" w:hAnsi="Times New Roman" w:cs="Times New Roman"/>
        </w:rPr>
        <w:t>, a to formou schválení dodatku č. 1 k Pravidlům, kterým dojde ke zrušení dosavadních Pravidel k cestovním náhradám a jejich nahrazení novými.</w:t>
      </w:r>
    </w:p>
    <w:p w14:paraId="51C7DE78" w14:textId="77777777" w:rsidR="002C6F5D" w:rsidRDefault="00D322FA" w:rsidP="002C6F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Důvodem pro přijetí nových Pravidel k cestovním náhradám je snaha o zjednodušení administrativy, zrychlení a zefektivnění procesu schvalování a vyúčtování zejména zahraničních pracovních cest, </w:t>
      </w:r>
      <w:r w:rsidR="00287811">
        <w:rPr>
          <w:rFonts w:ascii="Times New Roman" w:hAnsi="Times New Roman" w:cs="Times New Roman"/>
        </w:rPr>
        <w:t xml:space="preserve">o upřesnění některých pojmů </w:t>
      </w:r>
      <w:r w:rsidR="00F66E14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o sjednocení pravidel pro tuzemské a zahraniční pracovní cesty</w:t>
      </w:r>
      <w:r w:rsidR="007323E1">
        <w:rPr>
          <w:rFonts w:ascii="Times New Roman" w:hAnsi="Times New Roman" w:cs="Times New Roman"/>
        </w:rPr>
        <w:t xml:space="preserve">, </w:t>
      </w:r>
      <w:r w:rsidR="00F66E14">
        <w:rPr>
          <w:rFonts w:ascii="Times New Roman" w:hAnsi="Times New Roman" w:cs="Times New Roman"/>
        </w:rPr>
        <w:t>jejichž úprava</w:t>
      </w:r>
      <w:r w:rsidR="007323E1">
        <w:rPr>
          <w:rFonts w:ascii="Times New Roman" w:hAnsi="Times New Roman" w:cs="Times New Roman"/>
        </w:rPr>
        <w:t xml:space="preserve"> </w:t>
      </w:r>
      <w:r w:rsidR="00287811">
        <w:rPr>
          <w:rFonts w:ascii="Times New Roman" w:hAnsi="Times New Roman" w:cs="Times New Roman"/>
        </w:rPr>
        <w:t xml:space="preserve">je </w:t>
      </w:r>
      <w:r w:rsidR="007323E1">
        <w:rPr>
          <w:rFonts w:ascii="Times New Roman" w:hAnsi="Times New Roman" w:cs="Times New Roman"/>
        </w:rPr>
        <w:t>dosud neodůvodněně odlišná</w:t>
      </w:r>
      <w:r w:rsidR="007D500F">
        <w:rPr>
          <w:rFonts w:ascii="Times New Roman" w:hAnsi="Times New Roman" w:cs="Times New Roman"/>
        </w:rPr>
        <w:t xml:space="preserve">, a rovněž skutečnost, že v mezidobí od nabytí účinnosti Pravidel došlo k novelizaci </w:t>
      </w:r>
      <w:r w:rsidR="007D500F" w:rsidRPr="009E14D7">
        <w:rPr>
          <w:rFonts w:ascii="Times New Roman" w:hAnsi="Times New Roman" w:cs="Times New Roman"/>
        </w:rPr>
        <w:t>zákona č. 262/2006 Sb., zákoník práce, v platném znění (dále jen „zákoník práce“)</w:t>
      </w:r>
      <w:r w:rsidR="007D500F">
        <w:rPr>
          <w:rFonts w:ascii="Times New Roman" w:hAnsi="Times New Roman" w:cs="Times New Roman"/>
        </w:rPr>
        <w:t>, z nějž Pravidla k cestovním náhradám vycházejí</w:t>
      </w:r>
      <w:r w:rsidR="00F66E14">
        <w:rPr>
          <w:rFonts w:ascii="Times New Roman" w:hAnsi="Times New Roman" w:cs="Times New Roman"/>
        </w:rPr>
        <w:t>.</w:t>
      </w:r>
      <w:r w:rsidR="009B705F">
        <w:rPr>
          <w:rFonts w:ascii="Times New Roman" w:hAnsi="Times New Roman" w:cs="Times New Roman"/>
        </w:rPr>
        <w:t xml:space="preserve"> </w:t>
      </w:r>
    </w:p>
    <w:p w14:paraId="7BAE83D2" w14:textId="77777777" w:rsidR="00F66E14" w:rsidRPr="00F66E14" w:rsidRDefault="00F66E14" w:rsidP="002C6F5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66E14">
        <w:rPr>
          <w:rFonts w:ascii="Times New Roman" w:hAnsi="Times New Roman" w:cs="Times New Roman"/>
          <w:b/>
          <w:bCs/>
          <w:u w:val="single"/>
        </w:rPr>
        <w:t>Přehled</w:t>
      </w:r>
      <w:r w:rsidR="00736059">
        <w:rPr>
          <w:rFonts w:ascii="Times New Roman" w:hAnsi="Times New Roman" w:cs="Times New Roman"/>
          <w:b/>
          <w:bCs/>
          <w:u w:val="single"/>
        </w:rPr>
        <w:t xml:space="preserve"> navrhovaných</w:t>
      </w:r>
      <w:r w:rsidRPr="00F66E14">
        <w:rPr>
          <w:rFonts w:ascii="Times New Roman" w:hAnsi="Times New Roman" w:cs="Times New Roman"/>
          <w:b/>
          <w:bCs/>
          <w:u w:val="single"/>
        </w:rPr>
        <w:t xml:space="preserve"> změn:</w:t>
      </w:r>
    </w:p>
    <w:p w14:paraId="71041482" w14:textId="77777777" w:rsidR="009E14D7" w:rsidRDefault="00F66E14" w:rsidP="009E14D7">
      <w:pPr>
        <w:jc w:val="both"/>
        <w:rPr>
          <w:rFonts w:ascii="Times New Roman" w:hAnsi="Times New Roman" w:cs="Times New Roman"/>
        </w:rPr>
      </w:pPr>
      <w:r w:rsidRPr="009E14D7">
        <w:rPr>
          <w:rFonts w:ascii="Times New Roman" w:hAnsi="Times New Roman" w:cs="Times New Roman"/>
        </w:rPr>
        <w:t>Oproti dosavadním pravidlům je navrhováno</w:t>
      </w:r>
      <w:r w:rsidR="00287811">
        <w:rPr>
          <w:rFonts w:ascii="Times New Roman" w:hAnsi="Times New Roman" w:cs="Times New Roman"/>
        </w:rPr>
        <w:t xml:space="preserve"> zejména</w:t>
      </w:r>
      <w:r w:rsidR="009E14D7">
        <w:rPr>
          <w:rFonts w:ascii="Times New Roman" w:hAnsi="Times New Roman" w:cs="Times New Roman"/>
        </w:rPr>
        <w:t>:</w:t>
      </w:r>
    </w:p>
    <w:p w14:paraId="4493BDEE" w14:textId="77777777" w:rsidR="00F66E14" w:rsidRPr="009E14D7" w:rsidRDefault="00EE6476" w:rsidP="009E14D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v</w:t>
      </w:r>
      <w:r w:rsidR="00F66E14" w:rsidRPr="009E14D7">
        <w:rPr>
          <w:rFonts w:ascii="Times New Roman" w:hAnsi="Times New Roman" w:cs="Times New Roman"/>
        </w:rPr>
        <w:t>yjmutí ustanovení shodných s</w:t>
      </w:r>
      <w:r w:rsidR="007D500F">
        <w:rPr>
          <w:rFonts w:ascii="Times New Roman" w:hAnsi="Times New Roman" w:cs="Times New Roman"/>
        </w:rPr>
        <w:t> </w:t>
      </w:r>
      <w:r w:rsidR="00F66E14" w:rsidRPr="009E14D7">
        <w:rPr>
          <w:rFonts w:ascii="Times New Roman" w:hAnsi="Times New Roman" w:cs="Times New Roman"/>
        </w:rPr>
        <w:t>textem</w:t>
      </w:r>
      <w:r w:rsidR="007D500F">
        <w:rPr>
          <w:rFonts w:ascii="Times New Roman" w:hAnsi="Times New Roman" w:cs="Times New Roman"/>
        </w:rPr>
        <w:t xml:space="preserve"> zákoníku práce</w:t>
      </w:r>
      <w:r w:rsidR="00736059" w:rsidRPr="009E14D7">
        <w:rPr>
          <w:rFonts w:ascii="Times New Roman" w:hAnsi="Times New Roman" w:cs="Times New Roman"/>
        </w:rPr>
        <w:t>; zejména jde o ustanovení týkající se stravného</w:t>
      </w:r>
      <w:r w:rsidR="0005195E" w:rsidRPr="009E14D7">
        <w:rPr>
          <w:rFonts w:ascii="Times New Roman" w:hAnsi="Times New Roman" w:cs="Times New Roman"/>
        </w:rPr>
        <w:t>;</w:t>
      </w:r>
      <w:r w:rsidR="009E14D7" w:rsidRPr="009E14D7">
        <w:rPr>
          <w:rFonts w:ascii="Times New Roman" w:hAnsi="Times New Roman" w:cs="Times New Roman"/>
        </w:rPr>
        <w:t xml:space="preserve"> </w:t>
      </w:r>
    </w:p>
    <w:p w14:paraId="72EA334B" w14:textId="77777777" w:rsidR="009E14D7" w:rsidRPr="00736059" w:rsidRDefault="00EE6476" w:rsidP="00F66E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u</w:t>
      </w:r>
      <w:r w:rsidR="009E14D7">
        <w:rPr>
          <w:rFonts w:ascii="Times New Roman" w:hAnsi="Times New Roman" w:cs="Times New Roman"/>
        </w:rPr>
        <w:t>vedení přímého odkazu na zákoník práce, s tím, že účastníkům pracovní cesty náleží v souvislosti s výkonem jejich funkce cestovní náhrady ve výši a za podmínek stanovených tímto zákonem a v jeho mezích Pravidly k cestovním náhradám</w:t>
      </w:r>
      <w:r w:rsidR="00287811">
        <w:rPr>
          <w:rFonts w:ascii="Times New Roman" w:hAnsi="Times New Roman" w:cs="Times New Roman"/>
        </w:rPr>
        <w:t>;</w:t>
      </w:r>
    </w:p>
    <w:p w14:paraId="1DBEAA4D" w14:textId="77777777" w:rsidR="00736059" w:rsidRPr="00821859" w:rsidRDefault="00EE6476" w:rsidP="00F66E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</w:t>
      </w:r>
      <w:r w:rsidR="00736059">
        <w:rPr>
          <w:rFonts w:ascii="Times New Roman" w:hAnsi="Times New Roman" w:cs="Times New Roman"/>
        </w:rPr>
        <w:t xml:space="preserve">rušení </w:t>
      </w:r>
      <w:r w:rsidR="000D75AA">
        <w:rPr>
          <w:rFonts w:ascii="Times New Roman" w:hAnsi="Times New Roman" w:cs="Times New Roman"/>
        </w:rPr>
        <w:t xml:space="preserve">původní přílohy k Pravidlům pro cestovní </w:t>
      </w:r>
      <w:proofErr w:type="gramStart"/>
      <w:r w:rsidR="000D75AA">
        <w:rPr>
          <w:rFonts w:ascii="Times New Roman" w:hAnsi="Times New Roman" w:cs="Times New Roman"/>
        </w:rPr>
        <w:t xml:space="preserve">náhrady - </w:t>
      </w:r>
      <w:r w:rsidR="00736059">
        <w:rPr>
          <w:rFonts w:ascii="Times New Roman" w:hAnsi="Times New Roman" w:cs="Times New Roman"/>
        </w:rPr>
        <w:t>formuláře</w:t>
      </w:r>
      <w:proofErr w:type="gramEnd"/>
      <w:r w:rsidR="00736059">
        <w:rPr>
          <w:rFonts w:ascii="Times New Roman" w:hAnsi="Times New Roman" w:cs="Times New Roman"/>
        </w:rPr>
        <w:t xml:space="preserve"> „Cestovní příkaz“</w:t>
      </w:r>
      <w:r w:rsidR="000D75AA">
        <w:rPr>
          <w:rFonts w:ascii="Times New Roman" w:hAnsi="Times New Roman" w:cs="Times New Roman"/>
        </w:rPr>
        <w:t xml:space="preserve"> (včetně odkazů na něj v textu pravidel), aby</w:t>
      </w:r>
      <w:r w:rsidR="00736059">
        <w:rPr>
          <w:rFonts w:ascii="Times New Roman" w:hAnsi="Times New Roman" w:cs="Times New Roman"/>
        </w:rPr>
        <w:t xml:space="preserve"> při podávání žádosti o schválení tuzemské pracovní cesty</w:t>
      </w:r>
      <w:r w:rsidR="000D75AA">
        <w:rPr>
          <w:rFonts w:ascii="Times New Roman" w:hAnsi="Times New Roman" w:cs="Times New Roman"/>
        </w:rPr>
        <w:t xml:space="preserve"> </w:t>
      </w:r>
      <w:r w:rsidR="0005195E">
        <w:rPr>
          <w:rFonts w:ascii="Times New Roman" w:hAnsi="Times New Roman" w:cs="Times New Roman"/>
        </w:rPr>
        <w:t>bylo do budoucna možné použití elektronických formulářů;</w:t>
      </w:r>
    </w:p>
    <w:p w14:paraId="36980EBC" w14:textId="77777777" w:rsidR="00821859" w:rsidRPr="000D75AA" w:rsidRDefault="00EE6476" w:rsidP="008218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u</w:t>
      </w:r>
      <w:r w:rsidR="00821859">
        <w:rPr>
          <w:rFonts w:ascii="Times New Roman" w:hAnsi="Times New Roman" w:cs="Times New Roman"/>
        </w:rPr>
        <w:t>rčení primátora (resp. náměstků primátora v pořadí určeném usnesením zastupitelstva města) jako osoby oprávněné schválit zahraniční pracovní cestu účastníkům;</w:t>
      </w:r>
    </w:p>
    <w:p w14:paraId="027A1612" w14:textId="77777777" w:rsidR="000D75AA" w:rsidRPr="00821859" w:rsidRDefault="000D75AA" w:rsidP="0082185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stanovení povinnosti účastníkům pracovní cesty podat zprávu o průběhu a výsledcích pracovní cesty pouze v případě, že o to budou požádáni primátorem města. </w:t>
      </w:r>
    </w:p>
    <w:p w14:paraId="20AD66DD" w14:textId="77777777" w:rsidR="0005195E" w:rsidRPr="0005195E" w:rsidRDefault="00EE6476" w:rsidP="00F66E1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</w:t>
      </w:r>
      <w:r w:rsidR="0005195E">
        <w:rPr>
          <w:rFonts w:ascii="Times New Roman" w:hAnsi="Times New Roman" w:cs="Times New Roman"/>
        </w:rPr>
        <w:t>tanovení obdobných pravidel pro proces schvalování a vyúčtování tuzemských a zahraničních pracovních cest</w:t>
      </w:r>
      <w:r w:rsidR="004D0EF7">
        <w:rPr>
          <w:rFonts w:ascii="Times New Roman" w:hAnsi="Times New Roman" w:cs="Times New Roman"/>
        </w:rPr>
        <w:t xml:space="preserve"> </w:t>
      </w:r>
      <w:r w:rsidR="004D0EF7" w:rsidRPr="009E14D7">
        <w:rPr>
          <w:rFonts w:ascii="Times New Roman" w:hAnsi="Times New Roman" w:cs="Times New Roman"/>
        </w:rPr>
        <w:t>(</w:t>
      </w:r>
      <w:r w:rsidR="00DE08DC">
        <w:rPr>
          <w:rFonts w:ascii="Times New Roman" w:hAnsi="Times New Roman" w:cs="Times New Roman"/>
        </w:rPr>
        <w:t xml:space="preserve">např. </w:t>
      </w:r>
      <w:r w:rsidR="00821859" w:rsidRPr="009E14D7">
        <w:rPr>
          <w:rFonts w:ascii="Times New Roman" w:hAnsi="Times New Roman" w:cs="Times New Roman"/>
        </w:rPr>
        <w:t xml:space="preserve">povinnost účastníka předložit podklady před uskutečněním pracovní cesty, </w:t>
      </w:r>
      <w:r w:rsidR="00821859" w:rsidRPr="009E14D7">
        <w:rPr>
          <w:rFonts w:ascii="Times New Roman" w:hAnsi="Times New Roman" w:cs="Times New Roman"/>
        </w:rPr>
        <w:lastRenderedPageBreak/>
        <w:t>pravidla pro poskytnutí a vyúčtování zálohy na cestovní náhrady, postup v případě neprokazatelných výdajů, pravidla pro vyúčtování cestovních náhrad</w:t>
      </w:r>
      <w:r w:rsidR="004D0EF7" w:rsidRPr="009E14D7">
        <w:rPr>
          <w:rFonts w:ascii="Times New Roman" w:hAnsi="Times New Roman" w:cs="Times New Roman"/>
        </w:rPr>
        <w:t>);</w:t>
      </w:r>
    </w:p>
    <w:p w14:paraId="29F0FAD0" w14:textId="77777777" w:rsidR="002E0D55" w:rsidRPr="002E0D55" w:rsidRDefault="002E0D55" w:rsidP="002E0D5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2E0D55">
        <w:rPr>
          <w:rFonts w:ascii="Times New Roman" w:hAnsi="Times New Roman" w:cs="Times New Roman"/>
          <w:b/>
          <w:bCs/>
          <w:u w:val="single"/>
        </w:rPr>
        <w:t>Projednáno v radě města</w:t>
      </w:r>
    </w:p>
    <w:p w14:paraId="1CD2BEFA" w14:textId="24A9B3BB" w:rsidR="002E0D55" w:rsidRPr="002E0D55" w:rsidRDefault="002E0D55" w:rsidP="002E0D55">
      <w:pPr>
        <w:spacing w:after="0"/>
        <w:jc w:val="both"/>
        <w:rPr>
          <w:rFonts w:ascii="Times New Roman" w:hAnsi="Times New Roman" w:cs="Times New Roman"/>
        </w:rPr>
      </w:pPr>
      <w:r w:rsidRPr="002E0D55">
        <w:rPr>
          <w:rFonts w:ascii="Times New Roman" w:hAnsi="Times New Roman" w:cs="Times New Roman"/>
        </w:rPr>
        <w:t xml:space="preserve">Předložený návrh byl projednán v radě města se souhlasným stanoviskem usnesením č. </w:t>
      </w:r>
      <w:r>
        <w:rPr>
          <w:rFonts w:ascii="Times New Roman" w:hAnsi="Times New Roman" w:cs="Times New Roman"/>
        </w:rPr>
        <w:t>06741/RM2226/96 ze dne 18.3.2025</w:t>
      </w:r>
      <w:r w:rsidRPr="002E0D55">
        <w:rPr>
          <w:rFonts w:ascii="Times New Roman" w:hAnsi="Times New Roman" w:cs="Times New Roman"/>
        </w:rPr>
        <w:t>.</w:t>
      </w:r>
    </w:p>
    <w:p w14:paraId="374FFA37" w14:textId="77777777" w:rsidR="004D0EF7" w:rsidRPr="004D0EF7" w:rsidRDefault="004D0EF7" w:rsidP="004D0EF7">
      <w:pPr>
        <w:jc w:val="both"/>
        <w:rPr>
          <w:rFonts w:ascii="Times New Roman" w:hAnsi="Times New Roman" w:cs="Times New Roman"/>
          <w:u w:val="single"/>
        </w:rPr>
      </w:pPr>
    </w:p>
    <w:p w14:paraId="123ED6DE" w14:textId="77777777" w:rsidR="00436B9C" w:rsidRPr="00EE6476" w:rsidRDefault="00436B9C" w:rsidP="00877C1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E6476">
        <w:rPr>
          <w:rFonts w:ascii="Times New Roman" w:hAnsi="Times New Roman" w:cs="Times New Roman"/>
          <w:b/>
          <w:bCs/>
          <w:u w:val="single"/>
        </w:rPr>
        <w:t>Stanovisko odboru legislativního a právního</w:t>
      </w:r>
      <w:r w:rsidR="00EE6476">
        <w:rPr>
          <w:rFonts w:ascii="Times New Roman" w:hAnsi="Times New Roman" w:cs="Times New Roman"/>
          <w:b/>
          <w:bCs/>
          <w:u w:val="single"/>
        </w:rPr>
        <w:t>:</w:t>
      </w:r>
    </w:p>
    <w:p w14:paraId="0FC5AFAF" w14:textId="437DF227" w:rsidR="006B2FFE" w:rsidRPr="007003E5" w:rsidRDefault="006B2FFE" w:rsidP="009A7128">
      <w:pPr>
        <w:jc w:val="both"/>
        <w:rPr>
          <w:rFonts w:ascii="Times New Roman" w:hAnsi="Times New Roman" w:cs="Times New Roman"/>
          <w:b/>
          <w:bCs/>
        </w:rPr>
      </w:pPr>
      <w:r w:rsidRPr="007003E5">
        <w:rPr>
          <w:rFonts w:ascii="Times New Roman" w:hAnsi="Times New Roman" w:cs="Times New Roman"/>
          <w:b/>
          <w:bCs/>
        </w:rPr>
        <w:t xml:space="preserve">S ohledem na výše uvedené skutečnosti odbor legislativní a právní </w:t>
      </w:r>
      <w:r w:rsidR="007003E5" w:rsidRPr="007003E5">
        <w:rPr>
          <w:rFonts w:ascii="Times New Roman" w:hAnsi="Times New Roman" w:cs="Times New Roman"/>
          <w:b/>
          <w:bCs/>
        </w:rPr>
        <w:t xml:space="preserve">navrhuje, aby </w:t>
      </w:r>
      <w:r w:rsidR="002E0D55">
        <w:rPr>
          <w:rFonts w:ascii="Times New Roman" w:hAnsi="Times New Roman" w:cs="Times New Roman"/>
          <w:b/>
          <w:bCs/>
        </w:rPr>
        <w:t>zastupitelstvo</w:t>
      </w:r>
      <w:r w:rsidR="007003E5" w:rsidRPr="007003E5">
        <w:rPr>
          <w:rFonts w:ascii="Times New Roman" w:hAnsi="Times New Roman" w:cs="Times New Roman"/>
          <w:b/>
          <w:bCs/>
        </w:rPr>
        <w:t xml:space="preserve"> města schváli</w:t>
      </w:r>
      <w:r w:rsidR="002E0D55">
        <w:rPr>
          <w:rFonts w:ascii="Times New Roman" w:hAnsi="Times New Roman" w:cs="Times New Roman"/>
          <w:b/>
          <w:bCs/>
        </w:rPr>
        <w:t>lo</w:t>
      </w:r>
      <w:r w:rsidR="007003E5" w:rsidRPr="007003E5">
        <w:rPr>
          <w:rFonts w:ascii="Times New Roman" w:hAnsi="Times New Roman" w:cs="Times New Roman"/>
          <w:b/>
          <w:bCs/>
        </w:rPr>
        <w:t xml:space="preserve"> dodatek č. 1 ve znění dle přílohy č. 1 k tomuto materiálu</w:t>
      </w:r>
      <w:r w:rsidR="00722C6D">
        <w:rPr>
          <w:rFonts w:ascii="Times New Roman" w:hAnsi="Times New Roman" w:cs="Times New Roman"/>
          <w:b/>
          <w:bCs/>
        </w:rPr>
        <w:t>.</w:t>
      </w:r>
    </w:p>
    <w:sectPr w:rsidR="006B2FFE" w:rsidRPr="00700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C20"/>
    <w:multiLevelType w:val="hybridMultilevel"/>
    <w:tmpl w:val="35382C20"/>
    <w:lvl w:ilvl="0" w:tplc="76B2061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937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89"/>
    <w:rsid w:val="0005195E"/>
    <w:rsid w:val="000D75AA"/>
    <w:rsid w:val="000F5E2D"/>
    <w:rsid w:val="00126C99"/>
    <w:rsid w:val="0015043D"/>
    <w:rsid w:val="001A288A"/>
    <w:rsid w:val="001D72EB"/>
    <w:rsid w:val="001F55A8"/>
    <w:rsid w:val="0023134F"/>
    <w:rsid w:val="00287811"/>
    <w:rsid w:val="002B0BBC"/>
    <w:rsid w:val="002C6F5D"/>
    <w:rsid w:val="002E0D55"/>
    <w:rsid w:val="002E651F"/>
    <w:rsid w:val="00367E22"/>
    <w:rsid w:val="003A1A79"/>
    <w:rsid w:val="00436B9C"/>
    <w:rsid w:val="004D0EF7"/>
    <w:rsid w:val="004E4682"/>
    <w:rsid w:val="00525AE1"/>
    <w:rsid w:val="00527249"/>
    <w:rsid w:val="005A12FC"/>
    <w:rsid w:val="005E51FB"/>
    <w:rsid w:val="006073E0"/>
    <w:rsid w:val="00624508"/>
    <w:rsid w:val="006B2FFE"/>
    <w:rsid w:val="007003E5"/>
    <w:rsid w:val="00722C6D"/>
    <w:rsid w:val="007323E1"/>
    <w:rsid w:val="00736059"/>
    <w:rsid w:val="007D500F"/>
    <w:rsid w:val="00821859"/>
    <w:rsid w:val="0087288F"/>
    <w:rsid w:val="00877C1F"/>
    <w:rsid w:val="008D563F"/>
    <w:rsid w:val="009A7128"/>
    <w:rsid w:val="009B705F"/>
    <w:rsid w:val="009E14D7"/>
    <w:rsid w:val="009F1663"/>
    <w:rsid w:val="00A30A37"/>
    <w:rsid w:val="00A47E7E"/>
    <w:rsid w:val="00AE6DD6"/>
    <w:rsid w:val="00BB700F"/>
    <w:rsid w:val="00C65BDE"/>
    <w:rsid w:val="00CC2D8A"/>
    <w:rsid w:val="00D1142A"/>
    <w:rsid w:val="00D322FA"/>
    <w:rsid w:val="00DE08DC"/>
    <w:rsid w:val="00DE29DC"/>
    <w:rsid w:val="00DE7D58"/>
    <w:rsid w:val="00E0454B"/>
    <w:rsid w:val="00E06BBC"/>
    <w:rsid w:val="00EE6476"/>
    <w:rsid w:val="00EF3489"/>
    <w:rsid w:val="00F6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D8CA"/>
  <w15:chartTrackingRefBased/>
  <w15:docId w15:val="{66651736-F038-4CA5-BE5B-8E311799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3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3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3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3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3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3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3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3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3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3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3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3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34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34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34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34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34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34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3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3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3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3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3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34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348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34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3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34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3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Grusmanová Zuzana</dc:creator>
  <cp:keywords/>
  <dc:description/>
  <cp:lastModifiedBy>Grusmanová Zuzana</cp:lastModifiedBy>
  <cp:revision>1</cp:revision>
  <dcterms:created xsi:type="dcterms:W3CDTF">2025-03-18T09:45:00Z</dcterms:created>
  <dcterms:modified xsi:type="dcterms:W3CDTF">2025-03-18T09:49:00Z</dcterms:modified>
</cp:coreProperties>
</file>