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101D7D89" w14:textId="4294509A" w:rsidR="006E6BC1" w:rsidRDefault="006E6BC1" w:rsidP="006E6BC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BC1">
        <w:rPr>
          <w:rFonts w:ascii="Times New Roman" w:hAnsi="Times New Roman" w:cs="Times New Roman"/>
          <w:b/>
          <w:sz w:val="24"/>
          <w:szCs w:val="24"/>
        </w:rPr>
        <w:t xml:space="preserve">Orgánům města jsou předkládány žádosti </w:t>
      </w:r>
      <w:r w:rsidR="00835776">
        <w:rPr>
          <w:rFonts w:ascii="Times New Roman" w:hAnsi="Times New Roman" w:cs="Times New Roman"/>
          <w:b/>
          <w:sz w:val="24"/>
          <w:szCs w:val="24"/>
        </w:rPr>
        <w:t>městsk</w:t>
      </w:r>
      <w:r w:rsidR="00B433D4">
        <w:rPr>
          <w:rFonts w:ascii="Times New Roman" w:hAnsi="Times New Roman" w:cs="Times New Roman"/>
          <w:b/>
          <w:sz w:val="24"/>
          <w:szCs w:val="24"/>
        </w:rPr>
        <w:t>é</w:t>
      </w:r>
      <w:r w:rsidR="00835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BC1">
        <w:rPr>
          <w:rFonts w:ascii="Times New Roman" w:hAnsi="Times New Roman" w:cs="Times New Roman"/>
          <w:b/>
          <w:sz w:val="24"/>
          <w:szCs w:val="24"/>
        </w:rPr>
        <w:t>obchodní společnost</w:t>
      </w:r>
      <w:r w:rsidR="00B433D4">
        <w:rPr>
          <w:rFonts w:ascii="Times New Roman" w:hAnsi="Times New Roman" w:cs="Times New Roman"/>
          <w:b/>
          <w:sz w:val="24"/>
          <w:szCs w:val="24"/>
        </w:rPr>
        <w:t>i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3D4" w:rsidRPr="00835776">
        <w:rPr>
          <w:rFonts w:ascii="Times New Roman" w:hAnsi="Times New Roman" w:cs="Times New Roman"/>
          <w:b/>
          <w:sz w:val="24"/>
          <w:szCs w:val="24"/>
        </w:rPr>
        <w:t>Sportovní a</w:t>
      </w:r>
      <w:r w:rsidR="00B433D4">
        <w:rPr>
          <w:rFonts w:ascii="Times New Roman" w:hAnsi="Times New Roman" w:cs="Times New Roman"/>
          <w:b/>
          <w:sz w:val="24"/>
          <w:szCs w:val="24"/>
        </w:rPr>
        <w:t> </w:t>
      </w:r>
      <w:r w:rsidR="00B433D4" w:rsidRPr="00835776">
        <w:rPr>
          <w:rFonts w:ascii="Times New Roman" w:hAnsi="Times New Roman" w:cs="Times New Roman"/>
          <w:b/>
          <w:sz w:val="24"/>
          <w:szCs w:val="24"/>
        </w:rPr>
        <w:t>rekreační zařízení města Ostravy, s.r.o.,</w:t>
      </w:r>
      <w:r w:rsidRPr="006E6BC1">
        <w:rPr>
          <w:rFonts w:ascii="Times New Roman" w:hAnsi="Times New Roman" w:cs="Times New Roman"/>
          <w:b/>
          <w:sz w:val="24"/>
          <w:szCs w:val="24"/>
        </w:rPr>
        <w:t xml:space="preserve"> a to:</w:t>
      </w:r>
    </w:p>
    <w:p w14:paraId="64CC4B02" w14:textId="77777777" w:rsidR="00B433D4" w:rsidRPr="006E6BC1" w:rsidRDefault="00B433D4" w:rsidP="006E6BC1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D457B" w14:textId="39DBEF84" w:rsidR="006E6BC1" w:rsidRDefault="006E6BC1" w:rsidP="006E6BC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žádost </w:t>
      </w:r>
      <w:r w:rsidRPr="00E3046F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F87">
        <w:rPr>
          <w:rFonts w:ascii="Times New Roman" w:hAnsi="Times New Roman" w:cs="Times New Roman"/>
          <w:b/>
          <w:sz w:val="24"/>
          <w:szCs w:val="24"/>
        </w:rPr>
        <w:t xml:space="preserve">poskytnutí investiční účelové dotace ve výši </w:t>
      </w:r>
      <w:r w:rsidR="00B433D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B433D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00 tis. Kč na projekt „</w:t>
      </w:r>
      <w:r w:rsidR="00B433D4" w:rsidRPr="00835776">
        <w:rPr>
          <w:rFonts w:ascii="Times New Roman" w:hAnsi="Times New Roman" w:cs="Times New Roman"/>
          <w:b/>
          <w:sz w:val="24"/>
          <w:szCs w:val="24"/>
        </w:rPr>
        <w:t>Rekonstrukce</w:t>
      </w:r>
      <w:r w:rsidR="00B433D4">
        <w:rPr>
          <w:rFonts w:ascii="Times New Roman" w:hAnsi="Times New Roman" w:cs="Times New Roman"/>
          <w:b/>
          <w:sz w:val="24"/>
          <w:szCs w:val="24"/>
        </w:rPr>
        <w:t xml:space="preserve"> vstupního předprostoru KBOP</w:t>
      </w:r>
      <w:r>
        <w:rPr>
          <w:rFonts w:ascii="Times New Roman" w:hAnsi="Times New Roman" w:cs="Times New Roman"/>
          <w:b/>
          <w:sz w:val="24"/>
          <w:szCs w:val="24"/>
        </w:rPr>
        <w:t>“;</w:t>
      </w:r>
    </w:p>
    <w:p w14:paraId="51D20D65" w14:textId="4CA7A3AA" w:rsidR="00835776" w:rsidRPr="00835776" w:rsidRDefault="006E6BC1" w:rsidP="00F52F87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  <w:r w:rsidRPr="00835776">
        <w:rPr>
          <w:rFonts w:ascii="Times New Roman" w:hAnsi="Times New Roman" w:cs="Times New Roman"/>
          <w:b/>
          <w:sz w:val="24"/>
          <w:szCs w:val="24"/>
        </w:rPr>
        <w:t xml:space="preserve">žádost </w:t>
      </w:r>
      <w:r w:rsidR="00B433D4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433D4" w:rsidRPr="00B433D4">
        <w:rPr>
          <w:rFonts w:ascii="Times New Roman" w:hAnsi="Times New Roman" w:cs="Times New Roman"/>
          <w:b/>
          <w:sz w:val="24"/>
          <w:szCs w:val="24"/>
        </w:rPr>
        <w:t xml:space="preserve">uzavření Dodatku č. 1 k veřejnoprávní smlouvě o poskytnutí investiční účelové dotace z rozpočtu statutárního města Ostravy ev. č. </w:t>
      </w:r>
      <w:r w:rsidR="00B433D4">
        <w:rPr>
          <w:rFonts w:ascii="Times New Roman" w:hAnsi="Times New Roman" w:cs="Times New Roman"/>
          <w:b/>
          <w:sz w:val="24"/>
          <w:szCs w:val="24"/>
        </w:rPr>
        <w:t>1272</w:t>
      </w:r>
      <w:r w:rsidR="00B433D4" w:rsidRPr="00B433D4">
        <w:rPr>
          <w:rFonts w:ascii="Times New Roman" w:hAnsi="Times New Roman" w:cs="Times New Roman"/>
          <w:b/>
          <w:sz w:val="24"/>
          <w:szCs w:val="24"/>
        </w:rPr>
        <w:t>/2024/SP</w:t>
      </w:r>
      <w:r w:rsidRPr="00835776">
        <w:rPr>
          <w:rFonts w:ascii="Times New Roman" w:hAnsi="Times New Roman" w:cs="Times New Roman"/>
          <w:b/>
          <w:sz w:val="24"/>
          <w:szCs w:val="24"/>
        </w:rPr>
        <w:t xml:space="preserve"> na projekt </w:t>
      </w:r>
      <w:bookmarkStart w:id="0" w:name="_Hlk159935182"/>
      <w:r w:rsidRPr="00835776">
        <w:rPr>
          <w:rFonts w:ascii="Times New Roman" w:hAnsi="Times New Roman" w:cs="Times New Roman"/>
          <w:b/>
          <w:sz w:val="24"/>
          <w:szCs w:val="24"/>
        </w:rPr>
        <w:t>„</w:t>
      </w:r>
      <w:r w:rsidR="00835776" w:rsidRPr="00835776">
        <w:rPr>
          <w:rFonts w:ascii="Times New Roman" w:hAnsi="Times New Roman" w:cs="Times New Roman"/>
          <w:b/>
          <w:sz w:val="24"/>
          <w:szCs w:val="24"/>
        </w:rPr>
        <w:t>Rekonstrukce bazénové haly Vodní svět !!!“</w:t>
      </w:r>
      <w:bookmarkEnd w:id="0"/>
      <w:r w:rsidR="00835776" w:rsidRPr="00835776">
        <w:rPr>
          <w:rFonts w:ascii="Times New Roman" w:hAnsi="Times New Roman" w:cs="Times New Roman"/>
          <w:b/>
          <w:sz w:val="24"/>
          <w:szCs w:val="24"/>
        </w:rPr>
        <w:t>.</w:t>
      </w:r>
    </w:p>
    <w:p w14:paraId="6AA27AF3" w14:textId="77777777" w:rsidR="00835776" w:rsidRPr="00835776" w:rsidRDefault="00835776" w:rsidP="00835776">
      <w:pPr>
        <w:pBdr>
          <w:bottom w:val="single" w:sz="4" w:space="1" w:color="auto"/>
        </w:pBdr>
        <w:spacing w:after="0" w:line="240" w:lineRule="auto"/>
        <w:ind w:left="360" w:right="-142"/>
        <w:jc w:val="both"/>
        <w:rPr>
          <w:rFonts w:ascii="Times New Roman" w:hAnsi="Times New Roman" w:cs="Times New Roman"/>
          <w:bCs/>
        </w:rPr>
      </w:pPr>
    </w:p>
    <w:p w14:paraId="596AB41D" w14:textId="77777777" w:rsidR="00835776" w:rsidRDefault="00835776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769C2105" w14:textId="77777777" w:rsidR="00DF0C25" w:rsidRDefault="002D791B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35776" w:rsidRPr="002D791B">
        <w:rPr>
          <w:rFonts w:ascii="Times New Roman" w:hAnsi="Times New Roman" w:cs="Times New Roman"/>
          <w:b/>
          <w:sz w:val="24"/>
          <w:szCs w:val="24"/>
        </w:rPr>
        <w:t>d1)</w:t>
      </w:r>
      <w:r w:rsidR="00835776" w:rsidRPr="004F3D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F3B5A6" w14:textId="140D1AAF" w:rsidR="00464C8C" w:rsidRDefault="00835776" w:rsidP="00464C8C">
      <w:pPr>
        <w:spacing w:after="0"/>
        <w:jc w:val="both"/>
        <w:rPr>
          <w:rFonts w:ascii="Times New Roman" w:hAnsi="Times New Roman" w:cs="Times New Roman"/>
        </w:rPr>
      </w:pPr>
      <w:r w:rsidRPr="004C38C4">
        <w:rPr>
          <w:rFonts w:ascii="Times New Roman" w:hAnsi="Times New Roman" w:cs="Times New Roman"/>
          <w:b/>
          <w:bCs/>
        </w:rPr>
        <w:t xml:space="preserve">Předmětem </w:t>
      </w:r>
      <w:r w:rsidR="00464C8C" w:rsidRPr="004C38C4">
        <w:rPr>
          <w:rFonts w:ascii="Times New Roman" w:hAnsi="Times New Roman" w:cs="Times New Roman"/>
          <w:b/>
          <w:bCs/>
        </w:rPr>
        <w:t xml:space="preserve">první </w:t>
      </w:r>
      <w:r w:rsidR="002D791B" w:rsidRPr="004C38C4">
        <w:rPr>
          <w:rFonts w:ascii="Times New Roman" w:hAnsi="Times New Roman" w:cs="Times New Roman"/>
          <w:b/>
          <w:bCs/>
        </w:rPr>
        <w:t>žádosti</w:t>
      </w:r>
      <w:r w:rsidRPr="007B3AEA">
        <w:rPr>
          <w:rFonts w:ascii="Times New Roman" w:hAnsi="Times New Roman" w:cs="Times New Roman"/>
        </w:rPr>
        <w:t xml:space="preserve"> obchodní společnosti </w:t>
      </w:r>
      <w:r w:rsidR="00B433D4" w:rsidRPr="007B3AEA">
        <w:rPr>
          <w:rFonts w:ascii="Times New Roman" w:hAnsi="Times New Roman" w:cs="Times New Roman"/>
        </w:rPr>
        <w:t>Sportovní a rekreační zařízení města Ostravy, s.r.o.</w:t>
      </w:r>
      <w:r w:rsidR="00464C8C" w:rsidRPr="007B3AEA">
        <w:rPr>
          <w:rFonts w:ascii="Times New Roman" w:hAnsi="Times New Roman" w:cs="Times New Roman"/>
        </w:rPr>
        <w:t xml:space="preserve"> (dále jen SAREZA), </w:t>
      </w:r>
      <w:r w:rsidRPr="007B3AEA">
        <w:rPr>
          <w:rFonts w:ascii="Times New Roman" w:hAnsi="Times New Roman" w:cs="Times New Roman"/>
        </w:rPr>
        <w:t xml:space="preserve">která je </w:t>
      </w:r>
      <w:r w:rsidRPr="00A64AE8">
        <w:rPr>
          <w:rFonts w:ascii="Times New Roman" w:hAnsi="Times New Roman" w:cs="Times New Roman"/>
          <w:u w:val="single"/>
        </w:rPr>
        <w:t>přílohou č. 1</w:t>
      </w:r>
      <w:r w:rsidRPr="00464C8C">
        <w:rPr>
          <w:rFonts w:ascii="Times New Roman" w:hAnsi="Times New Roman" w:cs="Times New Roman"/>
        </w:rPr>
        <w:t xml:space="preserve"> předloženého materiálu, </w:t>
      </w:r>
      <w:r w:rsidR="00464C8C" w:rsidRPr="00464C8C">
        <w:rPr>
          <w:rFonts w:ascii="Times New Roman" w:hAnsi="Times New Roman" w:cs="Times New Roman"/>
        </w:rPr>
        <w:t xml:space="preserve">je realizace </w:t>
      </w:r>
      <w:r w:rsidR="00D85D75">
        <w:rPr>
          <w:rFonts w:ascii="Times New Roman" w:hAnsi="Times New Roman" w:cs="Times New Roman"/>
        </w:rPr>
        <w:t>investiční akce „</w:t>
      </w:r>
      <w:r w:rsidR="00D85D75" w:rsidRPr="00D85D75">
        <w:rPr>
          <w:rFonts w:ascii="Times New Roman" w:hAnsi="Times New Roman" w:cs="Times New Roman"/>
        </w:rPr>
        <w:t>Rekonstrukce vstupního předprostoru KBOP“</w:t>
      </w:r>
      <w:r w:rsidR="00D85D75">
        <w:rPr>
          <w:rFonts w:ascii="Times New Roman" w:hAnsi="Times New Roman" w:cs="Times New Roman"/>
        </w:rPr>
        <w:t xml:space="preserve">. Jedná se o </w:t>
      </w:r>
      <w:r w:rsidR="00464C8C" w:rsidRPr="00464C8C">
        <w:rPr>
          <w:rFonts w:ascii="Times New Roman" w:hAnsi="Times New Roman" w:cs="Times New Roman"/>
        </w:rPr>
        <w:t>zásadní modernizac</w:t>
      </w:r>
      <w:r w:rsidR="00D85D75">
        <w:rPr>
          <w:rFonts w:ascii="Times New Roman" w:hAnsi="Times New Roman" w:cs="Times New Roman"/>
        </w:rPr>
        <w:t>i</w:t>
      </w:r>
      <w:r w:rsidR="00464C8C" w:rsidRPr="00464C8C">
        <w:rPr>
          <w:rFonts w:ascii="Times New Roman" w:hAnsi="Times New Roman" w:cs="Times New Roman"/>
        </w:rPr>
        <w:t xml:space="preserve"> a rekonstrukc</w:t>
      </w:r>
      <w:r w:rsidR="00D85D75">
        <w:rPr>
          <w:rFonts w:ascii="Times New Roman" w:hAnsi="Times New Roman" w:cs="Times New Roman"/>
        </w:rPr>
        <w:t>i</w:t>
      </w:r>
      <w:r w:rsidR="00464C8C" w:rsidRPr="00464C8C">
        <w:rPr>
          <w:rFonts w:ascii="Times New Roman" w:hAnsi="Times New Roman" w:cs="Times New Roman"/>
        </w:rPr>
        <w:t xml:space="preserve"> stávajícího předprostoru před objektem Krytý bazén Ostrava-</w:t>
      </w:r>
      <w:r w:rsidR="00464C8C">
        <w:rPr>
          <w:rFonts w:ascii="Times New Roman" w:hAnsi="Times New Roman" w:cs="Times New Roman"/>
        </w:rPr>
        <w:t>P</w:t>
      </w:r>
      <w:r w:rsidR="00464C8C" w:rsidRPr="00464C8C">
        <w:rPr>
          <w:rFonts w:ascii="Times New Roman" w:hAnsi="Times New Roman" w:cs="Times New Roman"/>
        </w:rPr>
        <w:t>oruba</w:t>
      </w:r>
      <w:r w:rsidR="00BF2779">
        <w:rPr>
          <w:rFonts w:ascii="Times New Roman" w:hAnsi="Times New Roman" w:cs="Times New Roman"/>
        </w:rPr>
        <w:t xml:space="preserve"> (dále jen KBOP)</w:t>
      </w:r>
      <w:r w:rsidR="00464C8C" w:rsidRPr="00464C8C">
        <w:rPr>
          <w:rFonts w:ascii="Times New Roman" w:hAnsi="Times New Roman" w:cs="Times New Roman"/>
        </w:rPr>
        <w:t>. Projekt řeší úpravu stávajících povrchů vstupních koridorů, pěší přístupy po chodnících, zpevněných plochách a</w:t>
      </w:r>
      <w:r w:rsidR="00D85D75">
        <w:rPr>
          <w:rFonts w:ascii="Times New Roman" w:hAnsi="Times New Roman" w:cs="Times New Roman"/>
        </w:rPr>
        <w:t> </w:t>
      </w:r>
      <w:r w:rsidR="00464C8C" w:rsidRPr="00464C8C">
        <w:rPr>
          <w:rFonts w:ascii="Times New Roman" w:hAnsi="Times New Roman" w:cs="Times New Roman"/>
        </w:rPr>
        <w:t>vstupní rampě se zachováním stávajících dvou</w:t>
      </w:r>
      <w:r w:rsidR="00464C8C">
        <w:rPr>
          <w:rFonts w:ascii="Times New Roman" w:hAnsi="Times New Roman" w:cs="Times New Roman"/>
        </w:rPr>
        <w:t xml:space="preserve"> </w:t>
      </w:r>
      <w:r w:rsidR="00464C8C" w:rsidRPr="00464C8C">
        <w:rPr>
          <w:rFonts w:ascii="Times New Roman" w:hAnsi="Times New Roman" w:cs="Times New Roman"/>
        </w:rPr>
        <w:t>vstupů. Součástí je také mírné navýšení počtu parkovacích stání ve východní části, včetně nového</w:t>
      </w:r>
      <w:r w:rsidR="00464C8C">
        <w:rPr>
          <w:rFonts w:ascii="Times New Roman" w:hAnsi="Times New Roman" w:cs="Times New Roman"/>
        </w:rPr>
        <w:t xml:space="preserve"> </w:t>
      </w:r>
      <w:r w:rsidR="00464C8C" w:rsidRPr="00464C8C">
        <w:rPr>
          <w:rFonts w:ascii="Times New Roman" w:hAnsi="Times New Roman" w:cs="Times New Roman"/>
        </w:rPr>
        <w:t>odvodnění dešťových vod společně s vybudováním retenční jímky a provedení sadových úprav celého</w:t>
      </w:r>
      <w:r w:rsidR="00464C8C">
        <w:rPr>
          <w:rFonts w:ascii="Times New Roman" w:hAnsi="Times New Roman" w:cs="Times New Roman"/>
        </w:rPr>
        <w:t xml:space="preserve"> </w:t>
      </w:r>
      <w:r w:rsidR="00464C8C" w:rsidRPr="00464C8C">
        <w:rPr>
          <w:rFonts w:ascii="Times New Roman" w:hAnsi="Times New Roman" w:cs="Times New Roman"/>
        </w:rPr>
        <w:t>okolí</w:t>
      </w:r>
      <w:r w:rsidR="00F20E8A">
        <w:rPr>
          <w:rFonts w:ascii="Times New Roman" w:hAnsi="Times New Roman" w:cs="Times New Roman"/>
        </w:rPr>
        <w:t xml:space="preserve">, viz </w:t>
      </w:r>
      <w:r w:rsidR="00F20E8A" w:rsidRPr="00F20E8A">
        <w:rPr>
          <w:rFonts w:ascii="Times New Roman" w:hAnsi="Times New Roman" w:cs="Times New Roman"/>
          <w:u w:val="single"/>
        </w:rPr>
        <w:t>příloha č. 2</w:t>
      </w:r>
      <w:r w:rsidR="00F20E8A">
        <w:rPr>
          <w:rFonts w:ascii="Times New Roman" w:hAnsi="Times New Roman" w:cs="Times New Roman"/>
        </w:rPr>
        <w:t xml:space="preserve"> předloženého materiálu.</w:t>
      </w:r>
    </w:p>
    <w:p w14:paraId="58865961" w14:textId="5888D2D5" w:rsidR="00464C8C" w:rsidRDefault="00464C8C" w:rsidP="00464C8C">
      <w:pPr>
        <w:spacing w:after="0"/>
        <w:jc w:val="both"/>
        <w:rPr>
          <w:rFonts w:ascii="Times New Roman" w:hAnsi="Times New Roman" w:cs="Times New Roman"/>
        </w:rPr>
      </w:pPr>
      <w:r w:rsidRPr="00464C8C">
        <w:rPr>
          <w:rFonts w:ascii="Times New Roman" w:hAnsi="Times New Roman" w:cs="Times New Roman"/>
        </w:rPr>
        <w:t>V rámci řešení je také zakomponování stávajícího uměleckého díla s názvem „VODA A MY“ a</w:t>
      </w:r>
      <w:r w:rsidR="001231F9">
        <w:rPr>
          <w:rFonts w:ascii="Times New Roman" w:hAnsi="Times New Roman" w:cs="Times New Roman"/>
        </w:rPr>
        <w:t> </w:t>
      </w:r>
      <w:r w:rsidRPr="00464C8C">
        <w:rPr>
          <w:rFonts w:ascii="Times New Roman" w:hAnsi="Times New Roman" w:cs="Times New Roman"/>
        </w:rPr>
        <w:t>vytvoření nových odpočinkových a relaxačních ploch</w:t>
      </w:r>
      <w:r w:rsidR="00F20E8A">
        <w:rPr>
          <w:rFonts w:ascii="Times New Roman" w:hAnsi="Times New Roman" w:cs="Times New Roman"/>
        </w:rPr>
        <w:t>.</w:t>
      </w:r>
    </w:p>
    <w:p w14:paraId="20AF0282" w14:textId="77777777" w:rsidR="00464C8C" w:rsidRDefault="00464C8C" w:rsidP="00464C8C">
      <w:pPr>
        <w:spacing w:after="0"/>
        <w:jc w:val="both"/>
        <w:rPr>
          <w:rFonts w:ascii="Times New Roman" w:hAnsi="Times New Roman" w:cs="Times New Roman"/>
        </w:rPr>
      </w:pPr>
    </w:p>
    <w:p w14:paraId="351FB2E9" w14:textId="03237370" w:rsidR="00464C8C" w:rsidRPr="00464C8C" w:rsidRDefault="00464C8C" w:rsidP="00464C8C">
      <w:pPr>
        <w:spacing w:after="0"/>
        <w:jc w:val="both"/>
        <w:rPr>
          <w:rFonts w:ascii="Times New Roman" w:hAnsi="Times New Roman" w:cs="Times New Roman"/>
        </w:rPr>
      </w:pPr>
      <w:r w:rsidRPr="00464C8C">
        <w:rPr>
          <w:rFonts w:ascii="Times New Roman" w:hAnsi="Times New Roman" w:cs="Times New Roman"/>
        </w:rPr>
        <w:t>Předpokládaná výše nákladů na uvedenou investiční akci (dle rozpočtu PD DPS</w:t>
      </w:r>
      <w:r w:rsidR="00DB6055">
        <w:rPr>
          <w:rFonts w:ascii="Times New Roman" w:hAnsi="Times New Roman" w:cs="Times New Roman"/>
        </w:rPr>
        <w:t xml:space="preserve">, </w:t>
      </w:r>
      <w:r w:rsidR="00DB6055" w:rsidRPr="00A64AE8">
        <w:rPr>
          <w:rFonts w:ascii="Times New Roman" w:hAnsi="Times New Roman" w:cs="Times New Roman"/>
          <w:u w:val="single"/>
        </w:rPr>
        <w:t>příloha č. 3</w:t>
      </w:r>
      <w:r w:rsidR="00906B62" w:rsidRPr="00906B62">
        <w:rPr>
          <w:rFonts w:ascii="Times New Roman" w:hAnsi="Times New Roman" w:cs="Times New Roman"/>
        </w:rPr>
        <w:t xml:space="preserve"> je z hlediska své obsáhlosti vedena jen v elektronické podobě předloženého materiálu</w:t>
      </w:r>
      <w:r w:rsidRPr="00906B62">
        <w:rPr>
          <w:rFonts w:ascii="Times New Roman" w:hAnsi="Times New Roman" w:cs="Times New Roman"/>
        </w:rPr>
        <w:t>):</w:t>
      </w:r>
    </w:p>
    <w:p w14:paraId="1C1F51DD" w14:textId="559091E2" w:rsidR="00464C8C" w:rsidRPr="00060F72" w:rsidRDefault="00464C8C" w:rsidP="00060F72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060F72">
        <w:rPr>
          <w:rFonts w:ascii="Times New Roman" w:hAnsi="Times New Roman" w:cs="Times New Roman"/>
        </w:rPr>
        <w:t xml:space="preserve">Realizace stavebních prací a instalace technologie bazénových vod </w:t>
      </w:r>
      <w:r w:rsidRPr="00060F72">
        <w:rPr>
          <w:rFonts w:ascii="Times New Roman" w:hAnsi="Times New Roman" w:cs="Times New Roman"/>
        </w:rPr>
        <w:tab/>
        <w:t>19,2 mil. Kč</w:t>
      </w:r>
    </w:p>
    <w:p w14:paraId="78944E1E" w14:textId="263974D4" w:rsidR="00464C8C" w:rsidRPr="00060F72" w:rsidRDefault="00464C8C" w:rsidP="00060F72">
      <w:pPr>
        <w:pStyle w:val="Odstavecseseznamem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060F72">
        <w:rPr>
          <w:rFonts w:ascii="Times New Roman" w:hAnsi="Times New Roman" w:cs="Times New Roman"/>
        </w:rPr>
        <w:t xml:space="preserve">Inženýrská a projekční činnost, AD, TDS, BOZP a další náklady </w:t>
      </w:r>
      <w:r w:rsidRPr="00060F72">
        <w:rPr>
          <w:rFonts w:ascii="Times New Roman" w:hAnsi="Times New Roman" w:cs="Times New Roman"/>
        </w:rPr>
        <w:tab/>
        <w:t>1,0 mil. Kč</w:t>
      </w:r>
    </w:p>
    <w:p w14:paraId="6C85D5FF" w14:textId="473AFD52" w:rsidR="00464C8C" w:rsidRPr="00464C8C" w:rsidRDefault="00464C8C" w:rsidP="00464C8C">
      <w:pPr>
        <w:spacing w:after="0"/>
        <w:jc w:val="both"/>
        <w:rPr>
          <w:rFonts w:ascii="Times New Roman" w:hAnsi="Times New Roman" w:cs="Times New Roman"/>
        </w:rPr>
      </w:pPr>
      <w:r w:rsidRPr="00464C8C">
        <w:rPr>
          <w:rFonts w:ascii="Times New Roman" w:hAnsi="Times New Roman" w:cs="Times New Roman"/>
        </w:rPr>
        <w:t>Celkové předpokládané náklady 20,2 mil. Kč</w:t>
      </w:r>
      <w:r w:rsidR="00DB6055">
        <w:rPr>
          <w:rFonts w:ascii="Times New Roman" w:hAnsi="Times New Roman" w:cs="Times New Roman"/>
        </w:rPr>
        <w:t>.</w:t>
      </w:r>
    </w:p>
    <w:p w14:paraId="0F896BEC" w14:textId="77777777" w:rsidR="00464C8C" w:rsidRDefault="00464C8C" w:rsidP="00464C8C">
      <w:pPr>
        <w:spacing w:after="0"/>
        <w:jc w:val="both"/>
        <w:rPr>
          <w:rFonts w:ascii="Times New Roman" w:hAnsi="Times New Roman" w:cs="Times New Roman"/>
        </w:rPr>
      </w:pPr>
    </w:p>
    <w:p w14:paraId="04F2E6ED" w14:textId="6902A6E4" w:rsidR="00464C8C" w:rsidRPr="00464C8C" w:rsidRDefault="00464C8C" w:rsidP="007B3AEA">
      <w:pPr>
        <w:spacing w:after="0"/>
        <w:jc w:val="both"/>
        <w:rPr>
          <w:rFonts w:ascii="Times New Roman" w:hAnsi="Times New Roman" w:cs="Times New Roman"/>
        </w:rPr>
      </w:pPr>
      <w:r w:rsidRPr="00464C8C">
        <w:rPr>
          <w:rFonts w:ascii="Times New Roman" w:hAnsi="Times New Roman" w:cs="Times New Roman"/>
        </w:rPr>
        <w:t xml:space="preserve">Práce na realizaci stavebních a montážních prací na akci </w:t>
      </w:r>
      <w:r>
        <w:rPr>
          <w:rFonts w:ascii="Times New Roman" w:hAnsi="Times New Roman" w:cs="Times New Roman"/>
        </w:rPr>
        <w:t xml:space="preserve">společnost </w:t>
      </w:r>
      <w:r w:rsidRPr="00464C8C">
        <w:rPr>
          <w:rFonts w:ascii="Times New Roman" w:hAnsi="Times New Roman" w:cs="Times New Roman"/>
        </w:rPr>
        <w:t>předpokládá, po výběru zhotovitele</w:t>
      </w:r>
      <w:r w:rsidR="00403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64C8C">
        <w:rPr>
          <w:rFonts w:ascii="Times New Roman" w:hAnsi="Times New Roman" w:cs="Times New Roman"/>
        </w:rPr>
        <w:t xml:space="preserve">v dubnu 2025, ukončení prací včetně zajištění kolaudace </w:t>
      </w:r>
      <w:r w:rsidR="00E21330">
        <w:rPr>
          <w:rFonts w:ascii="Times New Roman" w:hAnsi="Times New Roman" w:cs="Times New Roman"/>
        </w:rPr>
        <w:t>je plánováno</w:t>
      </w:r>
      <w:r w:rsidRPr="00464C8C">
        <w:rPr>
          <w:rFonts w:ascii="Times New Roman" w:hAnsi="Times New Roman" w:cs="Times New Roman"/>
        </w:rPr>
        <w:t xml:space="preserve"> nejpozději do dubna 2026.</w:t>
      </w:r>
    </w:p>
    <w:p w14:paraId="5B832EFC" w14:textId="77777777" w:rsidR="00060F72" w:rsidRDefault="00060F72" w:rsidP="007B3AEA">
      <w:pPr>
        <w:spacing w:after="0"/>
        <w:jc w:val="both"/>
        <w:rPr>
          <w:rFonts w:ascii="Times New Roman" w:hAnsi="Times New Roman" w:cs="Times New Roman"/>
        </w:rPr>
      </w:pPr>
    </w:p>
    <w:p w14:paraId="7591C14D" w14:textId="68353019" w:rsidR="00464C8C" w:rsidRPr="00464C8C" w:rsidRDefault="00464C8C" w:rsidP="007B3AEA">
      <w:pPr>
        <w:spacing w:after="0"/>
        <w:jc w:val="both"/>
        <w:rPr>
          <w:rFonts w:ascii="Times New Roman" w:hAnsi="Times New Roman" w:cs="Times New Roman"/>
        </w:rPr>
      </w:pPr>
      <w:r w:rsidRPr="00464C8C">
        <w:rPr>
          <w:rFonts w:ascii="Times New Roman" w:hAnsi="Times New Roman" w:cs="Times New Roman"/>
        </w:rPr>
        <w:t>Termín použití finančních prostředků z dotace, vzhledem k zahájení prací</w:t>
      </w:r>
      <w:r w:rsidR="00014E9D">
        <w:rPr>
          <w:rFonts w:ascii="Times New Roman" w:hAnsi="Times New Roman" w:cs="Times New Roman"/>
        </w:rPr>
        <w:t>,</w:t>
      </w:r>
      <w:r w:rsidRPr="00464C8C">
        <w:rPr>
          <w:rFonts w:ascii="Times New Roman" w:hAnsi="Times New Roman" w:cs="Times New Roman"/>
        </w:rPr>
        <w:t xml:space="preserve"> </w:t>
      </w:r>
      <w:r w:rsidR="00014E9D">
        <w:rPr>
          <w:rFonts w:ascii="Times New Roman" w:hAnsi="Times New Roman" w:cs="Times New Roman"/>
        </w:rPr>
        <w:t xml:space="preserve">je </w:t>
      </w:r>
      <w:r w:rsidRPr="00464C8C">
        <w:rPr>
          <w:rFonts w:ascii="Times New Roman" w:hAnsi="Times New Roman" w:cs="Times New Roman"/>
        </w:rPr>
        <w:t>požad</w:t>
      </w:r>
      <w:r w:rsidR="00014E9D">
        <w:rPr>
          <w:rFonts w:ascii="Times New Roman" w:hAnsi="Times New Roman" w:cs="Times New Roman"/>
        </w:rPr>
        <w:t>ováno</w:t>
      </w:r>
      <w:r w:rsidRPr="00464C8C">
        <w:rPr>
          <w:rFonts w:ascii="Times New Roman" w:hAnsi="Times New Roman" w:cs="Times New Roman"/>
        </w:rPr>
        <w:t xml:space="preserve"> celkově od</w:t>
      </w:r>
    </w:p>
    <w:p w14:paraId="77BC7F1F" w14:textId="1B3DFE14" w:rsidR="00790CCE" w:rsidRPr="007B3AEA" w:rsidRDefault="00014E9D" w:rsidP="003D59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464C8C" w:rsidRPr="00464C8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0</w:t>
      </w:r>
      <w:r w:rsidR="00464C8C" w:rsidRPr="00464C8C">
        <w:rPr>
          <w:rFonts w:ascii="Times New Roman" w:hAnsi="Times New Roman" w:cs="Times New Roman"/>
        </w:rPr>
        <w:t>4.2025 do 30.</w:t>
      </w:r>
      <w:r>
        <w:rPr>
          <w:rFonts w:ascii="Times New Roman" w:hAnsi="Times New Roman" w:cs="Times New Roman"/>
        </w:rPr>
        <w:t>0</w:t>
      </w:r>
      <w:r w:rsidR="00464C8C" w:rsidRPr="00464C8C">
        <w:rPr>
          <w:rFonts w:ascii="Times New Roman" w:hAnsi="Times New Roman" w:cs="Times New Roman"/>
        </w:rPr>
        <w:t>4.2026, úhradu nákladů stavby</w:t>
      </w:r>
      <w:r>
        <w:rPr>
          <w:rFonts w:ascii="Times New Roman" w:hAnsi="Times New Roman" w:cs="Times New Roman"/>
        </w:rPr>
        <w:t xml:space="preserve"> </w:t>
      </w:r>
      <w:r w:rsidRPr="00014E9D">
        <w:rPr>
          <w:rFonts w:ascii="Times New Roman" w:hAnsi="Times New Roman" w:cs="Times New Roman"/>
        </w:rPr>
        <w:t xml:space="preserve">do </w:t>
      </w:r>
      <w:r w:rsidRPr="00790CCE">
        <w:rPr>
          <w:rFonts w:ascii="Times New Roman" w:hAnsi="Times New Roman" w:cs="Times New Roman"/>
        </w:rPr>
        <w:t>30.</w:t>
      </w:r>
      <w:r w:rsidR="00BF2779">
        <w:rPr>
          <w:rFonts w:ascii="Times New Roman" w:hAnsi="Times New Roman" w:cs="Times New Roman"/>
        </w:rPr>
        <w:t>0</w:t>
      </w:r>
      <w:r w:rsidRPr="00790CCE">
        <w:rPr>
          <w:rFonts w:ascii="Times New Roman" w:hAnsi="Times New Roman" w:cs="Times New Roman"/>
        </w:rPr>
        <w:t>5.2026, vyúčtování dotace</w:t>
      </w:r>
      <w:r w:rsidR="00BF2779">
        <w:rPr>
          <w:rFonts w:ascii="Times New Roman" w:hAnsi="Times New Roman" w:cs="Times New Roman"/>
        </w:rPr>
        <w:t>,</w:t>
      </w:r>
      <w:r w:rsidRPr="00790CCE">
        <w:rPr>
          <w:rFonts w:ascii="Times New Roman" w:hAnsi="Times New Roman" w:cs="Times New Roman"/>
        </w:rPr>
        <w:t xml:space="preserve"> vzhledem k</w:t>
      </w:r>
      <w:r w:rsidR="007B3AEA">
        <w:rPr>
          <w:rFonts w:ascii="Times New Roman" w:hAnsi="Times New Roman" w:cs="Times New Roman"/>
        </w:rPr>
        <w:t> </w:t>
      </w:r>
      <w:r w:rsidRPr="00790CCE">
        <w:rPr>
          <w:rFonts w:ascii="Times New Roman" w:hAnsi="Times New Roman" w:cs="Times New Roman"/>
        </w:rPr>
        <w:t>zařazení majetku, nejpozději do 31.12.2026.</w:t>
      </w:r>
      <w:r w:rsidR="00790CCE" w:rsidRPr="007B3AEA">
        <w:rPr>
          <w:rFonts w:ascii="Times New Roman" w:hAnsi="Times New Roman" w:cs="Times New Roman"/>
        </w:rPr>
        <w:t xml:space="preserve"> Návrh dotační smlouvy je obsažen </w:t>
      </w:r>
      <w:r w:rsidR="00790CCE" w:rsidRPr="003D59CD">
        <w:rPr>
          <w:rFonts w:ascii="Times New Roman" w:hAnsi="Times New Roman" w:cs="Times New Roman"/>
        </w:rPr>
        <w:t>v </w:t>
      </w:r>
      <w:r w:rsidR="00790CCE" w:rsidRPr="003D59CD">
        <w:rPr>
          <w:rFonts w:ascii="Times New Roman" w:hAnsi="Times New Roman" w:cs="Times New Roman"/>
          <w:u w:val="single"/>
        </w:rPr>
        <w:t xml:space="preserve">příloze č. 4 </w:t>
      </w:r>
      <w:r w:rsidR="00790CCE" w:rsidRPr="003D59CD">
        <w:rPr>
          <w:rFonts w:ascii="Times New Roman" w:hAnsi="Times New Roman" w:cs="Times New Roman"/>
        </w:rPr>
        <w:t>předloženého</w:t>
      </w:r>
      <w:r w:rsidR="00790CCE" w:rsidRPr="007B3AEA">
        <w:rPr>
          <w:rFonts w:ascii="Times New Roman" w:hAnsi="Times New Roman" w:cs="Times New Roman"/>
        </w:rPr>
        <w:t xml:space="preserve"> materiálu.</w:t>
      </w:r>
    </w:p>
    <w:p w14:paraId="3915200D" w14:textId="1565CB2A" w:rsidR="00835776" w:rsidRPr="00464C8C" w:rsidRDefault="00835776" w:rsidP="003D59CD">
      <w:pPr>
        <w:spacing w:after="0"/>
        <w:jc w:val="both"/>
        <w:rPr>
          <w:rFonts w:ascii="Times New Roman" w:hAnsi="Times New Roman" w:cs="Times New Roman"/>
        </w:rPr>
      </w:pPr>
    </w:p>
    <w:p w14:paraId="5868148F" w14:textId="50AB9AF5" w:rsidR="00346E21" w:rsidRPr="007B3AEA" w:rsidRDefault="00346E21" w:rsidP="003D59CD">
      <w:pPr>
        <w:spacing w:after="0"/>
        <w:jc w:val="both"/>
        <w:rPr>
          <w:rFonts w:ascii="Times New Roman" w:hAnsi="Times New Roman" w:cs="Times New Roman"/>
        </w:rPr>
      </w:pPr>
      <w:r w:rsidRPr="007B3AEA">
        <w:rPr>
          <w:rFonts w:ascii="Times New Roman" w:hAnsi="Times New Roman" w:cs="Times New Roman"/>
        </w:rPr>
        <w:t>Investiční akce je v souladu se schváleným plánem kapitálového rozpočtu statutárního města Ostravy na rok 2025. V informačním systému města BePlan je projekt evidován pod ID 0203/23.</w:t>
      </w:r>
    </w:p>
    <w:p w14:paraId="3B6F924F" w14:textId="77777777" w:rsidR="00020AA9" w:rsidRPr="00B433D4" w:rsidRDefault="00020AA9" w:rsidP="008357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4619F548" w14:textId="77777777" w:rsidR="00DF0C25" w:rsidRPr="00C051D7" w:rsidRDefault="002D791B" w:rsidP="008357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1D7">
        <w:rPr>
          <w:rFonts w:ascii="Times New Roman" w:hAnsi="Times New Roman" w:cs="Times New Roman"/>
          <w:b/>
          <w:sz w:val="24"/>
          <w:szCs w:val="24"/>
        </w:rPr>
        <w:t xml:space="preserve">Ad2) </w:t>
      </w:r>
    </w:p>
    <w:p w14:paraId="6607C283" w14:textId="6B56D167" w:rsidR="00464C8C" w:rsidRPr="007B3AEA" w:rsidRDefault="00464C8C" w:rsidP="00835776">
      <w:pPr>
        <w:spacing w:after="0"/>
        <w:jc w:val="both"/>
        <w:rPr>
          <w:rFonts w:ascii="Times New Roman" w:hAnsi="Times New Roman" w:cs="Times New Roman"/>
        </w:rPr>
      </w:pPr>
      <w:r w:rsidRPr="007B3AEA">
        <w:rPr>
          <w:rFonts w:ascii="Times New Roman" w:hAnsi="Times New Roman" w:cs="Times New Roman"/>
          <w:b/>
          <w:bCs/>
        </w:rPr>
        <w:t>Předmětem druhé žádosti</w:t>
      </w:r>
      <w:r w:rsidRPr="007B3AEA">
        <w:rPr>
          <w:rFonts w:ascii="Times New Roman" w:hAnsi="Times New Roman" w:cs="Times New Roman"/>
        </w:rPr>
        <w:t xml:space="preserve"> společnosti SAREZA, která je </w:t>
      </w:r>
      <w:r w:rsidRPr="00A64AE8">
        <w:rPr>
          <w:rFonts w:ascii="Times New Roman" w:hAnsi="Times New Roman" w:cs="Times New Roman"/>
          <w:u w:val="single"/>
        </w:rPr>
        <w:t xml:space="preserve">přílohou č. </w:t>
      </w:r>
      <w:r w:rsidR="00C051D7" w:rsidRPr="00A64AE8">
        <w:rPr>
          <w:rFonts w:ascii="Times New Roman" w:hAnsi="Times New Roman" w:cs="Times New Roman"/>
          <w:u w:val="single"/>
        </w:rPr>
        <w:t>5</w:t>
      </w:r>
      <w:r w:rsidRPr="007B3AEA">
        <w:rPr>
          <w:rFonts w:ascii="Times New Roman" w:hAnsi="Times New Roman" w:cs="Times New Roman"/>
        </w:rPr>
        <w:t xml:space="preserve"> předloženého materiálu, je žádost </w:t>
      </w:r>
      <w:r w:rsidRPr="00495A6F">
        <w:rPr>
          <w:rFonts w:ascii="Times New Roman" w:hAnsi="Times New Roman" w:cs="Times New Roman"/>
        </w:rPr>
        <w:t xml:space="preserve">o </w:t>
      </w:r>
      <w:r w:rsidRPr="001333E1">
        <w:rPr>
          <w:rFonts w:ascii="Times New Roman" w:hAnsi="Times New Roman" w:cs="Times New Roman"/>
        </w:rPr>
        <w:t xml:space="preserve">rozšíření účelu </w:t>
      </w:r>
      <w:r>
        <w:rPr>
          <w:rFonts w:ascii="Times New Roman" w:hAnsi="Times New Roman" w:cs="Times New Roman"/>
        </w:rPr>
        <w:t xml:space="preserve">použití </w:t>
      </w:r>
      <w:r w:rsidRPr="001333E1">
        <w:rPr>
          <w:rFonts w:ascii="Times New Roman" w:hAnsi="Times New Roman" w:cs="Times New Roman"/>
        </w:rPr>
        <w:t>dotace</w:t>
      </w:r>
      <w:r>
        <w:rPr>
          <w:rFonts w:ascii="Times New Roman" w:hAnsi="Times New Roman" w:cs="Times New Roman"/>
        </w:rPr>
        <w:t xml:space="preserve">, </w:t>
      </w:r>
      <w:r w:rsidRPr="00495A6F">
        <w:rPr>
          <w:rFonts w:ascii="Times New Roman" w:hAnsi="Times New Roman" w:cs="Times New Roman"/>
        </w:rPr>
        <w:t>prodloužení termínu čerpání poskytnuté dotace</w:t>
      </w:r>
      <w:r>
        <w:rPr>
          <w:rFonts w:ascii="Times New Roman" w:hAnsi="Times New Roman" w:cs="Times New Roman"/>
        </w:rPr>
        <w:t xml:space="preserve"> a </w:t>
      </w:r>
      <w:r w:rsidRPr="00495A6F">
        <w:rPr>
          <w:rFonts w:ascii="Times New Roman" w:hAnsi="Times New Roman" w:cs="Times New Roman"/>
        </w:rPr>
        <w:t xml:space="preserve">termínu dosažení účelu a </w:t>
      </w:r>
      <w:r>
        <w:rPr>
          <w:rFonts w:ascii="Times New Roman" w:hAnsi="Times New Roman" w:cs="Times New Roman"/>
        </w:rPr>
        <w:t xml:space="preserve">zároveň </w:t>
      </w:r>
      <w:r w:rsidRPr="00495A6F">
        <w:rPr>
          <w:rFonts w:ascii="Times New Roman" w:hAnsi="Times New Roman" w:cs="Times New Roman"/>
        </w:rPr>
        <w:t xml:space="preserve">také prodloužení termínu </w:t>
      </w:r>
      <w:r>
        <w:rPr>
          <w:rFonts w:ascii="Times New Roman" w:hAnsi="Times New Roman" w:cs="Times New Roman"/>
        </w:rPr>
        <w:t xml:space="preserve">pro </w:t>
      </w:r>
      <w:r w:rsidRPr="00495A6F">
        <w:rPr>
          <w:rFonts w:ascii="Times New Roman" w:hAnsi="Times New Roman" w:cs="Times New Roman"/>
        </w:rPr>
        <w:t>předložení finančního vypořádání plynoucí z</w:t>
      </w:r>
      <w:r w:rsidR="00763DF3">
        <w:rPr>
          <w:rFonts w:ascii="Times New Roman" w:hAnsi="Times New Roman" w:cs="Times New Roman"/>
        </w:rPr>
        <w:t> </w:t>
      </w:r>
      <w:r w:rsidRPr="00495A6F">
        <w:rPr>
          <w:rFonts w:ascii="Times New Roman" w:hAnsi="Times New Roman" w:cs="Times New Roman"/>
        </w:rPr>
        <w:t xml:space="preserve">uzavřené Veřejnoprávní smlouvy o poskytnutí investiční účelové dotace z rozpočtu statutárního města Ostravy </w:t>
      </w:r>
      <w:r w:rsidRPr="003454D6">
        <w:rPr>
          <w:rFonts w:ascii="Times New Roman" w:hAnsi="Times New Roman" w:cs="Times New Roman"/>
        </w:rPr>
        <w:t xml:space="preserve">ev. č. </w:t>
      </w:r>
      <w:r w:rsidR="003454D6" w:rsidRPr="003454D6">
        <w:rPr>
          <w:rFonts w:ascii="Times New Roman" w:hAnsi="Times New Roman" w:cs="Times New Roman"/>
        </w:rPr>
        <w:t>1272</w:t>
      </w:r>
      <w:r w:rsidRPr="003454D6">
        <w:rPr>
          <w:rFonts w:ascii="Times New Roman" w:hAnsi="Times New Roman" w:cs="Times New Roman"/>
        </w:rPr>
        <w:t>/2024/SP.</w:t>
      </w:r>
    </w:p>
    <w:p w14:paraId="5DF8BD8F" w14:textId="3E4BAC10" w:rsidR="00464C8C" w:rsidRPr="007B3AEA" w:rsidRDefault="003454D6" w:rsidP="00835776">
      <w:pPr>
        <w:spacing w:after="0"/>
        <w:jc w:val="both"/>
        <w:rPr>
          <w:rFonts w:ascii="Times New Roman" w:hAnsi="Times New Roman" w:cs="Times New Roman"/>
        </w:rPr>
      </w:pPr>
      <w:r w:rsidRPr="007B3AEA">
        <w:rPr>
          <w:rFonts w:ascii="Times New Roman" w:hAnsi="Times New Roman" w:cs="Times New Roman"/>
        </w:rPr>
        <w:t>Investiční akce byla schválena v kapitálovém rozpočtu SMO na rok 2024 a 2025 s dokončením v roce 2025.</w:t>
      </w:r>
    </w:p>
    <w:p w14:paraId="2450A4D2" w14:textId="5D9A8581" w:rsidR="00F01C93" w:rsidRPr="007B3AEA" w:rsidRDefault="001231F9" w:rsidP="00835776">
      <w:pPr>
        <w:spacing w:after="0"/>
        <w:jc w:val="both"/>
        <w:rPr>
          <w:rFonts w:ascii="Times New Roman" w:hAnsi="Times New Roman" w:cs="Times New Roman"/>
        </w:rPr>
      </w:pPr>
      <w:r w:rsidRPr="007B3AEA">
        <w:rPr>
          <w:rFonts w:ascii="Times New Roman" w:hAnsi="Times New Roman" w:cs="Times New Roman"/>
        </w:rPr>
        <w:lastRenderedPageBreak/>
        <w:t xml:space="preserve">Předmětem uzavřené dotační smlouvy ev. č. 1272/2024/SP je realizace rekonstrukce a modernizace bazénové haly a bazénového tělesa 25metrového vnitřního bazénu v areálu Vodní </w:t>
      </w:r>
      <w:proofErr w:type="gramStart"/>
      <w:r w:rsidRPr="007B3AEA">
        <w:rPr>
          <w:rFonts w:ascii="Times New Roman" w:hAnsi="Times New Roman" w:cs="Times New Roman"/>
        </w:rPr>
        <w:t>svět!!!</w:t>
      </w:r>
      <w:r w:rsidR="00403A6E" w:rsidRPr="007B3AEA">
        <w:rPr>
          <w:rFonts w:ascii="Times New Roman" w:hAnsi="Times New Roman" w:cs="Times New Roman"/>
        </w:rPr>
        <w:t>.</w:t>
      </w:r>
      <w:proofErr w:type="gramEnd"/>
    </w:p>
    <w:p w14:paraId="263D46F7" w14:textId="5FEF06D7" w:rsidR="001231F9" w:rsidRDefault="00F01C93" w:rsidP="004C38C4">
      <w:pPr>
        <w:spacing w:after="0"/>
        <w:jc w:val="both"/>
        <w:rPr>
          <w:rFonts w:ascii="Times New Roman" w:hAnsi="Times New Roman" w:cs="Times New Roman"/>
        </w:rPr>
      </w:pPr>
      <w:r w:rsidRPr="007B3AEA">
        <w:rPr>
          <w:rFonts w:ascii="Times New Roman" w:hAnsi="Times New Roman" w:cs="Times New Roman"/>
        </w:rPr>
        <w:t xml:space="preserve">Na základě usnesení ZM č. 0693/ZM2226/14 ze dne 27.03.2024 a uzavřené veřejnoprávní smlouvy byla společnosti SAREZA poskytnuta investiční účelová dotace ve výši 82 490 tis. Kč na projekt „Rekonstrukce bazénové haly Vodní svět !!!“ (viz </w:t>
      </w:r>
      <w:r w:rsidRPr="00A64AE8">
        <w:rPr>
          <w:rFonts w:ascii="Times New Roman" w:hAnsi="Times New Roman" w:cs="Times New Roman"/>
          <w:u w:val="single"/>
        </w:rPr>
        <w:t>příloha č. 6</w:t>
      </w:r>
      <w:r w:rsidRPr="007B3AEA">
        <w:rPr>
          <w:rFonts w:ascii="Times New Roman" w:hAnsi="Times New Roman" w:cs="Times New Roman"/>
        </w:rPr>
        <w:t xml:space="preserve"> předloženého materiálu). </w:t>
      </w:r>
      <w:r w:rsidR="00403A6E" w:rsidRPr="007B3AEA">
        <w:rPr>
          <w:rFonts w:ascii="Times New Roman" w:hAnsi="Times New Roman" w:cs="Times New Roman"/>
        </w:rPr>
        <w:t xml:space="preserve"> </w:t>
      </w:r>
    </w:p>
    <w:p w14:paraId="72D06ED0" w14:textId="77777777" w:rsidR="004C38C4" w:rsidRPr="007B3AEA" w:rsidRDefault="004C38C4" w:rsidP="004C38C4">
      <w:pPr>
        <w:spacing w:after="0"/>
        <w:jc w:val="both"/>
        <w:rPr>
          <w:rFonts w:ascii="Times New Roman" w:hAnsi="Times New Roman" w:cs="Times New Roman"/>
        </w:rPr>
      </w:pPr>
    </w:p>
    <w:p w14:paraId="7FC9370C" w14:textId="23D649B7" w:rsidR="00643ADD" w:rsidRDefault="00643ADD" w:rsidP="004C38C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Hlavním důvodem požadovaných změn je, že byla r</w:t>
      </w:r>
      <w:r w:rsidR="003454D6" w:rsidRPr="003454D6">
        <w:rPr>
          <w:rFonts w:ascii="Times New Roman" w:hAnsi="Times New Roman" w:cs="Times New Roman"/>
        </w:rPr>
        <w:t xml:space="preserve">ealizace </w:t>
      </w:r>
      <w:r>
        <w:rPr>
          <w:rFonts w:ascii="Times New Roman" w:hAnsi="Times New Roman" w:cs="Times New Roman"/>
        </w:rPr>
        <w:t xml:space="preserve">stavby </w:t>
      </w:r>
      <w:r w:rsidR="003454D6" w:rsidRPr="003454D6">
        <w:rPr>
          <w:rFonts w:ascii="Times New Roman" w:hAnsi="Times New Roman" w:cs="Times New Roman"/>
        </w:rPr>
        <w:t>zahájena oproti předpokladu zhruba o měsíc později (výběr zhotovitele, dokončení letní sezóny 2024 ve venkovním areálu).</w:t>
      </w:r>
      <w:r>
        <w:rPr>
          <w:rFonts w:ascii="Times New Roman" w:hAnsi="Times New Roman" w:cs="Times New Roman"/>
        </w:rPr>
        <w:t xml:space="preserve"> </w:t>
      </w:r>
    </w:p>
    <w:p w14:paraId="3EB44888" w14:textId="04166AF9" w:rsidR="003454D6" w:rsidRPr="003454D6" w:rsidRDefault="003454D6" w:rsidP="004C38C4">
      <w:pPr>
        <w:spacing w:after="0"/>
        <w:jc w:val="both"/>
        <w:rPr>
          <w:rFonts w:ascii="Times New Roman" w:hAnsi="Times New Roman" w:cs="Times New Roman"/>
        </w:rPr>
      </w:pPr>
      <w:r w:rsidRPr="003454D6">
        <w:rPr>
          <w:rFonts w:ascii="Times New Roman" w:hAnsi="Times New Roman" w:cs="Times New Roman"/>
        </w:rPr>
        <w:t>Železobetonová nosná konstrukce objektu bazénové haly, okolních ochozů a zejména venkovní terasa vykaz</w:t>
      </w:r>
      <w:r w:rsidR="004C38C4">
        <w:rPr>
          <w:rFonts w:ascii="Times New Roman" w:hAnsi="Times New Roman" w:cs="Times New Roman"/>
        </w:rPr>
        <w:t>ovaly</w:t>
      </w:r>
      <w:r w:rsidRPr="003454D6">
        <w:rPr>
          <w:rFonts w:ascii="Times New Roman" w:hAnsi="Times New Roman" w:cs="Times New Roman"/>
        </w:rPr>
        <w:t xml:space="preserve"> závažnější vady, než se předpokládalo. Z tohoto důvodu nebylo možné některé konstrukce sanovat, ale musely se vybourat a nahradit novými, konkrétně venkovní terasa a schodiště.</w:t>
      </w:r>
    </w:p>
    <w:p w14:paraId="254F614D" w14:textId="3EA6E0C6" w:rsidR="003454D6" w:rsidRPr="003454D6" w:rsidRDefault="003454D6" w:rsidP="004C38C4">
      <w:pPr>
        <w:spacing w:after="0"/>
        <w:jc w:val="both"/>
        <w:rPr>
          <w:rFonts w:ascii="Times New Roman" w:hAnsi="Times New Roman" w:cs="Times New Roman"/>
        </w:rPr>
      </w:pPr>
      <w:r w:rsidRPr="003454D6">
        <w:rPr>
          <w:rFonts w:ascii="Times New Roman" w:hAnsi="Times New Roman" w:cs="Times New Roman"/>
        </w:rPr>
        <w:t>Z těchto důvodů nebylo možno otevřít bazénovou halu, respektive prosklenou stěnu bazénové haly před zimním obdobím, a stavební práce probíhaly se stávající fasádou z polykarbonátu. Až nyní, v jarních měsících dojde k výměně této fasády a dokončení prací ve vnitřních prostorách navazujících na tuto fasádu.</w:t>
      </w:r>
    </w:p>
    <w:p w14:paraId="4CDA1057" w14:textId="77777777" w:rsidR="00A678D3" w:rsidRDefault="00A678D3" w:rsidP="004C38C4">
      <w:pPr>
        <w:spacing w:after="0"/>
        <w:jc w:val="both"/>
        <w:rPr>
          <w:rFonts w:ascii="Times New Roman" w:hAnsi="Times New Roman" w:cs="Times New Roman"/>
        </w:rPr>
      </w:pPr>
    </w:p>
    <w:p w14:paraId="71547CEB" w14:textId="07D9E2AF" w:rsidR="003454D6" w:rsidRDefault="003454D6" w:rsidP="004C38C4">
      <w:pPr>
        <w:spacing w:after="0"/>
        <w:jc w:val="both"/>
        <w:rPr>
          <w:rFonts w:ascii="Times New Roman" w:hAnsi="Times New Roman" w:cs="Times New Roman"/>
        </w:rPr>
      </w:pPr>
      <w:r w:rsidRPr="003454D6">
        <w:rPr>
          <w:rFonts w:ascii="Times New Roman" w:hAnsi="Times New Roman" w:cs="Times New Roman"/>
        </w:rPr>
        <w:t>Rozšíření účelu použití dotace se týká změny dezinfekce bazénových vod, kdy místo chlornanu sodného se bude používat dezinfekce plynným chlórem. Z tohoto důvodu bude třeba vybudovat oddělenou místnost chlorovny s potřebnými bezpečnostními prvky a realizovat rozvody k jednotlivým technologiím bazénových vod v objektu, včetně nových dávkovacích stanic.</w:t>
      </w:r>
    </w:p>
    <w:p w14:paraId="1206F987" w14:textId="77777777" w:rsidR="00A678D3" w:rsidRPr="003454D6" w:rsidRDefault="00A678D3" w:rsidP="004C38C4">
      <w:pPr>
        <w:spacing w:after="0"/>
        <w:jc w:val="both"/>
        <w:rPr>
          <w:rFonts w:ascii="Times New Roman" w:hAnsi="Times New Roman" w:cs="Times New Roman"/>
        </w:rPr>
      </w:pPr>
    </w:p>
    <w:p w14:paraId="51493B2E" w14:textId="4723776B" w:rsidR="003454D6" w:rsidRDefault="003454D6" w:rsidP="004C38C4">
      <w:pPr>
        <w:spacing w:after="0"/>
        <w:jc w:val="both"/>
        <w:rPr>
          <w:rFonts w:ascii="Times New Roman" w:hAnsi="Times New Roman" w:cs="Times New Roman"/>
        </w:rPr>
      </w:pPr>
      <w:r w:rsidRPr="003454D6">
        <w:rPr>
          <w:rFonts w:ascii="Times New Roman" w:hAnsi="Times New Roman" w:cs="Times New Roman"/>
        </w:rPr>
        <w:t>Práce na realizaci stavebních a montážních prací byla zahájena na přelomu srpna a září 2024, tedy o</w:t>
      </w:r>
      <w:r w:rsidR="00763DF3">
        <w:rPr>
          <w:rFonts w:ascii="Times New Roman" w:hAnsi="Times New Roman" w:cs="Times New Roman"/>
        </w:rPr>
        <w:t> </w:t>
      </w:r>
      <w:r w:rsidRPr="003454D6">
        <w:rPr>
          <w:rFonts w:ascii="Times New Roman" w:hAnsi="Times New Roman" w:cs="Times New Roman"/>
        </w:rPr>
        <w:t xml:space="preserve">měsíc později oproti původnímu předpokladu, ukončení prací a zprovoznění </w:t>
      </w:r>
      <w:r w:rsidR="00A678D3">
        <w:rPr>
          <w:rFonts w:ascii="Times New Roman" w:hAnsi="Times New Roman" w:cs="Times New Roman"/>
        </w:rPr>
        <w:t>se předpokládá</w:t>
      </w:r>
      <w:r w:rsidRPr="003454D6">
        <w:rPr>
          <w:rFonts w:ascii="Times New Roman" w:hAnsi="Times New Roman" w:cs="Times New Roman"/>
        </w:rPr>
        <w:t xml:space="preserve"> v průběhu měsíce května 2025.</w:t>
      </w:r>
    </w:p>
    <w:p w14:paraId="0A46A1FD" w14:textId="77777777" w:rsidR="004F2AE2" w:rsidRDefault="004F2AE2" w:rsidP="00643ADD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704D0E7F" w14:textId="66CE0FF2" w:rsidR="00643ADD" w:rsidRPr="00D60DC2" w:rsidRDefault="00643ADD" w:rsidP="00643ADD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60DC2">
        <w:rPr>
          <w:rFonts w:ascii="Times New Roman" w:hAnsi="Times New Roman" w:cs="Times New Roman"/>
        </w:rPr>
        <w:t xml:space="preserve">Příjemce dotace žádá o rozšíření účelu </w:t>
      </w:r>
      <w:r>
        <w:rPr>
          <w:rFonts w:ascii="Times New Roman" w:hAnsi="Times New Roman" w:cs="Times New Roman"/>
        </w:rPr>
        <w:t xml:space="preserve">použití </w:t>
      </w:r>
      <w:r w:rsidRPr="00D60DC2">
        <w:rPr>
          <w:rFonts w:ascii="Times New Roman" w:hAnsi="Times New Roman" w:cs="Times New Roman"/>
        </w:rPr>
        <w:t>dotace v čl. III Účel dotace, čímž dochází k zařazení nové nákladové položky:</w:t>
      </w:r>
    </w:p>
    <w:p w14:paraId="0D1BFE4D" w14:textId="77777777" w:rsidR="00DD37BF" w:rsidRPr="00176D62" w:rsidRDefault="00DD37BF" w:rsidP="00DD37BF">
      <w:pPr>
        <w:pStyle w:val="Odstavecseseznamem"/>
        <w:numPr>
          <w:ilvl w:val="0"/>
          <w:numId w:val="31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76D62">
        <w:rPr>
          <w:rFonts w:ascii="Times New Roman" w:hAnsi="Times New Roman" w:cs="Times New Roman"/>
        </w:rPr>
        <w:t>realizace změny dezinfekce bazénových vod – výstavba objektu chlorovny, realizace rozvodů plynného chlóru a dodávka nových dávkovacích stanic.</w:t>
      </w:r>
    </w:p>
    <w:p w14:paraId="633194E9" w14:textId="77777777" w:rsidR="00DD37BF" w:rsidRDefault="00DD37BF" w:rsidP="00D85D7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8BA444A" w14:textId="10D5552F" w:rsidR="00D85D75" w:rsidRPr="00164201" w:rsidRDefault="00D85D75" w:rsidP="00D85D7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V rámci původní smlouvy dojde navrhovaným dodatkem ke:</w:t>
      </w:r>
    </w:p>
    <w:p w14:paraId="7CDAA4DE" w14:textId="58C7C4A2" w:rsidR="00D85D75" w:rsidRPr="00164201" w:rsidRDefault="00D85D75" w:rsidP="00D85D75">
      <w:pPr>
        <w:pStyle w:val="Odstavecseseznamem"/>
        <w:numPr>
          <w:ilvl w:val="0"/>
          <w:numId w:val="28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změně termínu dosažení účelu dotace do 30.0</w:t>
      </w:r>
      <w:r w:rsidR="0081337F">
        <w:rPr>
          <w:rFonts w:ascii="Times New Roman" w:hAnsi="Times New Roman" w:cs="Times New Roman"/>
        </w:rPr>
        <w:t>6</w:t>
      </w:r>
      <w:r w:rsidRPr="00164201">
        <w:rPr>
          <w:rFonts w:ascii="Times New Roman" w:hAnsi="Times New Roman" w:cs="Times New Roman"/>
        </w:rPr>
        <w:t>.2025 (původně do 3</w:t>
      </w:r>
      <w:r w:rsidR="0081337F">
        <w:rPr>
          <w:rFonts w:ascii="Times New Roman" w:hAnsi="Times New Roman" w:cs="Times New Roman"/>
        </w:rPr>
        <w:t>0</w:t>
      </w:r>
      <w:r w:rsidRPr="00164201">
        <w:rPr>
          <w:rFonts w:ascii="Times New Roman" w:hAnsi="Times New Roman" w:cs="Times New Roman"/>
        </w:rPr>
        <w:t>.0</w:t>
      </w:r>
      <w:r w:rsidR="0081337F">
        <w:rPr>
          <w:rFonts w:ascii="Times New Roman" w:hAnsi="Times New Roman" w:cs="Times New Roman"/>
        </w:rPr>
        <w:t>4</w:t>
      </w:r>
      <w:r w:rsidRPr="00164201">
        <w:rPr>
          <w:rFonts w:ascii="Times New Roman" w:hAnsi="Times New Roman" w:cs="Times New Roman"/>
        </w:rPr>
        <w:t>.2025),</w:t>
      </w:r>
    </w:p>
    <w:p w14:paraId="6AF3DE9E" w14:textId="68AB3BC9" w:rsidR="00D85D75" w:rsidRPr="00164201" w:rsidRDefault="00D85D75" w:rsidP="00D85D75">
      <w:pPr>
        <w:pStyle w:val="Odstavecseseznamem"/>
        <w:numPr>
          <w:ilvl w:val="0"/>
          <w:numId w:val="28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 xml:space="preserve">změně termínu realizace projektu do </w:t>
      </w:r>
      <w:r w:rsidR="0081337F" w:rsidRPr="00164201">
        <w:rPr>
          <w:rFonts w:ascii="Times New Roman" w:hAnsi="Times New Roman" w:cs="Times New Roman"/>
        </w:rPr>
        <w:t>30.0</w:t>
      </w:r>
      <w:r w:rsidR="0081337F">
        <w:rPr>
          <w:rFonts w:ascii="Times New Roman" w:hAnsi="Times New Roman" w:cs="Times New Roman"/>
        </w:rPr>
        <w:t>6</w:t>
      </w:r>
      <w:r w:rsidR="0081337F" w:rsidRPr="00164201">
        <w:rPr>
          <w:rFonts w:ascii="Times New Roman" w:hAnsi="Times New Roman" w:cs="Times New Roman"/>
        </w:rPr>
        <w:t xml:space="preserve">.2025 </w:t>
      </w:r>
      <w:r w:rsidRPr="00164201">
        <w:rPr>
          <w:rFonts w:ascii="Times New Roman" w:hAnsi="Times New Roman" w:cs="Times New Roman"/>
        </w:rPr>
        <w:t>(</w:t>
      </w:r>
      <w:r w:rsidR="0081337F" w:rsidRPr="00164201">
        <w:rPr>
          <w:rFonts w:ascii="Times New Roman" w:hAnsi="Times New Roman" w:cs="Times New Roman"/>
        </w:rPr>
        <w:t>původně do 3</w:t>
      </w:r>
      <w:r w:rsidR="0081337F">
        <w:rPr>
          <w:rFonts w:ascii="Times New Roman" w:hAnsi="Times New Roman" w:cs="Times New Roman"/>
        </w:rPr>
        <w:t>0</w:t>
      </w:r>
      <w:r w:rsidR="0081337F" w:rsidRPr="00164201">
        <w:rPr>
          <w:rFonts w:ascii="Times New Roman" w:hAnsi="Times New Roman" w:cs="Times New Roman"/>
        </w:rPr>
        <w:t>.0</w:t>
      </w:r>
      <w:r w:rsidR="0081337F">
        <w:rPr>
          <w:rFonts w:ascii="Times New Roman" w:hAnsi="Times New Roman" w:cs="Times New Roman"/>
        </w:rPr>
        <w:t>4</w:t>
      </w:r>
      <w:r w:rsidR="0081337F" w:rsidRPr="00164201">
        <w:rPr>
          <w:rFonts w:ascii="Times New Roman" w:hAnsi="Times New Roman" w:cs="Times New Roman"/>
        </w:rPr>
        <w:t>.2025</w:t>
      </w:r>
      <w:r w:rsidRPr="00164201">
        <w:rPr>
          <w:rFonts w:ascii="Times New Roman" w:hAnsi="Times New Roman" w:cs="Times New Roman"/>
        </w:rPr>
        <w:t xml:space="preserve">), </w:t>
      </w:r>
    </w:p>
    <w:p w14:paraId="28B04AE9" w14:textId="02F740EE" w:rsidR="00D85D75" w:rsidRPr="00164201" w:rsidRDefault="00D85D75" w:rsidP="00D85D75">
      <w:pPr>
        <w:pStyle w:val="Odstavecseseznamem"/>
        <w:numPr>
          <w:ilvl w:val="0"/>
          <w:numId w:val="28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změně termínu úhrady do 31.0</w:t>
      </w:r>
      <w:r w:rsidR="0081337F">
        <w:rPr>
          <w:rFonts w:ascii="Times New Roman" w:hAnsi="Times New Roman" w:cs="Times New Roman"/>
        </w:rPr>
        <w:t>7</w:t>
      </w:r>
      <w:r w:rsidRPr="00164201">
        <w:rPr>
          <w:rFonts w:ascii="Times New Roman" w:hAnsi="Times New Roman" w:cs="Times New Roman"/>
        </w:rPr>
        <w:t>.2025 (původně do 30.0</w:t>
      </w:r>
      <w:r w:rsidR="0081337F">
        <w:rPr>
          <w:rFonts w:ascii="Times New Roman" w:hAnsi="Times New Roman" w:cs="Times New Roman"/>
        </w:rPr>
        <w:t>5</w:t>
      </w:r>
      <w:r w:rsidRPr="00164201">
        <w:rPr>
          <w:rFonts w:ascii="Times New Roman" w:hAnsi="Times New Roman" w:cs="Times New Roman"/>
        </w:rPr>
        <w:t>.2025) a</w:t>
      </w:r>
    </w:p>
    <w:p w14:paraId="0E369BB2" w14:textId="4981435B" w:rsidR="00D85D75" w:rsidRPr="00164201" w:rsidRDefault="00D85D75" w:rsidP="00D85D75">
      <w:pPr>
        <w:pStyle w:val="Odstavecseseznamem"/>
        <w:numPr>
          <w:ilvl w:val="0"/>
          <w:numId w:val="28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164201">
        <w:rPr>
          <w:rFonts w:ascii="Times New Roman" w:hAnsi="Times New Roman" w:cs="Times New Roman"/>
        </w:rPr>
        <w:t>změně termínu předložení finančního vypořádání dotace do 31.</w:t>
      </w:r>
      <w:r w:rsidR="00A64AE8">
        <w:rPr>
          <w:rFonts w:ascii="Times New Roman" w:hAnsi="Times New Roman" w:cs="Times New Roman"/>
        </w:rPr>
        <w:t>12</w:t>
      </w:r>
      <w:r w:rsidRPr="00164201">
        <w:rPr>
          <w:rFonts w:ascii="Times New Roman" w:hAnsi="Times New Roman" w:cs="Times New Roman"/>
        </w:rPr>
        <w:t>.2025 (původně do 30.</w:t>
      </w:r>
      <w:r w:rsidR="00A64AE8">
        <w:rPr>
          <w:rFonts w:ascii="Times New Roman" w:hAnsi="Times New Roman" w:cs="Times New Roman"/>
        </w:rPr>
        <w:t>10</w:t>
      </w:r>
      <w:r w:rsidRPr="00164201">
        <w:rPr>
          <w:rFonts w:ascii="Times New Roman" w:hAnsi="Times New Roman" w:cs="Times New Roman"/>
        </w:rPr>
        <w:t>.2025).</w:t>
      </w:r>
    </w:p>
    <w:p w14:paraId="5AB438F2" w14:textId="77777777" w:rsidR="00D85D75" w:rsidRDefault="00D85D75" w:rsidP="00D85D75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560C4DD0" w14:textId="20EA61BC" w:rsidR="00D85D75" w:rsidRPr="00D85D75" w:rsidRDefault="00D85D75" w:rsidP="00D85D75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D85D75">
        <w:rPr>
          <w:rFonts w:ascii="Times New Roman" w:hAnsi="Times New Roman" w:cs="Times New Roman"/>
        </w:rPr>
        <w:t>Ostatní ustanovení předmětné veřejnoprávní smlouvy o poskytnutí dotace se nemění.</w:t>
      </w:r>
    </w:p>
    <w:p w14:paraId="78D0F6BE" w14:textId="77777777" w:rsidR="003454D6" w:rsidRDefault="003454D6" w:rsidP="00597B78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B958DFD" w14:textId="1B5A7897" w:rsidR="00597B78" w:rsidRPr="006E4834" w:rsidRDefault="00597B7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34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5B71620D" w14:textId="707E114E" w:rsidR="007F5252" w:rsidRDefault="007F5252" w:rsidP="007F5252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7F5252">
        <w:rPr>
          <w:rFonts w:ascii="Times New Roman" w:hAnsi="Times New Roman" w:cs="Times New Roman"/>
        </w:rPr>
        <w:t xml:space="preserve">Odbor provedl předběžnou řídící kontrolu podle zákona č. 320/2001 Sb., o finanční kontrole ve veřejné správě a o změně některých zákonů, ve znění pozdějších předpisů, kterou bylo ověřeno, že </w:t>
      </w:r>
      <w:r w:rsidR="009E1024">
        <w:rPr>
          <w:rFonts w:ascii="Times New Roman" w:hAnsi="Times New Roman" w:cs="Times New Roman"/>
        </w:rPr>
        <w:t xml:space="preserve">žádosti </w:t>
      </w:r>
      <w:r w:rsidRPr="007F5252">
        <w:rPr>
          <w:rFonts w:ascii="Times New Roman" w:hAnsi="Times New Roman" w:cs="Times New Roman"/>
        </w:rPr>
        <w:t xml:space="preserve">výše uvedené </w:t>
      </w:r>
      <w:r w:rsidR="009E1024">
        <w:rPr>
          <w:rFonts w:ascii="Times New Roman" w:hAnsi="Times New Roman" w:cs="Times New Roman"/>
        </w:rPr>
        <w:t>společnosti</w:t>
      </w:r>
      <w:r w:rsidRPr="007F5252">
        <w:rPr>
          <w:rFonts w:ascii="Times New Roman" w:hAnsi="Times New Roman" w:cs="Times New Roman"/>
        </w:rPr>
        <w:t xml:space="preserve"> splňují veškeré náležitosti dle zákona 250/2000 Sb., o rozpočtových pravidlech územních rozpočtů, ve znění pozdějších předpisů</w:t>
      </w:r>
      <w:r>
        <w:rPr>
          <w:rFonts w:ascii="Times New Roman" w:hAnsi="Times New Roman" w:cs="Times New Roman"/>
        </w:rPr>
        <w:t>.</w:t>
      </w:r>
    </w:p>
    <w:p w14:paraId="38EFC90E" w14:textId="4E838BA0" w:rsidR="00A64AE8" w:rsidRDefault="007F5252" w:rsidP="00A64AE8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Odbor sportu</w:t>
      </w:r>
      <w:r w:rsidR="000A4B10" w:rsidRPr="006E4834">
        <w:rPr>
          <w:rFonts w:ascii="Times New Roman" w:hAnsi="Times New Roman" w:cs="Times New Roman"/>
          <w:sz w:val="24"/>
          <w:szCs w:val="24"/>
        </w:rPr>
        <w:t xml:space="preserve"> </w:t>
      </w:r>
      <w:r w:rsidR="00597B78" w:rsidRPr="006E4834"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 w:rsidRPr="006E4834">
        <w:rPr>
          <w:rFonts w:ascii="Times New Roman" w:hAnsi="Times New Roman" w:cs="Times New Roman"/>
          <w:sz w:val="24"/>
          <w:szCs w:val="24"/>
        </w:rPr>
        <w:t xml:space="preserve">schválit poskytnutí </w:t>
      </w:r>
      <w:r w:rsidR="000C3DF9" w:rsidRPr="006E4834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0A4B10" w:rsidRPr="006E4834">
        <w:rPr>
          <w:rFonts w:ascii="Times New Roman" w:hAnsi="Times New Roman" w:cs="Times New Roman"/>
          <w:sz w:val="24"/>
          <w:szCs w:val="24"/>
        </w:rPr>
        <w:t>dotac</w:t>
      </w:r>
      <w:r w:rsidR="000C3DF9" w:rsidRPr="006E4834">
        <w:rPr>
          <w:rFonts w:ascii="Times New Roman" w:hAnsi="Times New Roman" w:cs="Times New Roman"/>
          <w:sz w:val="24"/>
          <w:szCs w:val="24"/>
        </w:rPr>
        <w:t>e</w:t>
      </w:r>
      <w:r w:rsidR="008B256F" w:rsidRPr="006E4834">
        <w:rPr>
          <w:rFonts w:ascii="Times New Roman" w:hAnsi="Times New Roman" w:cs="Times New Roman"/>
          <w:sz w:val="24"/>
          <w:szCs w:val="24"/>
        </w:rPr>
        <w:t xml:space="preserve"> </w:t>
      </w:r>
      <w:r w:rsidR="000C3DF9" w:rsidRPr="006E4834">
        <w:rPr>
          <w:rFonts w:ascii="Times New Roman" w:hAnsi="Times New Roman" w:cs="Times New Roman"/>
          <w:sz w:val="24"/>
          <w:szCs w:val="24"/>
        </w:rPr>
        <w:t>společnosti SAREZA na projekt „</w:t>
      </w:r>
      <w:r w:rsidR="00C52DEB" w:rsidRPr="00D85D75">
        <w:rPr>
          <w:rFonts w:ascii="Times New Roman" w:hAnsi="Times New Roman" w:cs="Times New Roman"/>
        </w:rPr>
        <w:t>Rekonstrukce vstupního předprostoru KBOP</w:t>
      </w:r>
      <w:r w:rsidR="00C52DEB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="00A64AE8" w:rsidRPr="006E4834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6E4834">
        <w:rPr>
          <w:rFonts w:ascii="Times New Roman" w:hAnsi="Times New Roman" w:cs="Times New Roman"/>
          <w:bCs/>
          <w:sz w:val="24"/>
          <w:szCs w:val="24"/>
        </w:rPr>
        <w:t>současně</w:t>
      </w:r>
      <w:r w:rsidR="00A64AE8" w:rsidRPr="006E4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4AE8" w:rsidRPr="00D14600">
        <w:rPr>
          <w:rFonts w:ascii="Times New Roman" w:hAnsi="Times New Roman" w:cs="Times New Roman"/>
        </w:rPr>
        <w:t>navrhuje orgánům města žádosti</w:t>
      </w:r>
      <w:r w:rsidR="006E4834">
        <w:rPr>
          <w:rFonts w:ascii="Times New Roman" w:hAnsi="Times New Roman" w:cs="Times New Roman"/>
        </w:rPr>
        <w:t xml:space="preserve"> </w:t>
      </w:r>
      <w:r w:rsidR="00601E0F">
        <w:rPr>
          <w:rFonts w:ascii="Times New Roman" w:hAnsi="Times New Roman" w:cs="Times New Roman"/>
        </w:rPr>
        <w:t xml:space="preserve">o uzavření Dodatku č. 1 </w:t>
      </w:r>
      <w:r w:rsidR="00601E0F" w:rsidRPr="00D14600">
        <w:rPr>
          <w:rFonts w:ascii="Times New Roman" w:hAnsi="Times New Roman" w:cs="Times New Roman"/>
        </w:rPr>
        <w:t xml:space="preserve">ke smlouvě ev. č. </w:t>
      </w:r>
      <w:r w:rsidR="00601E0F">
        <w:rPr>
          <w:rFonts w:ascii="Times New Roman" w:hAnsi="Times New Roman" w:cs="Times New Roman"/>
        </w:rPr>
        <w:t>1272</w:t>
      </w:r>
      <w:r w:rsidR="00601E0F" w:rsidRPr="00D14600">
        <w:rPr>
          <w:rFonts w:ascii="Times New Roman" w:hAnsi="Times New Roman" w:cs="Times New Roman"/>
        </w:rPr>
        <w:t xml:space="preserve">/2024/SP </w:t>
      </w:r>
      <w:r w:rsidR="00865670" w:rsidRPr="00D14600">
        <w:rPr>
          <w:rFonts w:ascii="Times New Roman" w:hAnsi="Times New Roman" w:cs="Times New Roman"/>
        </w:rPr>
        <w:t>vyhovět a doporučit</w:t>
      </w:r>
      <w:r w:rsidR="00865670">
        <w:rPr>
          <w:rFonts w:ascii="Times New Roman" w:hAnsi="Times New Roman" w:cs="Times New Roman"/>
        </w:rPr>
        <w:t xml:space="preserve">, </w:t>
      </w:r>
      <w:r w:rsidR="00A64AE8" w:rsidRPr="007F5252">
        <w:rPr>
          <w:rFonts w:ascii="Times New Roman" w:hAnsi="Times New Roman" w:cs="Times New Roman"/>
        </w:rPr>
        <w:t>dle</w:t>
      </w:r>
      <w:r w:rsidR="00A64AE8" w:rsidRPr="00A64AE8">
        <w:rPr>
          <w:rFonts w:ascii="Times New Roman" w:hAnsi="Times New Roman" w:cs="Times New Roman"/>
          <w:u w:val="single"/>
        </w:rPr>
        <w:t xml:space="preserve"> přílohy č.</w:t>
      </w:r>
      <w:r w:rsidR="00865670">
        <w:rPr>
          <w:rFonts w:ascii="Times New Roman" w:hAnsi="Times New Roman" w:cs="Times New Roman"/>
          <w:u w:val="single"/>
        </w:rPr>
        <w:t> </w:t>
      </w:r>
      <w:r w:rsidR="00A64AE8" w:rsidRPr="00A64AE8">
        <w:rPr>
          <w:rFonts w:ascii="Times New Roman" w:hAnsi="Times New Roman" w:cs="Times New Roman"/>
          <w:u w:val="single"/>
        </w:rPr>
        <w:t>7</w:t>
      </w:r>
      <w:r w:rsidR="00A64AE8" w:rsidRPr="00D14600">
        <w:rPr>
          <w:rFonts w:ascii="Times New Roman" w:hAnsi="Times New Roman" w:cs="Times New Roman"/>
        </w:rPr>
        <w:t xml:space="preserve"> předloženého materiálu.</w:t>
      </w:r>
    </w:p>
    <w:p w14:paraId="3D5EE7C5" w14:textId="77777777" w:rsidR="007F5252" w:rsidRDefault="007F5252" w:rsidP="00A64AE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8A57413" w14:textId="77777777" w:rsidR="007F5252" w:rsidRDefault="007F5252" w:rsidP="00A64AE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108C65E" w14:textId="77777777" w:rsidR="007F5252" w:rsidRDefault="007F5252" w:rsidP="00A64AE8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F601B46" w14:textId="2E278817" w:rsidR="00991869" w:rsidRPr="00C52DEB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C52DEB">
        <w:rPr>
          <w:rFonts w:ascii="Times New Roman" w:hAnsi="Times New Roman" w:cs="Times New Roman"/>
          <w:sz w:val="24"/>
          <w:szCs w:val="24"/>
        </w:rPr>
        <w:t xml:space="preserve">Odbor sportu předkládá orgánům města návrh </w:t>
      </w:r>
      <w:r w:rsidR="009A75DF" w:rsidRPr="00C52DEB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Pr="00C52DEB">
        <w:rPr>
          <w:rFonts w:ascii="Times New Roman" w:hAnsi="Times New Roman" w:cs="Times New Roman"/>
          <w:sz w:val="24"/>
          <w:szCs w:val="24"/>
        </w:rPr>
        <w:t xml:space="preserve">dle </w:t>
      </w:r>
      <w:r w:rsidR="009A75DF" w:rsidRPr="00C52DEB">
        <w:rPr>
          <w:rFonts w:ascii="Times New Roman" w:hAnsi="Times New Roman" w:cs="Times New Roman"/>
          <w:sz w:val="24"/>
          <w:szCs w:val="24"/>
        </w:rPr>
        <w:t>bod</w:t>
      </w:r>
      <w:r w:rsidR="002848EF" w:rsidRPr="00C52DEB">
        <w:rPr>
          <w:rFonts w:ascii="Times New Roman" w:hAnsi="Times New Roman" w:cs="Times New Roman"/>
          <w:sz w:val="24"/>
          <w:szCs w:val="24"/>
        </w:rPr>
        <w:t>u</w:t>
      </w:r>
      <w:r w:rsidR="009A75DF" w:rsidRPr="00C52DEB">
        <w:rPr>
          <w:rFonts w:ascii="Times New Roman" w:hAnsi="Times New Roman" w:cs="Times New Roman"/>
          <w:sz w:val="24"/>
          <w:szCs w:val="24"/>
        </w:rPr>
        <w:t xml:space="preserve"> 1) </w:t>
      </w:r>
      <w:r w:rsidR="000C3DF9" w:rsidRPr="00C52DEB">
        <w:rPr>
          <w:rFonts w:ascii="Times New Roman" w:hAnsi="Times New Roman" w:cs="Times New Roman"/>
          <w:sz w:val="24"/>
          <w:szCs w:val="24"/>
        </w:rPr>
        <w:t xml:space="preserve">a 2) </w:t>
      </w:r>
      <w:r w:rsidR="009A75DF" w:rsidRPr="00C52DEB">
        <w:rPr>
          <w:rFonts w:ascii="Times New Roman" w:hAnsi="Times New Roman" w:cs="Times New Roman"/>
          <w:sz w:val="24"/>
          <w:szCs w:val="24"/>
        </w:rPr>
        <w:t>návrhu usnesení</w:t>
      </w:r>
      <w:r w:rsidRPr="00C52DEB">
        <w:rPr>
          <w:rFonts w:ascii="Times New Roman" w:hAnsi="Times New Roman" w:cs="Times New Roman"/>
          <w:sz w:val="24"/>
          <w:szCs w:val="24"/>
        </w:rPr>
        <w:t>.</w:t>
      </w:r>
    </w:p>
    <w:p w14:paraId="6205136C" w14:textId="77777777" w:rsidR="00991869" w:rsidRPr="00B433D4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77B085" w14:textId="63EA8759" w:rsidR="00050803" w:rsidRDefault="006E4834" w:rsidP="00050803">
      <w:pPr>
        <w:jc w:val="both"/>
        <w:rPr>
          <w:rFonts w:ascii="Times New Roman" w:hAnsi="Times New Roman" w:cs="Times New Roman"/>
          <w:sz w:val="24"/>
          <w:szCs w:val="24"/>
        </w:rPr>
      </w:pPr>
      <w:r w:rsidRPr="006E4834">
        <w:rPr>
          <w:rFonts w:ascii="Times New Roman" w:hAnsi="Times New Roman" w:cs="Times New Roman"/>
          <w:sz w:val="24"/>
          <w:szCs w:val="24"/>
        </w:rPr>
        <w:t xml:space="preserve">Finanční prostředky městské společnosti SAREZA </w:t>
      </w:r>
      <w:r w:rsidR="000C3DF9" w:rsidRPr="006E4834">
        <w:rPr>
          <w:rFonts w:ascii="Times New Roman" w:hAnsi="Times New Roman" w:cs="Times New Roman"/>
          <w:sz w:val="24"/>
          <w:szCs w:val="24"/>
        </w:rPr>
        <w:t>na investiční akci „</w:t>
      </w:r>
      <w:r w:rsidR="000C3DF9" w:rsidRPr="006E4834">
        <w:rPr>
          <w:rFonts w:ascii="Times New Roman" w:hAnsi="Times New Roman" w:cs="Times New Roman"/>
          <w:bCs/>
          <w:sz w:val="24"/>
          <w:szCs w:val="24"/>
        </w:rPr>
        <w:t xml:space="preserve">Rekonstrukce </w:t>
      </w:r>
      <w:r w:rsidRPr="006E4834">
        <w:rPr>
          <w:rFonts w:ascii="Times New Roman" w:hAnsi="Times New Roman" w:cs="Times New Roman"/>
          <w:bCs/>
          <w:sz w:val="24"/>
          <w:szCs w:val="24"/>
        </w:rPr>
        <w:t>vstupního předprostoru KBOP</w:t>
      </w:r>
      <w:r w:rsidR="000C3DF9" w:rsidRPr="006E4834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 w:rsidRPr="006E4834">
        <w:rPr>
          <w:rFonts w:ascii="Times New Roman" w:hAnsi="Times New Roman" w:cs="Times New Roman"/>
          <w:bCs/>
          <w:sz w:val="24"/>
          <w:szCs w:val="24"/>
        </w:rPr>
        <w:t xml:space="preserve">ve výši 8 000 tis. Kč </w:t>
      </w:r>
      <w:r w:rsidR="000C3DF9" w:rsidRPr="006E4834">
        <w:rPr>
          <w:rFonts w:ascii="Times New Roman" w:hAnsi="Times New Roman" w:cs="Times New Roman"/>
          <w:sz w:val="24"/>
          <w:szCs w:val="24"/>
        </w:rPr>
        <w:t xml:space="preserve">jsou </w:t>
      </w:r>
      <w:r w:rsidRPr="006E4834">
        <w:rPr>
          <w:rFonts w:ascii="Times New Roman" w:hAnsi="Times New Roman" w:cs="Times New Roman"/>
          <w:sz w:val="24"/>
          <w:szCs w:val="24"/>
        </w:rPr>
        <w:t xml:space="preserve">již obsaženy </w:t>
      </w:r>
      <w:r w:rsidR="000C3DF9" w:rsidRPr="006E4834">
        <w:rPr>
          <w:rFonts w:ascii="Times New Roman" w:hAnsi="Times New Roman" w:cs="Times New Roman"/>
          <w:sz w:val="24"/>
          <w:szCs w:val="24"/>
        </w:rPr>
        <w:t>v</w:t>
      </w:r>
      <w:r w:rsidRPr="006E4834">
        <w:rPr>
          <w:rFonts w:ascii="Times New Roman" w:hAnsi="Times New Roman" w:cs="Times New Roman"/>
          <w:sz w:val="24"/>
          <w:szCs w:val="24"/>
        </w:rPr>
        <w:t>e schváleném</w:t>
      </w:r>
      <w:r w:rsidR="000C3DF9" w:rsidRPr="006E4834">
        <w:rPr>
          <w:rFonts w:ascii="Times New Roman" w:hAnsi="Times New Roman" w:cs="Times New Roman"/>
          <w:sz w:val="24"/>
          <w:szCs w:val="24"/>
        </w:rPr>
        <w:t> kapitálovém rozpočtu na rok 202</w:t>
      </w:r>
      <w:r w:rsidRPr="006E4834">
        <w:rPr>
          <w:rFonts w:ascii="Times New Roman" w:hAnsi="Times New Roman" w:cs="Times New Roman"/>
          <w:sz w:val="24"/>
          <w:szCs w:val="24"/>
        </w:rPr>
        <w:t>5</w:t>
      </w:r>
      <w:r w:rsidR="004F1090" w:rsidRPr="006E4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090" w:rsidRPr="006E4834">
        <w:rPr>
          <w:rFonts w:ascii="Times New Roman" w:hAnsi="Times New Roman" w:cs="Times New Roman"/>
          <w:sz w:val="24"/>
          <w:szCs w:val="24"/>
        </w:rPr>
        <w:t>(v rozpočtu odboru sportu – ORJ 161).</w:t>
      </w:r>
      <w:r w:rsidR="004F1090" w:rsidRPr="000C3D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E4839E" w14:textId="77777777" w:rsidR="00532C08" w:rsidRDefault="00532C08" w:rsidP="000508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EF45C" w14:textId="77777777" w:rsidR="00532C08" w:rsidRPr="00B34C83" w:rsidRDefault="00532C08" w:rsidP="00532C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C83"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6E915246" w14:textId="089AE900" w:rsidR="00532C08" w:rsidRPr="006E4C8F" w:rsidRDefault="00532C08" w:rsidP="00532C08">
      <w:pPr>
        <w:jc w:val="both"/>
        <w:rPr>
          <w:rFonts w:ascii="Times New Roman" w:hAnsi="Times New Roman" w:cs="Times New Roman"/>
          <w:sz w:val="24"/>
          <w:szCs w:val="24"/>
        </w:rPr>
      </w:pPr>
      <w:r w:rsidRPr="00B34C83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2F1BED" w:rsidRPr="002F1BED">
        <w:rPr>
          <w:rFonts w:ascii="Times New Roman" w:hAnsi="Times New Roman" w:cs="Times New Roman"/>
          <w:sz w:val="24"/>
          <w:szCs w:val="24"/>
        </w:rPr>
        <w:t>06710/RM2226/96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C83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34C8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4C8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34C83">
        <w:rPr>
          <w:rFonts w:ascii="Times New Roman" w:hAnsi="Times New Roman" w:cs="Times New Roman"/>
          <w:sz w:val="24"/>
          <w:szCs w:val="24"/>
        </w:rPr>
        <w:t xml:space="preserve"> doporučuje zastupitelstvu města rozhodnout dle předloženého návrhu usnesení a důvodové zprávy.</w:t>
      </w:r>
    </w:p>
    <w:p w14:paraId="230E2144" w14:textId="77777777" w:rsidR="00532C08" w:rsidRPr="00236F5A" w:rsidRDefault="00532C08" w:rsidP="000508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44A3F" w14:textId="2A8C875F" w:rsidR="009861CD" w:rsidRPr="006E4C8F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861CD" w:rsidRPr="006E4C8F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21C26" w14:textId="77777777" w:rsidR="00801C38" w:rsidRDefault="00801C38" w:rsidP="00812BF6">
      <w:pPr>
        <w:spacing w:after="0" w:line="240" w:lineRule="auto"/>
      </w:pPr>
      <w:r>
        <w:separator/>
      </w:r>
    </w:p>
  </w:endnote>
  <w:endnote w:type="continuationSeparator" w:id="0">
    <w:p w14:paraId="6360003D" w14:textId="77777777" w:rsidR="00801C38" w:rsidRDefault="00801C38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129B0" w14:textId="77777777" w:rsidR="00801C38" w:rsidRDefault="00801C38" w:rsidP="00812BF6">
      <w:pPr>
        <w:spacing w:after="0" w:line="240" w:lineRule="auto"/>
      </w:pPr>
      <w:r>
        <w:separator/>
      </w:r>
    </w:p>
  </w:footnote>
  <w:footnote w:type="continuationSeparator" w:id="0">
    <w:p w14:paraId="737E13BC" w14:textId="77777777" w:rsidR="00801C38" w:rsidRDefault="00801C38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58A"/>
    <w:multiLevelType w:val="hybridMultilevel"/>
    <w:tmpl w:val="3C40B88E"/>
    <w:lvl w:ilvl="0" w:tplc="D7A2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61C20"/>
    <w:multiLevelType w:val="hybridMultilevel"/>
    <w:tmpl w:val="1AD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3368C"/>
    <w:multiLevelType w:val="hybridMultilevel"/>
    <w:tmpl w:val="4BF6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84E6F"/>
    <w:multiLevelType w:val="hybridMultilevel"/>
    <w:tmpl w:val="CDBC5D64"/>
    <w:lvl w:ilvl="0" w:tplc="13D405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3EA0"/>
    <w:multiLevelType w:val="hybridMultilevel"/>
    <w:tmpl w:val="A1501522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37FB7"/>
    <w:multiLevelType w:val="hybridMultilevel"/>
    <w:tmpl w:val="CAB2ACF6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7CB4021"/>
    <w:multiLevelType w:val="hybridMultilevel"/>
    <w:tmpl w:val="06122FF2"/>
    <w:lvl w:ilvl="0" w:tplc="89447C72"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234A"/>
    <w:multiLevelType w:val="hybridMultilevel"/>
    <w:tmpl w:val="FBDE1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E5ACA"/>
    <w:multiLevelType w:val="hybridMultilevel"/>
    <w:tmpl w:val="5D0CF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D45C3"/>
    <w:multiLevelType w:val="hybridMultilevel"/>
    <w:tmpl w:val="2D94138A"/>
    <w:lvl w:ilvl="0" w:tplc="779CF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6"/>
  </w:num>
  <w:num w:numId="2" w16cid:durableId="388891633">
    <w:abstractNumId w:val="2"/>
  </w:num>
  <w:num w:numId="3" w16cid:durableId="989558496">
    <w:abstractNumId w:val="16"/>
  </w:num>
  <w:num w:numId="4" w16cid:durableId="10316902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8"/>
  </w:num>
  <w:num w:numId="6" w16cid:durableId="301350861">
    <w:abstractNumId w:val="3"/>
  </w:num>
  <w:num w:numId="7" w16cid:durableId="1342706101">
    <w:abstractNumId w:val="30"/>
  </w:num>
  <w:num w:numId="8" w16cid:durableId="843856982">
    <w:abstractNumId w:val="20"/>
  </w:num>
  <w:num w:numId="9" w16cid:durableId="1790319343">
    <w:abstractNumId w:val="17"/>
  </w:num>
  <w:num w:numId="10" w16cid:durableId="320164185">
    <w:abstractNumId w:val="1"/>
  </w:num>
  <w:num w:numId="11" w16cid:durableId="1681929172">
    <w:abstractNumId w:val="12"/>
  </w:num>
  <w:num w:numId="12" w16cid:durableId="321003607">
    <w:abstractNumId w:val="5"/>
  </w:num>
  <w:num w:numId="13" w16cid:durableId="1717393866">
    <w:abstractNumId w:val="29"/>
  </w:num>
  <w:num w:numId="14" w16cid:durableId="1302230818">
    <w:abstractNumId w:val="9"/>
  </w:num>
  <w:num w:numId="15" w16cid:durableId="428506568">
    <w:abstractNumId w:val="14"/>
  </w:num>
  <w:num w:numId="16" w16cid:durableId="140655817">
    <w:abstractNumId w:val="4"/>
  </w:num>
  <w:num w:numId="17" w16cid:durableId="894316429">
    <w:abstractNumId w:val="28"/>
  </w:num>
  <w:num w:numId="18" w16cid:durableId="627664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10"/>
  </w:num>
  <w:num w:numId="20" w16cid:durableId="1486819529">
    <w:abstractNumId w:val="22"/>
  </w:num>
  <w:num w:numId="21" w16cid:durableId="631328791">
    <w:abstractNumId w:val="23"/>
  </w:num>
  <w:num w:numId="22" w16cid:durableId="1053429550">
    <w:abstractNumId w:val="25"/>
  </w:num>
  <w:num w:numId="23" w16cid:durableId="1228762020">
    <w:abstractNumId w:val="26"/>
  </w:num>
  <w:num w:numId="24" w16cid:durableId="1404833112">
    <w:abstractNumId w:val="8"/>
  </w:num>
  <w:num w:numId="25" w16cid:durableId="34736669">
    <w:abstractNumId w:val="7"/>
  </w:num>
  <w:num w:numId="26" w16cid:durableId="1514032974">
    <w:abstractNumId w:val="0"/>
  </w:num>
  <w:num w:numId="27" w16cid:durableId="1510101245">
    <w:abstractNumId w:val="13"/>
  </w:num>
  <w:num w:numId="28" w16cid:durableId="504052665">
    <w:abstractNumId w:val="27"/>
  </w:num>
  <w:num w:numId="29" w16cid:durableId="795568309">
    <w:abstractNumId w:val="15"/>
  </w:num>
  <w:num w:numId="30" w16cid:durableId="395590209">
    <w:abstractNumId w:val="11"/>
  </w:num>
  <w:num w:numId="31" w16cid:durableId="8975464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21B0"/>
    <w:rsid w:val="00003EA0"/>
    <w:rsid w:val="00010284"/>
    <w:rsid w:val="00011054"/>
    <w:rsid w:val="00014E9D"/>
    <w:rsid w:val="00017A0A"/>
    <w:rsid w:val="00020AA9"/>
    <w:rsid w:val="00022815"/>
    <w:rsid w:val="000251F7"/>
    <w:rsid w:val="00025A1A"/>
    <w:rsid w:val="00037CC7"/>
    <w:rsid w:val="00050803"/>
    <w:rsid w:val="00050FFF"/>
    <w:rsid w:val="00060F72"/>
    <w:rsid w:val="00061123"/>
    <w:rsid w:val="000638BE"/>
    <w:rsid w:val="0006675C"/>
    <w:rsid w:val="00071A31"/>
    <w:rsid w:val="00072CB4"/>
    <w:rsid w:val="00080828"/>
    <w:rsid w:val="0008231C"/>
    <w:rsid w:val="00082B29"/>
    <w:rsid w:val="00085578"/>
    <w:rsid w:val="000905DC"/>
    <w:rsid w:val="00093E84"/>
    <w:rsid w:val="000942F4"/>
    <w:rsid w:val="00096111"/>
    <w:rsid w:val="00097F11"/>
    <w:rsid w:val="000A04FB"/>
    <w:rsid w:val="000A4B10"/>
    <w:rsid w:val="000B27A0"/>
    <w:rsid w:val="000B47BF"/>
    <w:rsid w:val="000B5E55"/>
    <w:rsid w:val="000B63CD"/>
    <w:rsid w:val="000C3DF9"/>
    <w:rsid w:val="000C47D0"/>
    <w:rsid w:val="000D1AC1"/>
    <w:rsid w:val="000D26C6"/>
    <w:rsid w:val="000D274B"/>
    <w:rsid w:val="000D7023"/>
    <w:rsid w:val="000F2D95"/>
    <w:rsid w:val="000F5836"/>
    <w:rsid w:val="001112B6"/>
    <w:rsid w:val="001231F9"/>
    <w:rsid w:val="0012370A"/>
    <w:rsid w:val="00126E66"/>
    <w:rsid w:val="00135ADF"/>
    <w:rsid w:val="00136065"/>
    <w:rsid w:val="0014528E"/>
    <w:rsid w:val="001519CF"/>
    <w:rsid w:val="00151B32"/>
    <w:rsid w:val="0015228C"/>
    <w:rsid w:val="00161B65"/>
    <w:rsid w:val="001636A2"/>
    <w:rsid w:val="00165C33"/>
    <w:rsid w:val="00183B11"/>
    <w:rsid w:val="00197F54"/>
    <w:rsid w:val="001A6907"/>
    <w:rsid w:val="001A6908"/>
    <w:rsid w:val="001B3605"/>
    <w:rsid w:val="001B7D97"/>
    <w:rsid w:val="001C5F83"/>
    <w:rsid w:val="001E0F94"/>
    <w:rsid w:val="001E386A"/>
    <w:rsid w:val="001E6353"/>
    <w:rsid w:val="002027A7"/>
    <w:rsid w:val="00204497"/>
    <w:rsid w:val="0020531C"/>
    <w:rsid w:val="00214B04"/>
    <w:rsid w:val="00217892"/>
    <w:rsid w:val="00217A5B"/>
    <w:rsid w:val="00217FB1"/>
    <w:rsid w:val="00224B03"/>
    <w:rsid w:val="002250C3"/>
    <w:rsid w:val="00230B13"/>
    <w:rsid w:val="002336C2"/>
    <w:rsid w:val="00236D05"/>
    <w:rsid w:val="00236F5A"/>
    <w:rsid w:val="00237BD1"/>
    <w:rsid w:val="002541BF"/>
    <w:rsid w:val="00255330"/>
    <w:rsid w:val="002578A3"/>
    <w:rsid w:val="00257992"/>
    <w:rsid w:val="002651F1"/>
    <w:rsid w:val="00265953"/>
    <w:rsid w:val="0026630C"/>
    <w:rsid w:val="0027185C"/>
    <w:rsid w:val="00275426"/>
    <w:rsid w:val="00282C47"/>
    <w:rsid w:val="002841A3"/>
    <w:rsid w:val="002848EF"/>
    <w:rsid w:val="00284F73"/>
    <w:rsid w:val="002A1180"/>
    <w:rsid w:val="002B2203"/>
    <w:rsid w:val="002C599A"/>
    <w:rsid w:val="002C6D93"/>
    <w:rsid w:val="002D393D"/>
    <w:rsid w:val="002D532C"/>
    <w:rsid w:val="002D5EFC"/>
    <w:rsid w:val="002D791B"/>
    <w:rsid w:val="002E28E4"/>
    <w:rsid w:val="002F1BED"/>
    <w:rsid w:val="00300370"/>
    <w:rsid w:val="003040E6"/>
    <w:rsid w:val="00304FE6"/>
    <w:rsid w:val="003104BD"/>
    <w:rsid w:val="003108C1"/>
    <w:rsid w:val="003378AF"/>
    <w:rsid w:val="003454D6"/>
    <w:rsid w:val="00346E21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A7C80"/>
    <w:rsid w:val="003C3CD6"/>
    <w:rsid w:val="003D0BEB"/>
    <w:rsid w:val="003D2703"/>
    <w:rsid w:val="003D5629"/>
    <w:rsid w:val="003D59CD"/>
    <w:rsid w:val="003D68F5"/>
    <w:rsid w:val="003E259E"/>
    <w:rsid w:val="003E4A71"/>
    <w:rsid w:val="003F0096"/>
    <w:rsid w:val="003F3731"/>
    <w:rsid w:val="003F78D3"/>
    <w:rsid w:val="00403A6E"/>
    <w:rsid w:val="00403D3B"/>
    <w:rsid w:val="004040B8"/>
    <w:rsid w:val="00421223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60DE6"/>
    <w:rsid w:val="004615EF"/>
    <w:rsid w:val="00461CE1"/>
    <w:rsid w:val="00463103"/>
    <w:rsid w:val="00464986"/>
    <w:rsid w:val="00464C8C"/>
    <w:rsid w:val="00464E2D"/>
    <w:rsid w:val="0047168F"/>
    <w:rsid w:val="00476F50"/>
    <w:rsid w:val="00480C72"/>
    <w:rsid w:val="004838FB"/>
    <w:rsid w:val="0049631B"/>
    <w:rsid w:val="00496546"/>
    <w:rsid w:val="004A6065"/>
    <w:rsid w:val="004C38C4"/>
    <w:rsid w:val="004D07AB"/>
    <w:rsid w:val="004D2DE2"/>
    <w:rsid w:val="004D642F"/>
    <w:rsid w:val="004F1090"/>
    <w:rsid w:val="004F2AE2"/>
    <w:rsid w:val="004F3D03"/>
    <w:rsid w:val="00505775"/>
    <w:rsid w:val="00520517"/>
    <w:rsid w:val="00521881"/>
    <w:rsid w:val="00526644"/>
    <w:rsid w:val="00532C08"/>
    <w:rsid w:val="00535A20"/>
    <w:rsid w:val="0054049B"/>
    <w:rsid w:val="00540556"/>
    <w:rsid w:val="0055760C"/>
    <w:rsid w:val="005621D9"/>
    <w:rsid w:val="00570AF1"/>
    <w:rsid w:val="0057727F"/>
    <w:rsid w:val="00581A39"/>
    <w:rsid w:val="005914B6"/>
    <w:rsid w:val="005932BE"/>
    <w:rsid w:val="00597B78"/>
    <w:rsid w:val="005A4C58"/>
    <w:rsid w:val="005A7883"/>
    <w:rsid w:val="005B26EF"/>
    <w:rsid w:val="005B4AC4"/>
    <w:rsid w:val="005C0448"/>
    <w:rsid w:val="005C2DD2"/>
    <w:rsid w:val="005C40AC"/>
    <w:rsid w:val="005D03A4"/>
    <w:rsid w:val="005D224C"/>
    <w:rsid w:val="005D4BC2"/>
    <w:rsid w:val="005E084B"/>
    <w:rsid w:val="005E5618"/>
    <w:rsid w:val="005E7B28"/>
    <w:rsid w:val="005F1EA0"/>
    <w:rsid w:val="005F2A2A"/>
    <w:rsid w:val="005F3BAC"/>
    <w:rsid w:val="005F4B96"/>
    <w:rsid w:val="00601E0F"/>
    <w:rsid w:val="006030BF"/>
    <w:rsid w:val="00603622"/>
    <w:rsid w:val="00603CB4"/>
    <w:rsid w:val="00605058"/>
    <w:rsid w:val="00612ECE"/>
    <w:rsid w:val="0061456E"/>
    <w:rsid w:val="006221F8"/>
    <w:rsid w:val="00624535"/>
    <w:rsid w:val="00625F27"/>
    <w:rsid w:val="00633252"/>
    <w:rsid w:val="0063563C"/>
    <w:rsid w:val="0063615C"/>
    <w:rsid w:val="00641D1C"/>
    <w:rsid w:val="00643ADD"/>
    <w:rsid w:val="00644D2E"/>
    <w:rsid w:val="00645AD8"/>
    <w:rsid w:val="00655F49"/>
    <w:rsid w:val="006740FF"/>
    <w:rsid w:val="006778B7"/>
    <w:rsid w:val="00677CFA"/>
    <w:rsid w:val="00681218"/>
    <w:rsid w:val="0068348D"/>
    <w:rsid w:val="00695956"/>
    <w:rsid w:val="006A1171"/>
    <w:rsid w:val="006B33FB"/>
    <w:rsid w:val="006B3CBA"/>
    <w:rsid w:val="006B5344"/>
    <w:rsid w:val="006C2DB3"/>
    <w:rsid w:val="006C4493"/>
    <w:rsid w:val="006C6868"/>
    <w:rsid w:val="006D3E22"/>
    <w:rsid w:val="006E1FBE"/>
    <w:rsid w:val="006E361D"/>
    <w:rsid w:val="006E47A0"/>
    <w:rsid w:val="006E4834"/>
    <w:rsid w:val="006E4C8F"/>
    <w:rsid w:val="006E6BC1"/>
    <w:rsid w:val="006E6F65"/>
    <w:rsid w:val="006F4075"/>
    <w:rsid w:val="006F58D5"/>
    <w:rsid w:val="0070201E"/>
    <w:rsid w:val="00702C5A"/>
    <w:rsid w:val="007067CF"/>
    <w:rsid w:val="00714B6F"/>
    <w:rsid w:val="007201D6"/>
    <w:rsid w:val="00742FDE"/>
    <w:rsid w:val="0074645D"/>
    <w:rsid w:val="00750022"/>
    <w:rsid w:val="0075403E"/>
    <w:rsid w:val="00756231"/>
    <w:rsid w:val="007613D2"/>
    <w:rsid w:val="00763DF3"/>
    <w:rsid w:val="00765937"/>
    <w:rsid w:val="00780853"/>
    <w:rsid w:val="00783925"/>
    <w:rsid w:val="00790CCE"/>
    <w:rsid w:val="007962B9"/>
    <w:rsid w:val="007A02CD"/>
    <w:rsid w:val="007B161F"/>
    <w:rsid w:val="007B27DA"/>
    <w:rsid w:val="007B3AEA"/>
    <w:rsid w:val="007C3345"/>
    <w:rsid w:val="007C54DC"/>
    <w:rsid w:val="007D54D4"/>
    <w:rsid w:val="007E3BD7"/>
    <w:rsid w:val="007E614C"/>
    <w:rsid w:val="007E6A9D"/>
    <w:rsid w:val="007F2183"/>
    <w:rsid w:val="007F5252"/>
    <w:rsid w:val="007F5DA6"/>
    <w:rsid w:val="007F6B79"/>
    <w:rsid w:val="00801C38"/>
    <w:rsid w:val="00812BF6"/>
    <w:rsid w:val="0081337F"/>
    <w:rsid w:val="008259AF"/>
    <w:rsid w:val="00835776"/>
    <w:rsid w:val="00836458"/>
    <w:rsid w:val="00837CD5"/>
    <w:rsid w:val="00843E91"/>
    <w:rsid w:val="00845DE3"/>
    <w:rsid w:val="00853D9B"/>
    <w:rsid w:val="008551D2"/>
    <w:rsid w:val="008566DC"/>
    <w:rsid w:val="008630F2"/>
    <w:rsid w:val="00865670"/>
    <w:rsid w:val="00865D47"/>
    <w:rsid w:val="00872109"/>
    <w:rsid w:val="0087344B"/>
    <w:rsid w:val="00880119"/>
    <w:rsid w:val="00882E72"/>
    <w:rsid w:val="00885ECA"/>
    <w:rsid w:val="00890249"/>
    <w:rsid w:val="00890BEC"/>
    <w:rsid w:val="008953F8"/>
    <w:rsid w:val="008B256F"/>
    <w:rsid w:val="008B4B21"/>
    <w:rsid w:val="008B6AF2"/>
    <w:rsid w:val="008C3604"/>
    <w:rsid w:val="008C6ABB"/>
    <w:rsid w:val="008D2298"/>
    <w:rsid w:val="008D2CD0"/>
    <w:rsid w:val="008D3B26"/>
    <w:rsid w:val="008D72A6"/>
    <w:rsid w:val="008E4299"/>
    <w:rsid w:val="008E48FE"/>
    <w:rsid w:val="008E589D"/>
    <w:rsid w:val="008E6BE8"/>
    <w:rsid w:val="008F72C2"/>
    <w:rsid w:val="0090069C"/>
    <w:rsid w:val="00906B62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00AD"/>
    <w:rsid w:val="00981107"/>
    <w:rsid w:val="00981480"/>
    <w:rsid w:val="009861CD"/>
    <w:rsid w:val="009864D8"/>
    <w:rsid w:val="00986939"/>
    <w:rsid w:val="00991869"/>
    <w:rsid w:val="009962F8"/>
    <w:rsid w:val="009A75DF"/>
    <w:rsid w:val="009E1024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1EE8"/>
    <w:rsid w:val="00A45B7B"/>
    <w:rsid w:val="00A4621C"/>
    <w:rsid w:val="00A50362"/>
    <w:rsid w:val="00A50A8D"/>
    <w:rsid w:val="00A53BC3"/>
    <w:rsid w:val="00A549B6"/>
    <w:rsid w:val="00A5509C"/>
    <w:rsid w:val="00A57E98"/>
    <w:rsid w:val="00A64AE8"/>
    <w:rsid w:val="00A6565E"/>
    <w:rsid w:val="00A678D3"/>
    <w:rsid w:val="00A67D0C"/>
    <w:rsid w:val="00A72F4D"/>
    <w:rsid w:val="00A934A1"/>
    <w:rsid w:val="00A9673F"/>
    <w:rsid w:val="00A96BE3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257D2"/>
    <w:rsid w:val="00B433D4"/>
    <w:rsid w:val="00B44927"/>
    <w:rsid w:val="00B461FB"/>
    <w:rsid w:val="00B56814"/>
    <w:rsid w:val="00B66E5D"/>
    <w:rsid w:val="00B675B4"/>
    <w:rsid w:val="00B8302C"/>
    <w:rsid w:val="00B90E1D"/>
    <w:rsid w:val="00B96DAC"/>
    <w:rsid w:val="00BA0D0E"/>
    <w:rsid w:val="00BA13D9"/>
    <w:rsid w:val="00BB14F5"/>
    <w:rsid w:val="00BC151D"/>
    <w:rsid w:val="00BC6F0D"/>
    <w:rsid w:val="00BD60E6"/>
    <w:rsid w:val="00BE1604"/>
    <w:rsid w:val="00BE210D"/>
    <w:rsid w:val="00BE7813"/>
    <w:rsid w:val="00BF0A48"/>
    <w:rsid w:val="00BF2779"/>
    <w:rsid w:val="00BF747A"/>
    <w:rsid w:val="00C00B39"/>
    <w:rsid w:val="00C0297D"/>
    <w:rsid w:val="00C051D7"/>
    <w:rsid w:val="00C07B67"/>
    <w:rsid w:val="00C114C7"/>
    <w:rsid w:val="00C16B02"/>
    <w:rsid w:val="00C31CD9"/>
    <w:rsid w:val="00C35E8A"/>
    <w:rsid w:val="00C3639B"/>
    <w:rsid w:val="00C36F52"/>
    <w:rsid w:val="00C37F97"/>
    <w:rsid w:val="00C4735A"/>
    <w:rsid w:val="00C52DEB"/>
    <w:rsid w:val="00C601B9"/>
    <w:rsid w:val="00C64840"/>
    <w:rsid w:val="00C71CC8"/>
    <w:rsid w:val="00C74304"/>
    <w:rsid w:val="00C748FB"/>
    <w:rsid w:val="00C82607"/>
    <w:rsid w:val="00C84816"/>
    <w:rsid w:val="00C84E48"/>
    <w:rsid w:val="00C85325"/>
    <w:rsid w:val="00C868B7"/>
    <w:rsid w:val="00C96866"/>
    <w:rsid w:val="00CA2E1B"/>
    <w:rsid w:val="00CA6DD7"/>
    <w:rsid w:val="00CB4E9D"/>
    <w:rsid w:val="00CC1696"/>
    <w:rsid w:val="00CC1DAC"/>
    <w:rsid w:val="00CC4D8E"/>
    <w:rsid w:val="00CD3A60"/>
    <w:rsid w:val="00CD6174"/>
    <w:rsid w:val="00CD698D"/>
    <w:rsid w:val="00CE4590"/>
    <w:rsid w:val="00CE7681"/>
    <w:rsid w:val="00CF1A87"/>
    <w:rsid w:val="00CF1F38"/>
    <w:rsid w:val="00CF2875"/>
    <w:rsid w:val="00D03F2E"/>
    <w:rsid w:val="00D20A30"/>
    <w:rsid w:val="00D236DB"/>
    <w:rsid w:val="00D301E8"/>
    <w:rsid w:val="00D32380"/>
    <w:rsid w:val="00D33E24"/>
    <w:rsid w:val="00D35058"/>
    <w:rsid w:val="00D37E4A"/>
    <w:rsid w:val="00D5452B"/>
    <w:rsid w:val="00D5604A"/>
    <w:rsid w:val="00D566C8"/>
    <w:rsid w:val="00D6151E"/>
    <w:rsid w:val="00D647A0"/>
    <w:rsid w:val="00D73092"/>
    <w:rsid w:val="00D75D27"/>
    <w:rsid w:val="00D80B31"/>
    <w:rsid w:val="00D85D75"/>
    <w:rsid w:val="00D8707E"/>
    <w:rsid w:val="00DB6055"/>
    <w:rsid w:val="00DC3CDC"/>
    <w:rsid w:val="00DC520C"/>
    <w:rsid w:val="00DC5E1D"/>
    <w:rsid w:val="00DD37BF"/>
    <w:rsid w:val="00DE277D"/>
    <w:rsid w:val="00DE75E6"/>
    <w:rsid w:val="00DE7D2F"/>
    <w:rsid w:val="00DF0C25"/>
    <w:rsid w:val="00DF6923"/>
    <w:rsid w:val="00E21330"/>
    <w:rsid w:val="00E271F2"/>
    <w:rsid w:val="00E3046F"/>
    <w:rsid w:val="00E30E38"/>
    <w:rsid w:val="00E32F87"/>
    <w:rsid w:val="00E3480C"/>
    <w:rsid w:val="00E41387"/>
    <w:rsid w:val="00E47C94"/>
    <w:rsid w:val="00E47D5A"/>
    <w:rsid w:val="00E51E24"/>
    <w:rsid w:val="00E53358"/>
    <w:rsid w:val="00E549F6"/>
    <w:rsid w:val="00E61FA8"/>
    <w:rsid w:val="00E64C0A"/>
    <w:rsid w:val="00E6601F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24C2"/>
    <w:rsid w:val="00EE5D25"/>
    <w:rsid w:val="00EE6248"/>
    <w:rsid w:val="00EF32CC"/>
    <w:rsid w:val="00EF3D67"/>
    <w:rsid w:val="00F00A33"/>
    <w:rsid w:val="00F01C93"/>
    <w:rsid w:val="00F02874"/>
    <w:rsid w:val="00F065C0"/>
    <w:rsid w:val="00F11540"/>
    <w:rsid w:val="00F143FC"/>
    <w:rsid w:val="00F177D7"/>
    <w:rsid w:val="00F20E8A"/>
    <w:rsid w:val="00F23F48"/>
    <w:rsid w:val="00F25AF8"/>
    <w:rsid w:val="00F27B57"/>
    <w:rsid w:val="00F3080A"/>
    <w:rsid w:val="00F35BA5"/>
    <w:rsid w:val="00F37A7E"/>
    <w:rsid w:val="00F465BB"/>
    <w:rsid w:val="00F52F87"/>
    <w:rsid w:val="00F53B37"/>
    <w:rsid w:val="00F60F03"/>
    <w:rsid w:val="00F654D8"/>
    <w:rsid w:val="00F65A64"/>
    <w:rsid w:val="00F72057"/>
    <w:rsid w:val="00F73C2D"/>
    <w:rsid w:val="00F9558B"/>
    <w:rsid w:val="00F97CD1"/>
    <w:rsid w:val="00F97F04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FBFC36A7-DED1-4904-88D4-94D7F10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Osuchová Kateřina</dc:creator>
  <cp:keywords/>
  <dc:description/>
  <cp:lastModifiedBy>Bortelová Barbora</cp:lastModifiedBy>
  <cp:revision>32</cp:revision>
  <cp:lastPrinted>2020-01-14T08:57:00Z</cp:lastPrinted>
  <dcterms:created xsi:type="dcterms:W3CDTF">2023-09-30T18:50:00Z</dcterms:created>
  <dcterms:modified xsi:type="dcterms:W3CDTF">2025-03-18T09:29:00Z</dcterms:modified>
</cp:coreProperties>
</file>