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9604" w14:textId="77777777" w:rsidR="00064B4C" w:rsidRPr="004A1C57" w:rsidRDefault="00064B4C" w:rsidP="001470EA">
      <w:pPr>
        <w:rPr>
          <w:rFonts w:ascii="Times New Roman" w:hAnsi="Times New Roman" w:cs="Times New Roman"/>
          <w:b/>
          <w:sz w:val="28"/>
          <w:szCs w:val="28"/>
        </w:rPr>
      </w:pPr>
      <w:r w:rsidRPr="004A1C57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345AB173" w14:textId="05C5F350" w:rsidR="00FD0192" w:rsidRPr="000B15CE" w:rsidRDefault="00FD0192" w:rsidP="00FD019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</w:rPr>
      </w:pPr>
      <w:r w:rsidRPr="000B15CE">
        <w:rPr>
          <w:rFonts w:ascii="Times New Roman" w:hAnsi="Times New Roman" w:cs="Times New Roman"/>
          <w:b/>
        </w:rPr>
        <w:t>Orgánům města je předkládán</w:t>
      </w:r>
      <w:r w:rsidR="00423C90">
        <w:rPr>
          <w:rFonts w:ascii="Times New Roman" w:hAnsi="Times New Roman" w:cs="Times New Roman"/>
          <w:b/>
        </w:rPr>
        <w:t xml:space="preserve"> návrh</w:t>
      </w:r>
      <w:r w:rsidRPr="000B15CE">
        <w:rPr>
          <w:rFonts w:ascii="Times New Roman" w:hAnsi="Times New Roman" w:cs="Times New Roman"/>
          <w:b/>
        </w:rPr>
        <w:t xml:space="preserve"> </w:t>
      </w:r>
      <w:r w:rsidR="00423C90">
        <w:rPr>
          <w:rFonts w:ascii="Times New Roman" w:hAnsi="Times New Roman" w:cs="Times New Roman"/>
          <w:b/>
        </w:rPr>
        <w:t xml:space="preserve">na </w:t>
      </w:r>
      <w:r w:rsidRPr="000B15CE">
        <w:rPr>
          <w:rFonts w:ascii="Times New Roman" w:hAnsi="Times New Roman" w:cs="Times New Roman"/>
          <w:b/>
        </w:rPr>
        <w:t xml:space="preserve">uzavření Dodatku č. 1 k Veřejnoprávní smlouvě o poskytnutí účelové dotace z rozpočtu statutárního města Ostravy ev. č. </w:t>
      </w:r>
      <w:r w:rsidR="000B15CE" w:rsidRPr="000B15CE">
        <w:rPr>
          <w:rFonts w:ascii="Times New Roman" w:hAnsi="Times New Roman" w:cs="Times New Roman"/>
          <w:b/>
          <w:bCs/>
        </w:rPr>
        <w:t>0</w:t>
      </w:r>
      <w:r w:rsidR="00E1090A">
        <w:rPr>
          <w:rFonts w:ascii="Times New Roman" w:hAnsi="Times New Roman" w:cs="Times New Roman"/>
          <w:b/>
          <w:bCs/>
        </w:rPr>
        <w:t>016</w:t>
      </w:r>
      <w:r w:rsidR="000B15CE" w:rsidRPr="000B15CE">
        <w:rPr>
          <w:rFonts w:ascii="Times New Roman" w:hAnsi="Times New Roman" w:cs="Times New Roman"/>
          <w:b/>
          <w:bCs/>
        </w:rPr>
        <w:t>/202</w:t>
      </w:r>
      <w:r w:rsidR="00E1090A">
        <w:rPr>
          <w:rFonts w:ascii="Times New Roman" w:hAnsi="Times New Roman" w:cs="Times New Roman"/>
          <w:b/>
          <w:bCs/>
        </w:rPr>
        <w:t>5</w:t>
      </w:r>
      <w:r w:rsidR="000B15CE" w:rsidRPr="000B15CE">
        <w:rPr>
          <w:rFonts w:ascii="Times New Roman" w:hAnsi="Times New Roman" w:cs="Times New Roman"/>
          <w:b/>
          <w:bCs/>
        </w:rPr>
        <w:t>/SP</w:t>
      </w:r>
    </w:p>
    <w:p w14:paraId="07F95B9C" w14:textId="043C136B" w:rsidR="00C34EED" w:rsidRDefault="00C34EED" w:rsidP="00463801">
      <w:pPr>
        <w:spacing w:after="0"/>
        <w:jc w:val="both"/>
        <w:rPr>
          <w:rFonts w:ascii="Arial" w:hAnsi="Arial" w:cs="Arial"/>
          <w:b/>
        </w:rPr>
      </w:pPr>
    </w:p>
    <w:p w14:paraId="0FC195A3" w14:textId="77777777" w:rsidR="00C34EED" w:rsidRDefault="00C34EED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F29FA92" w14:textId="030F87C8" w:rsidR="0027515B" w:rsidRDefault="00E1090A" w:rsidP="004E2F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17. 2. 2025 byla uzavřena mezi subjekty </w:t>
      </w:r>
      <w:r w:rsidR="00423C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tatutární město Ostrava</w:t>
      </w:r>
      <w:r w:rsidR="00D444A1">
        <w:rPr>
          <w:rFonts w:ascii="Times New Roman" w:hAnsi="Times New Roman" w:cs="Times New Roman"/>
        </w:rPr>
        <w:t xml:space="preserve">, </w:t>
      </w:r>
      <w:r w:rsidR="00D444A1" w:rsidRPr="00D444A1">
        <w:rPr>
          <w:rFonts w:ascii="Times New Roman" w:hAnsi="Times New Roman" w:cs="Times New Roman"/>
        </w:rPr>
        <w:t xml:space="preserve">Prokešovo náměstí 1803/8, </w:t>
      </w:r>
    </w:p>
    <w:p w14:paraId="2D70F464" w14:textId="0CF16257" w:rsidR="00D444A1" w:rsidRDefault="00D444A1" w:rsidP="004E2FB6">
      <w:pPr>
        <w:spacing w:after="0"/>
        <w:jc w:val="both"/>
        <w:rPr>
          <w:rFonts w:ascii="Times New Roman" w:hAnsi="Times New Roman" w:cs="Times New Roman"/>
        </w:rPr>
      </w:pPr>
      <w:r w:rsidRPr="00D444A1">
        <w:rPr>
          <w:rFonts w:ascii="Times New Roman" w:hAnsi="Times New Roman" w:cs="Times New Roman"/>
        </w:rPr>
        <w:t>729 30 Ostrava</w:t>
      </w:r>
      <w:r>
        <w:rPr>
          <w:rFonts w:ascii="Times New Roman" w:hAnsi="Times New Roman" w:cs="Times New Roman"/>
        </w:rPr>
        <w:t xml:space="preserve"> </w:t>
      </w:r>
      <w:r w:rsidRPr="00D444A1">
        <w:rPr>
          <w:rFonts w:ascii="Times New Roman" w:hAnsi="Times New Roman" w:cs="Times New Roman"/>
        </w:rPr>
        <w:t xml:space="preserve">IČO: 25608673 DIČ: CZ25608673 </w:t>
      </w:r>
      <w:r>
        <w:rPr>
          <w:rFonts w:ascii="Times New Roman" w:hAnsi="Times New Roman" w:cs="Times New Roman"/>
        </w:rPr>
        <w:t>a společností RAUL s.r.o.,</w:t>
      </w:r>
      <w:r w:rsidRPr="00D444A1">
        <w:rPr>
          <w:rFonts w:ascii="Times New Roman" w:hAnsi="Times New Roman" w:cs="Times New Roman"/>
        </w:rPr>
        <w:t xml:space="preserve"> Elišky Krásnohorské 12/5, 110 00 Praha 1</w:t>
      </w:r>
      <w:r>
        <w:rPr>
          <w:rFonts w:ascii="Times New Roman" w:hAnsi="Times New Roman" w:cs="Times New Roman"/>
        </w:rPr>
        <w:t xml:space="preserve">, </w:t>
      </w:r>
      <w:r w:rsidRPr="00D444A1">
        <w:rPr>
          <w:rFonts w:ascii="Times New Roman" w:hAnsi="Times New Roman" w:cs="Times New Roman"/>
        </w:rPr>
        <w:t>IČO: 25608673</w:t>
      </w:r>
      <w:r>
        <w:rPr>
          <w:rFonts w:ascii="Times New Roman" w:hAnsi="Times New Roman" w:cs="Times New Roman"/>
        </w:rPr>
        <w:t xml:space="preserve">, </w:t>
      </w:r>
      <w:r w:rsidRPr="00D444A1">
        <w:rPr>
          <w:rFonts w:ascii="Times New Roman" w:hAnsi="Times New Roman" w:cs="Times New Roman"/>
        </w:rPr>
        <w:t>DIČ: CZ25608673</w:t>
      </w:r>
      <w:r>
        <w:rPr>
          <w:rFonts w:ascii="Times New Roman" w:hAnsi="Times New Roman" w:cs="Times New Roman"/>
        </w:rPr>
        <w:t xml:space="preserve">, veřejnoprávní smlouva </w:t>
      </w:r>
      <w:r w:rsidRPr="00D444A1">
        <w:rPr>
          <w:rFonts w:ascii="Times New Roman" w:hAnsi="Times New Roman" w:cs="Times New Roman"/>
        </w:rPr>
        <w:t>o poskytnutí účelové dotace z rozpočtu statutárního města Ostravy</w:t>
      </w:r>
      <w:r>
        <w:rPr>
          <w:rFonts w:ascii="Times New Roman" w:hAnsi="Times New Roman" w:cs="Times New Roman"/>
        </w:rPr>
        <w:t xml:space="preserve"> </w:t>
      </w:r>
      <w:r w:rsidR="004E2FB6">
        <w:rPr>
          <w:rFonts w:ascii="Times New Roman" w:hAnsi="Times New Roman" w:cs="Times New Roman"/>
        </w:rPr>
        <w:t xml:space="preserve">na uspořádání sportovní akce </w:t>
      </w:r>
      <w:r w:rsidR="004E2FB6" w:rsidRPr="004E2FB6">
        <w:rPr>
          <w:rFonts w:ascii="Times New Roman" w:hAnsi="Times New Roman" w:cs="Times New Roman"/>
          <w:b/>
          <w:bCs/>
        </w:rPr>
        <w:t>Ostrava Beach Pro</w:t>
      </w:r>
      <w:r w:rsidR="004E2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částce 6 000 000 Kč</w:t>
      </w:r>
      <w:r w:rsidR="00423C90">
        <w:rPr>
          <w:rFonts w:ascii="Times New Roman" w:hAnsi="Times New Roman" w:cs="Times New Roman"/>
        </w:rPr>
        <w:t xml:space="preserve"> (dále jako „smlouva“).</w:t>
      </w:r>
      <w:r w:rsidR="004E2FB6">
        <w:rPr>
          <w:rFonts w:ascii="Times New Roman" w:hAnsi="Times New Roman" w:cs="Times New Roman"/>
        </w:rPr>
        <w:t xml:space="preserve"> </w:t>
      </w:r>
      <w:r w:rsidR="00423C90">
        <w:rPr>
          <w:rFonts w:ascii="Times New Roman" w:hAnsi="Times New Roman" w:cs="Times New Roman"/>
        </w:rPr>
        <w:t xml:space="preserve">Finanční podpora </w:t>
      </w:r>
      <w:r w:rsidR="004C41C3">
        <w:rPr>
          <w:rFonts w:ascii="Times New Roman" w:hAnsi="Times New Roman" w:cs="Times New Roman"/>
        </w:rPr>
        <w:t xml:space="preserve">projektu je </w:t>
      </w:r>
      <w:r w:rsidR="00423C90">
        <w:rPr>
          <w:rFonts w:ascii="Times New Roman" w:hAnsi="Times New Roman" w:cs="Times New Roman"/>
        </w:rPr>
        <w:t>ze strany statutárního města Ostrava předvídána</w:t>
      </w:r>
      <w:r w:rsidR="004E2FB6">
        <w:rPr>
          <w:rFonts w:ascii="Times New Roman" w:hAnsi="Times New Roman" w:cs="Times New Roman"/>
        </w:rPr>
        <w:t xml:space="preserve"> memorandem o vzájemné spolupráci a finanční podpoře akce Ostrava Beach Pro v letech 2025 a 2026. </w:t>
      </w:r>
      <w:r w:rsidR="00423C90">
        <w:rPr>
          <w:rFonts w:ascii="Times New Roman" w:hAnsi="Times New Roman" w:cs="Times New Roman"/>
        </w:rPr>
        <w:t>V</w:t>
      </w:r>
      <w:r w:rsidR="004E2FB6">
        <w:rPr>
          <w:rFonts w:ascii="Times New Roman" w:hAnsi="Times New Roman" w:cs="Times New Roman"/>
        </w:rPr>
        <w:t xml:space="preserve"> letošním roce </w:t>
      </w:r>
      <w:r w:rsidR="00423C90">
        <w:rPr>
          <w:rFonts w:ascii="Times New Roman" w:hAnsi="Times New Roman" w:cs="Times New Roman"/>
        </w:rPr>
        <w:t xml:space="preserve">podal žadatel </w:t>
      </w:r>
      <w:r w:rsidR="004E2FB6">
        <w:rPr>
          <w:rFonts w:ascii="Times New Roman" w:hAnsi="Times New Roman" w:cs="Times New Roman"/>
        </w:rPr>
        <w:t>žádost o dotaci</w:t>
      </w:r>
      <w:r w:rsidR="00423C90">
        <w:rPr>
          <w:rFonts w:ascii="Times New Roman" w:hAnsi="Times New Roman" w:cs="Times New Roman"/>
        </w:rPr>
        <w:t xml:space="preserve"> na projekt</w:t>
      </w:r>
      <w:r w:rsidR="004E2FB6">
        <w:rPr>
          <w:rFonts w:ascii="Times New Roman" w:hAnsi="Times New Roman" w:cs="Times New Roman"/>
        </w:rPr>
        <w:t xml:space="preserve"> v souladu s uzavřeným memorandem, ale s názvem doplněným o sponzora, to znamená </w:t>
      </w:r>
      <w:r w:rsidR="00423C90">
        <w:rPr>
          <w:rFonts w:ascii="Times New Roman" w:hAnsi="Times New Roman" w:cs="Times New Roman"/>
        </w:rPr>
        <w:t xml:space="preserve">dle žádosti o dotaci </w:t>
      </w:r>
      <w:r w:rsidR="004C41C3">
        <w:rPr>
          <w:rFonts w:ascii="Times New Roman" w:hAnsi="Times New Roman" w:cs="Times New Roman"/>
        </w:rPr>
        <w:t>je letošní název projektu</w:t>
      </w:r>
      <w:r w:rsidR="00423C90">
        <w:rPr>
          <w:rFonts w:ascii="Times New Roman" w:hAnsi="Times New Roman" w:cs="Times New Roman"/>
        </w:rPr>
        <w:t xml:space="preserve"> </w:t>
      </w:r>
      <w:r w:rsidR="004E2FB6" w:rsidRPr="004E2FB6">
        <w:rPr>
          <w:rFonts w:ascii="Times New Roman" w:hAnsi="Times New Roman" w:cs="Times New Roman"/>
          <w:b/>
          <w:bCs/>
        </w:rPr>
        <w:t>J&amp;T Banka Ostrava Beach Pro</w:t>
      </w:r>
      <w:r w:rsidR="004E2FB6">
        <w:rPr>
          <w:rFonts w:ascii="Times New Roman" w:hAnsi="Times New Roman" w:cs="Times New Roman"/>
        </w:rPr>
        <w:t>.</w:t>
      </w:r>
      <w:r w:rsidR="00423C90">
        <w:rPr>
          <w:rFonts w:ascii="Times New Roman" w:hAnsi="Times New Roman" w:cs="Times New Roman"/>
        </w:rPr>
        <w:t xml:space="preserve"> V rámci uzavřené smlouvy nicméně zůstal název původní, tj. tak jak je uveden ve výše zmíněném memorandu – Ostrava Beach Pro. S ohledem na právní předpisy je nezbytné rozpor mezi v žádostí o dotaci uvedeným názvem</w:t>
      </w:r>
      <w:r w:rsidR="004C41C3">
        <w:rPr>
          <w:rFonts w:ascii="Times New Roman" w:hAnsi="Times New Roman" w:cs="Times New Roman"/>
        </w:rPr>
        <w:t xml:space="preserve"> projektu</w:t>
      </w:r>
      <w:r w:rsidR="00423C90">
        <w:rPr>
          <w:rFonts w:ascii="Times New Roman" w:hAnsi="Times New Roman" w:cs="Times New Roman"/>
        </w:rPr>
        <w:t xml:space="preserve"> a v uzavřené smlouvě uvedeným názvem projektu napravit a název projektu sjednotit.</w:t>
      </w:r>
    </w:p>
    <w:p w14:paraId="4650F75D" w14:textId="77777777" w:rsidR="004E2FB6" w:rsidRDefault="004E2FB6" w:rsidP="004E2FB6">
      <w:pPr>
        <w:spacing w:after="0"/>
        <w:jc w:val="both"/>
        <w:rPr>
          <w:rFonts w:ascii="Times New Roman" w:hAnsi="Times New Roman" w:cs="Times New Roman"/>
        </w:rPr>
      </w:pPr>
    </w:p>
    <w:p w14:paraId="46DE8F77" w14:textId="7BB2EC1B" w:rsidR="004A1C57" w:rsidRDefault="00423C90" w:rsidP="00C34E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ohledem na výše uvedené tímto odbor sportu předkládá</w:t>
      </w:r>
      <w:r w:rsidR="004C41C3">
        <w:rPr>
          <w:rFonts w:ascii="Times New Roman" w:hAnsi="Times New Roman" w:cs="Times New Roman"/>
        </w:rPr>
        <w:t xml:space="preserve"> orgánům města</w:t>
      </w:r>
      <w:r>
        <w:rPr>
          <w:rFonts w:ascii="Times New Roman" w:hAnsi="Times New Roman" w:cs="Times New Roman"/>
        </w:rPr>
        <w:t xml:space="preserve"> </w:t>
      </w:r>
      <w:r w:rsidR="004C41C3">
        <w:rPr>
          <w:rFonts w:ascii="Times New Roman" w:hAnsi="Times New Roman" w:cs="Times New Roman"/>
        </w:rPr>
        <w:t xml:space="preserve">k rozhodnutí </w:t>
      </w:r>
      <w:r>
        <w:rPr>
          <w:rFonts w:ascii="Times New Roman" w:hAnsi="Times New Roman" w:cs="Times New Roman"/>
        </w:rPr>
        <w:t>návrh</w:t>
      </w:r>
      <w:r w:rsidR="004E2FB6">
        <w:rPr>
          <w:rFonts w:ascii="Times New Roman" w:hAnsi="Times New Roman" w:cs="Times New Roman"/>
        </w:rPr>
        <w:t xml:space="preserve"> dodatku č. 1 ke smlouvě, </w:t>
      </w:r>
      <w:r w:rsidR="004C41C3">
        <w:rPr>
          <w:rFonts w:ascii="Times New Roman" w:hAnsi="Times New Roman" w:cs="Times New Roman"/>
        </w:rPr>
        <w:t>a to za účelem odstranění administrativní chyby v názvu projektu, kdy ve smlouvě uvedený název projektu bude nyní</w:t>
      </w:r>
      <w:r w:rsidR="004E2FB6">
        <w:rPr>
          <w:rFonts w:ascii="Times New Roman" w:hAnsi="Times New Roman" w:cs="Times New Roman"/>
        </w:rPr>
        <w:t xml:space="preserve"> </w:t>
      </w:r>
      <w:r w:rsidR="004C41C3">
        <w:rPr>
          <w:rFonts w:ascii="Times New Roman" w:hAnsi="Times New Roman" w:cs="Times New Roman"/>
        </w:rPr>
        <w:t xml:space="preserve">nahrazen názvem </w:t>
      </w:r>
      <w:r w:rsidR="004E2FB6" w:rsidRPr="004E2FB6">
        <w:rPr>
          <w:rFonts w:ascii="Times New Roman" w:hAnsi="Times New Roman" w:cs="Times New Roman"/>
          <w:b/>
          <w:bCs/>
        </w:rPr>
        <w:t>J&amp;T Banka Ostrava Beach Pro</w:t>
      </w:r>
      <w:r w:rsidR="004E2FB6">
        <w:rPr>
          <w:rFonts w:ascii="Times New Roman" w:hAnsi="Times New Roman" w:cs="Times New Roman"/>
          <w:b/>
          <w:bCs/>
        </w:rPr>
        <w:t xml:space="preserve">. </w:t>
      </w:r>
      <w:r w:rsidR="004A1C57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3476ECFD" w14:textId="562411EB" w:rsidR="004A1C57" w:rsidRDefault="004A1C57" w:rsidP="00C34EED">
      <w:pPr>
        <w:spacing w:after="0"/>
        <w:jc w:val="both"/>
        <w:rPr>
          <w:rFonts w:ascii="Times New Roman" w:hAnsi="Times New Roman" w:cs="Times New Roman"/>
        </w:rPr>
      </w:pPr>
    </w:p>
    <w:p w14:paraId="40D03D50" w14:textId="77777777" w:rsidR="004A1C57" w:rsidRDefault="004A1C57" w:rsidP="00C34EED">
      <w:pPr>
        <w:spacing w:after="0"/>
        <w:jc w:val="both"/>
        <w:rPr>
          <w:rFonts w:ascii="Times New Roman" w:hAnsi="Times New Roman" w:cs="Times New Roman"/>
        </w:rPr>
      </w:pPr>
    </w:p>
    <w:p w14:paraId="2FD63C96" w14:textId="77777777" w:rsidR="004A1C57" w:rsidRPr="00941856" w:rsidRDefault="004A1C57" w:rsidP="004A1C5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856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48DF219B" w14:textId="77777777" w:rsidR="004A1C57" w:rsidRPr="001333E1" w:rsidRDefault="004A1C57" w:rsidP="004A1C57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04971286" w14:textId="4A2F40CD" w:rsidR="00EC361A" w:rsidRPr="00EC361A" w:rsidRDefault="00EC361A" w:rsidP="00EC361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C361A">
        <w:rPr>
          <w:rFonts w:ascii="Times New Roman" w:hAnsi="Times New Roman" w:cs="Times New Roman"/>
        </w:rPr>
        <w:t xml:space="preserve">Odbor </w:t>
      </w:r>
      <w:r w:rsidR="002301AC">
        <w:rPr>
          <w:rFonts w:ascii="Times New Roman" w:hAnsi="Times New Roman" w:cs="Times New Roman"/>
        </w:rPr>
        <w:t xml:space="preserve">sportu </w:t>
      </w:r>
      <w:r w:rsidRPr="00EC361A">
        <w:rPr>
          <w:rFonts w:ascii="Times New Roman" w:hAnsi="Times New Roman" w:cs="Times New Roman"/>
        </w:rPr>
        <w:t>provedl předběžnou řídící kontrolu podle zákona č. 320/2001 Sb., o finanční kontrole ve veřejné správě a o změně některých zákonů, ve znění pozdějších předpisů, kterou bylo ověřeno, že výše uveden</w:t>
      </w:r>
      <w:r w:rsidR="00C37276">
        <w:rPr>
          <w:rFonts w:ascii="Times New Roman" w:hAnsi="Times New Roman" w:cs="Times New Roman"/>
        </w:rPr>
        <w:t>á</w:t>
      </w:r>
      <w:r w:rsidRPr="00EC361A">
        <w:rPr>
          <w:rFonts w:ascii="Times New Roman" w:hAnsi="Times New Roman" w:cs="Times New Roman"/>
        </w:rPr>
        <w:t xml:space="preserve"> žádost splňuj</w:t>
      </w:r>
      <w:r w:rsidR="00C37276">
        <w:rPr>
          <w:rFonts w:ascii="Times New Roman" w:hAnsi="Times New Roman" w:cs="Times New Roman"/>
        </w:rPr>
        <w:t>e</w:t>
      </w:r>
      <w:r w:rsidRPr="00EC361A">
        <w:rPr>
          <w:rFonts w:ascii="Times New Roman" w:hAnsi="Times New Roman" w:cs="Times New Roman"/>
        </w:rPr>
        <w:t xml:space="preserve"> veškeré náležitosti dle zákona 250/2000 Sb., o rozpočtových pravidlech územních rozpočtů, ve znění pozdějších předpisů.</w:t>
      </w:r>
    </w:p>
    <w:p w14:paraId="27B16786" w14:textId="23565283" w:rsidR="004A1C57" w:rsidRDefault="000B15CE" w:rsidP="00EC361A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tomu, že účel poskytnuté dotace a její výše se nemění</w:t>
      </w:r>
      <w:r w:rsidR="00AA42BC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dbor sportu doporučuje </w:t>
      </w:r>
      <w:r w:rsidR="003B6D54">
        <w:rPr>
          <w:rFonts w:ascii="Times New Roman" w:hAnsi="Times New Roman" w:cs="Times New Roman"/>
        </w:rPr>
        <w:t>uzavření</w:t>
      </w:r>
      <w:r w:rsidR="00AA42BC">
        <w:rPr>
          <w:rFonts w:ascii="Times New Roman" w:hAnsi="Times New Roman" w:cs="Times New Roman"/>
        </w:rPr>
        <w:t xml:space="preserve"> dodatku ke smlouvě, </w:t>
      </w:r>
      <w:r w:rsidR="004C41C3">
        <w:rPr>
          <w:rFonts w:ascii="Times New Roman" w:hAnsi="Times New Roman" w:cs="Times New Roman"/>
        </w:rPr>
        <w:t>kterým dojde ke</w:t>
      </w:r>
      <w:r w:rsidR="00D85631">
        <w:rPr>
          <w:rFonts w:ascii="Times New Roman" w:hAnsi="Times New Roman" w:cs="Times New Roman"/>
        </w:rPr>
        <w:t xml:space="preserve"> změn</w:t>
      </w:r>
      <w:r w:rsidR="004C41C3">
        <w:rPr>
          <w:rFonts w:ascii="Times New Roman" w:hAnsi="Times New Roman" w:cs="Times New Roman"/>
        </w:rPr>
        <w:t>ě</w:t>
      </w:r>
      <w:r w:rsidR="00D85631">
        <w:rPr>
          <w:rFonts w:ascii="Times New Roman" w:hAnsi="Times New Roman" w:cs="Times New Roman"/>
        </w:rPr>
        <w:t xml:space="preserve"> názvu projektu. </w:t>
      </w:r>
      <w:r w:rsidR="00AA42BC">
        <w:rPr>
          <w:rFonts w:ascii="Times New Roman" w:hAnsi="Times New Roman" w:cs="Times New Roman"/>
        </w:rPr>
        <w:t xml:space="preserve"> </w:t>
      </w:r>
    </w:p>
    <w:p w14:paraId="5896D324" w14:textId="77777777" w:rsidR="00036C84" w:rsidRDefault="00036C84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3A23699" w14:textId="77777777" w:rsidR="00036C84" w:rsidRDefault="00036C84" w:rsidP="00036C8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C89DEB9" w14:textId="1635F0CC" w:rsidR="00036C84" w:rsidRPr="00BA5D91" w:rsidRDefault="00036C84" w:rsidP="00036C84">
      <w:pPr>
        <w:spacing w:after="0"/>
        <w:ind w:right="-142"/>
        <w:jc w:val="both"/>
        <w:rPr>
          <w:rFonts w:ascii="Times New Roman" w:hAnsi="Times New Roman" w:cs="Times New Roman"/>
          <w:b/>
          <w:bCs/>
        </w:rPr>
      </w:pPr>
      <w:r w:rsidRPr="00BA5D91">
        <w:rPr>
          <w:rFonts w:ascii="Times New Roman" w:hAnsi="Times New Roman" w:cs="Times New Roman"/>
          <w:b/>
          <w:bCs/>
        </w:rPr>
        <w:t xml:space="preserve">Stanovisko </w:t>
      </w:r>
      <w:r w:rsidR="00CB3F6F">
        <w:rPr>
          <w:rFonts w:ascii="Times New Roman" w:hAnsi="Times New Roman" w:cs="Times New Roman"/>
          <w:b/>
          <w:bCs/>
        </w:rPr>
        <w:t>r</w:t>
      </w:r>
      <w:r w:rsidRPr="00BA5D91">
        <w:rPr>
          <w:rFonts w:ascii="Times New Roman" w:hAnsi="Times New Roman" w:cs="Times New Roman"/>
          <w:b/>
          <w:bCs/>
        </w:rPr>
        <w:t xml:space="preserve">ady města </w:t>
      </w:r>
    </w:p>
    <w:p w14:paraId="23DCA18B" w14:textId="77777777" w:rsidR="00036C84" w:rsidRDefault="00036C84" w:rsidP="00036C8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2591049" w14:textId="7D148E57" w:rsidR="00036C84" w:rsidRPr="00BA5D91" w:rsidRDefault="00036C84" w:rsidP="00036C84">
      <w:pPr>
        <w:spacing w:after="0"/>
        <w:ind w:right="-142"/>
        <w:jc w:val="both"/>
        <w:rPr>
          <w:rFonts w:ascii="Times New Roman" w:hAnsi="Times New Roman"/>
        </w:rPr>
      </w:pPr>
      <w:r w:rsidRPr="00BA5D91">
        <w:rPr>
          <w:rFonts w:ascii="Times New Roman" w:hAnsi="Times New Roman" w:cs="Times New Roman"/>
        </w:rPr>
        <w:t xml:space="preserve">Rada města svým usnesením č. </w:t>
      </w:r>
      <w:r w:rsidR="00BA5D91" w:rsidRPr="00BA5D91">
        <w:rPr>
          <w:rFonts w:ascii="Times New Roman" w:hAnsi="Times New Roman" w:cs="Times New Roman"/>
        </w:rPr>
        <w:t>06596/RM2226/95</w:t>
      </w:r>
      <w:r w:rsidRPr="00BA5D91">
        <w:rPr>
          <w:rFonts w:ascii="Times New Roman" w:hAnsi="Times New Roman" w:cs="Times New Roman"/>
        </w:rPr>
        <w:t xml:space="preserve"> ze dne </w:t>
      </w:r>
      <w:r w:rsidR="00BA5D91">
        <w:rPr>
          <w:rFonts w:ascii="Times New Roman" w:hAnsi="Times New Roman" w:cs="Times New Roman"/>
        </w:rPr>
        <w:t>04</w:t>
      </w:r>
      <w:r w:rsidRPr="00BA5D91">
        <w:rPr>
          <w:rFonts w:ascii="Times New Roman" w:hAnsi="Times New Roman" w:cs="Times New Roman"/>
        </w:rPr>
        <w:t>.</w:t>
      </w:r>
      <w:r w:rsidR="00BA5D91">
        <w:rPr>
          <w:rFonts w:ascii="Times New Roman" w:hAnsi="Times New Roman" w:cs="Times New Roman"/>
        </w:rPr>
        <w:t>03</w:t>
      </w:r>
      <w:r w:rsidRPr="00BA5D91">
        <w:rPr>
          <w:rFonts w:ascii="Times New Roman" w:hAnsi="Times New Roman" w:cs="Times New Roman"/>
        </w:rPr>
        <w:t>.202</w:t>
      </w:r>
      <w:r w:rsidR="00BA5D91">
        <w:rPr>
          <w:rFonts w:ascii="Times New Roman" w:hAnsi="Times New Roman" w:cs="Times New Roman"/>
        </w:rPr>
        <w:t>5</w:t>
      </w:r>
      <w:r w:rsidRPr="00BA5D91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2DD26802" w14:textId="77777777" w:rsidR="00036C84" w:rsidRPr="00BA5D91" w:rsidRDefault="00036C84" w:rsidP="00036C8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D847F87" w14:textId="77777777" w:rsidR="00036C84" w:rsidRDefault="00036C84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14D6BA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69FF04E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9BF8143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E0FD354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38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44C"/>
    <w:multiLevelType w:val="hybridMultilevel"/>
    <w:tmpl w:val="F4D89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8"/>
  </w:num>
  <w:num w:numId="3" w16cid:durableId="1251889240">
    <w:abstractNumId w:val="6"/>
  </w:num>
  <w:num w:numId="4" w16cid:durableId="313728342">
    <w:abstractNumId w:val="9"/>
  </w:num>
  <w:num w:numId="5" w16cid:durableId="27416260">
    <w:abstractNumId w:val="7"/>
  </w:num>
  <w:num w:numId="6" w16cid:durableId="113599935">
    <w:abstractNumId w:val="4"/>
  </w:num>
  <w:num w:numId="7" w16cid:durableId="1737119325">
    <w:abstractNumId w:val="0"/>
  </w:num>
  <w:num w:numId="8" w16cid:durableId="806321469">
    <w:abstractNumId w:val="12"/>
  </w:num>
  <w:num w:numId="9" w16cid:durableId="2067365037">
    <w:abstractNumId w:val="13"/>
  </w:num>
  <w:num w:numId="10" w16cid:durableId="1697540455">
    <w:abstractNumId w:val="3"/>
  </w:num>
  <w:num w:numId="11" w16cid:durableId="9259721">
    <w:abstractNumId w:val="5"/>
  </w:num>
  <w:num w:numId="12" w16cid:durableId="2117016749">
    <w:abstractNumId w:val="11"/>
  </w:num>
  <w:num w:numId="13" w16cid:durableId="982659554">
    <w:abstractNumId w:val="14"/>
  </w:num>
  <w:num w:numId="14" w16cid:durableId="133571133">
    <w:abstractNumId w:val="10"/>
  </w:num>
  <w:num w:numId="15" w16cid:durableId="1544175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16FAD"/>
    <w:rsid w:val="0003394C"/>
    <w:rsid w:val="00036C84"/>
    <w:rsid w:val="0005717D"/>
    <w:rsid w:val="00057917"/>
    <w:rsid w:val="0006220B"/>
    <w:rsid w:val="00062BAB"/>
    <w:rsid w:val="00064B4C"/>
    <w:rsid w:val="000804BB"/>
    <w:rsid w:val="00090DAB"/>
    <w:rsid w:val="000A5D0C"/>
    <w:rsid w:val="000B15CE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475B"/>
    <w:rsid w:val="0012672E"/>
    <w:rsid w:val="001333E1"/>
    <w:rsid w:val="001470EA"/>
    <w:rsid w:val="00152483"/>
    <w:rsid w:val="001562C2"/>
    <w:rsid w:val="00183264"/>
    <w:rsid w:val="00185163"/>
    <w:rsid w:val="00187108"/>
    <w:rsid w:val="00190AD6"/>
    <w:rsid w:val="00194275"/>
    <w:rsid w:val="001B6A5D"/>
    <w:rsid w:val="001F2999"/>
    <w:rsid w:val="00201B07"/>
    <w:rsid w:val="002301AC"/>
    <w:rsid w:val="00262F0F"/>
    <w:rsid w:val="00263C52"/>
    <w:rsid w:val="0027515B"/>
    <w:rsid w:val="00297252"/>
    <w:rsid w:val="002A34DA"/>
    <w:rsid w:val="002A7832"/>
    <w:rsid w:val="002A7F14"/>
    <w:rsid w:val="002B1112"/>
    <w:rsid w:val="002B67DA"/>
    <w:rsid w:val="002E4D22"/>
    <w:rsid w:val="002F68AD"/>
    <w:rsid w:val="00303BB9"/>
    <w:rsid w:val="00312F09"/>
    <w:rsid w:val="00345E84"/>
    <w:rsid w:val="003626D7"/>
    <w:rsid w:val="003662FF"/>
    <w:rsid w:val="00372C27"/>
    <w:rsid w:val="00386BEF"/>
    <w:rsid w:val="0038742D"/>
    <w:rsid w:val="003935B7"/>
    <w:rsid w:val="003B6D54"/>
    <w:rsid w:val="003C7D2A"/>
    <w:rsid w:val="003E2B2D"/>
    <w:rsid w:val="003E5E95"/>
    <w:rsid w:val="003F0875"/>
    <w:rsid w:val="00405C0E"/>
    <w:rsid w:val="00405CEF"/>
    <w:rsid w:val="004078FD"/>
    <w:rsid w:val="0041229B"/>
    <w:rsid w:val="00423C90"/>
    <w:rsid w:val="0043102B"/>
    <w:rsid w:val="004311FD"/>
    <w:rsid w:val="004340B1"/>
    <w:rsid w:val="00441ECD"/>
    <w:rsid w:val="00463801"/>
    <w:rsid w:val="00466EDF"/>
    <w:rsid w:val="0047126B"/>
    <w:rsid w:val="00471BF2"/>
    <w:rsid w:val="00485CB0"/>
    <w:rsid w:val="004956B0"/>
    <w:rsid w:val="00495BD7"/>
    <w:rsid w:val="004A1C57"/>
    <w:rsid w:val="004A2440"/>
    <w:rsid w:val="004C41C3"/>
    <w:rsid w:val="004D20E0"/>
    <w:rsid w:val="004D25D4"/>
    <w:rsid w:val="004E2003"/>
    <w:rsid w:val="004E2FB6"/>
    <w:rsid w:val="005304B4"/>
    <w:rsid w:val="00553425"/>
    <w:rsid w:val="00554B75"/>
    <w:rsid w:val="00570835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36CEC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2116"/>
    <w:rsid w:val="006A2B95"/>
    <w:rsid w:val="006B12BA"/>
    <w:rsid w:val="006D1CB3"/>
    <w:rsid w:val="006D2B6B"/>
    <w:rsid w:val="006D38E2"/>
    <w:rsid w:val="006D46EF"/>
    <w:rsid w:val="006D5A15"/>
    <w:rsid w:val="006F4345"/>
    <w:rsid w:val="007057D6"/>
    <w:rsid w:val="00712564"/>
    <w:rsid w:val="007172CC"/>
    <w:rsid w:val="00717D67"/>
    <w:rsid w:val="00730CEE"/>
    <w:rsid w:val="00742521"/>
    <w:rsid w:val="00755024"/>
    <w:rsid w:val="00763630"/>
    <w:rsid w:val="0076792C"/>
    <w:rsid w:val="00780799"/>
    <w:rsid w:val="007A1D81"/>
    <w:rsid w:val="007B673E"/>
    <w:rsid w:val="007C069F"/>
    <w:rsid w:val="007F2CA0"/>
    <w:rsid w:val="007F6828"/>
    <w:rsid w:val="008106E7"/>
    <w:rsid w:val="00815D13"/>
    <w:rsid w:val="00820A70"/>
    <w:rsid w:val="008536B5"/>
    <w:rsid w:val="00853E6B"/>
    <w:rsid w:val="008542F8"/>
    <w:rsid w:val="00854BA5"/>
    <w:rsid w:val="008650D1"/>
    <w:rsid w:val="00866234"/>
    <w:rsid w:val="008A021A"/>
    <w:rsid w:val="008B7B95"/>
    <w:rsid w:val="008C78BF"/>
    <w:rsid w:val="008D0083"/>
    <w:rsid w:val="008E6B27"/>
    <w:rsid w:val="008F1AC3"/>
    <w:rsid w:val="008F3CD3"/>
    <w:rsid w:val="00914005"/>
    <w:rsid w:val="009366C0"/>
    <w:rsid w:val="00975063"/>
    <w:rsid w:val="00980333"/>
    <w:rsid w:val="00980A4B"/>
    <w:rsid w:val="00984FB5"/>
    <w:rsid w:val="009904CA"/>
    <w:rsid w:val="009A3559"/>
    <w:rsid w:val="009A7483"/>
    <w:rsid w:val="009B2DE6"/>
    <w:rsid w:val="009B5A61"/>
    <w:rsid w:val="009B5B0A"/>
    <w:rsid w:val="009C5454"/>
    <w:rsid w:val="009D2816"/>
    <w:rsid w:val="009D7C29"/>
    <w:rsid w:val="00A2186F"/>
    <w:rsid w:val="00A33EA3"/>
    <w:rsid w:val="00A35C11"/>
    <w:rsid w:val="00A4109C"/>
    <w:rsid w:val="00A52699"/>
    <w:rsid w:val="00A5319F"/>
    <w:rsid w:val="00A538E8"/>
    <w:rsid w:val="00A61F63"/>
    <w:rsid w:val="00A70AD1"/>
    <w:rsid w:val="00A824CE"/>
    <w:rsid w:val="00A85B2B"/>
    <w:rsid w:val="00A9083B"/>
    <w:rsid w:val="00A90A24"/>
    <w:rsid w:val="00AA00F8"/>
    <w:rsid w:val="00AA29D2"/>
    <w:rsid w:val="00AA42BC"/>
    <w:rsid w:val="00AB14BF"/>
    <w:rsid w:val="00AB3C6E"/>
    <w:rsid w:val="00AC01FE"/>
    <w:rsid w:val="00AC13FA"/>
    <w:rsid w:val="00AD3506"/>
    <w:rsid w:val="00AF038A"/>
    <w:rsid w:val="00B22EC3"/>
    <w:rsid w:val="00B24012"/>
    <w:rsid w:val="00B53720"/>
    <w:rsid w:val="00B6656C"/>
    <w:rsid w:val="00B80C6D"/>
    <w:rsid w:val="00B82CE9"/>
    <w:rsid w:val="00B862E8"/>
    <w:rsid w:val="00BA5D91"/>
    <w:rsid w:val="00BB156C"/>
    <w:rsid w:val="00BC1171"/>
    <w:rsid w:val="00BF086C"/>
    <w:rsid w:val="00C101FB"/>
    <w:rsid w:val="00C20E9E"/>
    <w:rsid w:val="00C34EED"/>
    <w:rsid w:val="00C37276"/>
    <w:rsid w:val="00C425C2"/>
    <w:rsid w:val="00C472ED"/>
    <w:rsid w:val="00C60DD6"/>
    <w:rsid w:val="00C62D42"/>
    <w:rsid w:val="00C71F1A"/>
    <w:rsid w:val="00C907AA"/>
    <w:rsid w:val="00CA3D91"/>
    <w:rsid w:val="00CB3F6F"/>
    <w:rsid w:val="00CB684C"/>
    <w:rsid w:val="00CD38B5"/>
    <w:rsid w:val="00CE2742"/>
    <w:rsid w:val="00CF5FFE"/>
    <w:rsid w:val="00D27F53"/>
    <w:rsid w:val="00D3074A"/>
    <w:rsid w:val="00D329E5"/>
    <w:rsid w:val="00D408CD"/>
    <w:rsid w:val="00D444A1"/>
    <w:rsid w:val="00D45BC2"/>
    <w:rsid w:val="00D54B74"/>
    <w:rsid w:val="00D66808"/>
    <w:rsid w:val="00D73302"/>
    <w:rsid w:val="00D77364"/>
    <w:rsid w:val="00D85631"/>
    <w:rsid w:val="00D87654"/>
    <w:rsid w:val="00D910EA"/>
    <w:rsid w:val="00DA0E02"/>
    <w:rsid w:val="00DA44DF"/>
    <w:rsid w:val="00DB1C83"/>
    <w:rsid w:val="00DD71AB"/>
    <w:rsid w:val="00DE04AA"/>
    <w:rsid w:val="00DE1038"/>
    <w:rsid w:val="00E02F69"/>
    <w:rsid w:val="00E1090A"/>
    <w:rsid w:val="00E27B1B"/>
    <w:rsid w:val="00E3716C"/>
    <w:rsid w:val="00E53944"/>
    <w:rsid w:val="00E57F88"/>
    <w:rsid w:val="00EA2F22"/>
    <w:rsid w:val="00EC361A"/>
    <w:rsid w:val="00EE5801"/>
    <w:rsid w:val="00F3243C"/>
    <w:rsid w:val="00F33827"/>
    <w:rsid w:val="00F3452B"/>
    <w:rsid w:val="00F4702D"/>
    <w:rsid w:val="00F60544"/>
    <w:rsid w:val="00F66948"/>
    <w:rsid w:val="00F81598"/>
    <w:rsid w:val="00F82F29"/>
    <w:rsid w:val="00F87C53"/>
    <w:rsid w:val="00F90240"/>
    <w:rsid w:val="00F92F91"/>
    <w:rsid w:val="00FA23CC"/>
    <w:rsid w:val="00FA7814"/>
    <w:rsid w:val="00FD0192"/>
    <w:rsid w:val="00FD58A5"/>
    <w:rsid w:val="00FD66A0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Bortelová Barbora</dc:creator>
  <cp:lastModifiedBy>Bortelová Barbora</cp:lastModifiedBy>
  <cp:revision>6</cp:revision>
  <cp:lastPrinted>2019-05-31T08:42:00Z</cp:lastPrinted>
  <dcterms:created xsi:type="dcterms:W3CDTF">2025-02-24T11:03:00Z</dcterms:created>
  <dcterms:modified xsi:type="dcterms:W3CDTF">2025-03-06T12:05:00Z</dcterms:modified>
</cp:coreProperties>
</file>