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8CF8" w14:textId="77777777" w:rsidR="002A0B1B" w:rsidRDefault="002A0B1B" w:rsidP="002A0B1B">
      <w:pPr>
        <w:pStyle w:val="Nadpis1"/>
      </w:pPr>
      <w:r>
        <w:t>Důvodová zpráva</w:t>
      </w:r>
    </w:p>
    <w:p w14:paraId="5A7BC7BB" w14:textId="77777777" w:rsidR="002A0B1B" w:rsidRDefault="002A0B1B" w:rsidP="002A0B1B"/>
    <w:p w14:paraId="70E437D7" w14:textId="5C4E3279" w:rsidR="002A0B1B" w:rsidRDefault="002A0B1B" w:rsidP="002A0B1B">
      <w:pPr>
        <w:pStyle w:val="Bezmezer"/>
        <w:spacing w:line="276" w:lineRule="auto"/>
      </w:pPr>
      <w:r w:rsidRPr="002A0B1B">
        <w:t xml:space="preserve">Program na poskytnutí účelových neinvestičních dotací </w:t>
      </w:r>
      <w:r w:rsidR="00C22249">
        <w:t xml:space="preserve">a příspěvků </w:t>
      </w:r>
      <w:r w:rsidRPr="002A0B1B">
        <w:t>na ozdravné pobyty v</w:t>
      </w:r>
      <w:r w:rsidR="00A348AD">
        <w:t> </w:t>
      </w:r>
      <w:r w:rsidRPr="002A0B1B">
        <w:t>období od 01. 11. 202</w:t>
      </w:r>
      <w:r w:rsidR="0082054F">
        <w:t>5</w:t>
      </w:r>
      <w:r w:rsidRPr="002A0B1B">
        <w:t xml:space="preserve"> do 30. 04. 202</w:t>
      </w:r>
      <w:r w:rsidR="0082054F">
        <w:t>6</w:t>
      </w:r>
      <w:r w:rsidRPr="002A0B1B">
        <w:t xml:space="preserve"> </w:t>
      </w:r>
    </w:p>
    <w:p w14:paraId="052C5C91" w14:textId="77777777" w:rsidR="002A0B1B" w:rsidRDefault="002A0B1B" w:rsidP="002A0B1B">
      <w:pPr>
        <w:pStyle w:val="Bezmezer"/>
        <w:spacing w:line="276" w:lineRule="auto"/>
      </w:pPr>
    </w:p>
    <w:p w14:paraId="2C8E09FA" w14:textId="7A1A56B4" w:rsidR="00C22249" w:rsidRDefault="00C22249" w:rsidP="00C22249">
      <w:pPr>
        <w:pStyle w:val="Bezmezer"/>
        <w:numPr>
          <w:ilvl w:val="0"/>
          <w:numId w:val="1"/>
        </w:numPr>
        <w:spacing w:line="276" w:lineRule="auto"/>
      </w:pPr>
      <w:r w:rsidRPr="002A0B1B">
        <w:t>Vyhlášení Programu na poskytnutí účelových neinvestičních dotací na ozdravné pobyty v</w:t>
      </w:r>
      <w:r>
        <w:t> </w:t>
      </w:r>
      <w:r w:rsidRPr="002A0B1B">
        <w:t>období od 01. 11. 202</w:t>
      </w:r>
      <w:r w:rsidR="0082054F">
        <w:t>5</w:t>
      </w:r>
      <w:r w:rsidRPr="002A0B1B">
        <w:t xml:space="preserve"> do 30. 04. 202</w:t>
      </w:r>
      <w:r w:rsidR="0082054F">
        <w:t>6</w:t>
      </w:r>
      <w:r w:rsidRPr="002A0B1B">
        <w:t xml:space="preserve"> pro žadatele, jejichž zřizovatelem není statutární město Ostrava</w:t>
      </w:r>
    </w:p>
    <w:p w14:paraId="39AFE69D" w14:textId="77777777" w:rsidR="00C22249" w:rsidRDefault="00C22249" w:rsidP="00C22249">
      <w:pPr>
        <w:pStyle w:val="Bezmezer"/>
        <w:spacing w:line="276" w:lineRule="auto"/>
      </w:pPr>
    </w:p>
    <w:p w14:paraId="7E3F21C5" w14:textId="14886E7C" w:rsidR="002A0B1B" w:rsidRDefault="002A0B1B" w:rsidP="002A0B1B">
      <w:r>
        <w:t>Orgánům města je předkládán návrh na vyhlášení Programu na poskytnutí účelových neinvestičních dotací na ozdravné pobyty v období od 01. 11. 202</w:t>
      </w:r>
      <w:r w:rsidR="0082054F">
        <w:t>5</w:t>
      </w:r>
      <w:r>
        <w:t xml:space="preserve"> do 30. 04. 202</w:t>
      </w:r>
      <w:r w:rsidR="0082054F">
        <w:t>6</w:t>
      </w:r>
      <w:r>
        <w:t xml:space="preserve"> dle přílohy č. 1 předloženého materiálu.</w:t>
      </w:r>
    </w:p>
    <w:p w14:paraId="56FF8DB5" w14:textId="77777777" w:rsidR="002A0B1B" w:rsidRDefault="002A0B1B" w:rsidP="002A0B1B"/>
    <w:p w14:paraId="24EC3E6F" w14:textId="077C2A15" w:rsidR="002A0B1B" w:rsidRDefault="002A0B1B" w:rsidP="002A0B1B">
      <w:r>
        <w:t>Na podporu stanoveného účelu formou dotací se navrhuje vyčlenit částku 1.</w:t>
      </w:r>
      <w:r w:rsidR="0082054F">
        <w:t>2</w:t>
      </w:r>
      <w:r>
        <w:t xml:space="preserve">00.000 Kč. Podpora formou dotací je poskytována žadatelům, jejichž zřizovatelem není statutární město Ostrava (bez ohledu na to, zda byly zřízeny zastupitelstvem města nebo zastupitelstvem městského obvodu). </w:t>
      </w:r>
    </w:p>
    <w:p w14:paraId="1623EE76" w14:textId="77777777" w:rsidR="002A0B1B" w:rsidRDefault="002A0B1B" w:rsidP="002A0B1B"/>
    <w:p w14:paraId="7B7FD8F0" w14:textId="2E8729F4" w:rsidR="002A0B1B" w:rsidRDefault="002A0B1B" w:rsidP="002A0B1B">
      <w:r>
        <w:t>Financování programu je navrhováno z rozpočtovaných prostředků Fondu pro děti ohrožené znečištěním ovzduší roku 202</w:t>
      </w:r>
      <w:r w:rsidR="0082054F">
        <w:t>5</w:t>
      </w:r>
      <w:r>
        <w:t xml:space="preserve">. </w:t>
      </w:r>
    </w:p>
    <w:p w14:paraId="72B2789A" w14:textId="77777777" w:rsidR="002A0B1B" w:rsidRDefault="002A0B1B" w:rsidP="002A0B1B"/>
    <w:p w14:paraId="43C9B13E" w14:textId="716072D9" w:rsidR="002A0B1B" w:rsidRDefault="002A0B1B" w:rsidP="002A0B1B">
      <w:r>
        <w:t>Lhůta pro podání žádosti se stanovuje s ohledem na termín plnění předmětu a plánovaných termínů jednání komise životního prostředí rady města a zastupitelstva města od pondělí 2</w:t>
      </w:r>
      <w:r w:rsidR="009627D3">
        <w:t>8</w:t>
      </w:r>
      <w:r>
        <w:t>. dubna do 25. května 202</w:t>
      </w:r>
      <w:r w:rsidR="0082054F">
        <w:t>5</w:t>
      </w:r>
      <w:r>
        <w:t xml:space="preserve">. </w:t>
      </w:r>
    </w:p>
    <w:p w14:paraId="2BA176C2" w14:textId="77777777" w:rsidR="002A0B1B" w:rsidRDefault="002A0B1B" w:rsidP="002A0B1B"/>
    <w:p w14:paraId="6C55C525" w14:textId="77777777" w:rsidR="002A0B1B" w:rsidRDefault="002A0B1B" w:rsidP="002A0B1B">
      <w:r>
        <w:t xml:space="preserve">Informace o vyhlášení programu bude zveřejněna na úřední desce magistrátu a na webových stránkách magistrátu </w:t>
      </w:r>
      <w:hyperlink r:id="rId5" w:history="1">
        <w:r>
          <w:rPr>
            <w:rStyle w:val="Hypertextovodkaz"/>
          </w:rPr>
          <w:t>https://zdravaova.cz</w:t>
        </w:r>
      </w:hyperlink>
      <w:r>
        <w:t xml:space="preserve">. Součástí vyhlašovaného programu jsou také formulář žádosti o poskytnutí dotace a návrh veřejnoprávní smlouvy o poskytnutí účelové neinvestiční dotace. </w:t>
      </w:r>
    </w:p>
    <w:p w14:paraId="31790006" w14:textId="77777777" w:rsidR="002A0B1B" w:rsidRDefault="002A0B1B" w:rsidP="002A0B1B"/>
    <w:p w14:paraId="0A02A918" w14:textId="77777777" w:rsidR="002A0B1B" w:rsidRDefault="002A0B1B" w:rsidP="002A0B1B">
      <w:pPr>
        <w:pStyle w:val="Nadpis2"/>
      </w:pPr>
      <w:r>
        <w:t xml:space="preserve">Stanoviska: </w:t>
      </w:r>
    </w:p>
    <w:p w14:paraId="46516F42" w14:textId="17413F80" w:rsidR="002A0B1B" w:rsidRDefault="00B60323" w:rsidP="002A0B1B">
      <w:r w:rsidRPr="00B60323">
        <w:t>Rada města usnesením č.</w:t>
      </w:r>
      <w:r w:rsidR="002F6617">
        <w:t xml:space="preserve"> </w:t>
      </w:r>
      <w:r w:rsidR="002F6617" w:rsidRPr="002F6617">
        <w:t xml:space="preserve">06630/RM2226/95 </w:t>
      </w:r>
      <w:r w:rsidRPr="00B60323">
        <w:t xml:space="preserve">ze dne </w:t>
      </w:r>
      <w:r w:rsidR="0082054F">
        <w:t>4</w:t>
      </w:r>
      <w:r w:rsidRPr="00B60323">
        <w:t>. března 202</w:t>
      </w:r>
      <w:r w:rsidR="0082054F">
        <w:t>5</w:t>
      </w:r>
      <w:r w:rsidRPr="00B60323">
        <w:t xml:space="preserve"> doporučuje zastupitelstvu města rozhodnout vyhlášení Programu na poskytnutí účelových neinvestičních dotací na ozdravné pobyty v období od 01. 11. 202</w:t>
      </w:r>
      <w:r w:rsidR="0082054F">
        <w:t>5</w:t>
      </w:r>
      <w:r w:rsidRPr="00B60323">
        <w:t xml:space="preserve"> do 30. 04. 202</w:t>
      </w:r>
      <w:r w:rsidR="0082054F">
        <w:t>6</w:t>
      </w:r>
      <w:r w:rsidRPr="00B60323">
        <w:t xml:space="preserve"> dle přílohy č. 1 a důvodové zprávy předloženého materiálu</w:t>
      </w:r>
      <w:r w:rsidR="00DC39DD">
        <w:t>.</w:t>
      </w:r>
    </w:p>
    <w:p w14:paraId="6B744B83" w14:textId="77777777" w:rsidR="00DC39DD" w:rsidRDefault="00DC39DD" w:rsidP="002A0B1B"/>
    <w:p w14:paraId="2EF8D229" w14:textId="4DCCAE6E" w:rsidR="00DC39DD" w:rsidRDefault="00DC39DD" w:rsidP="00DC39DD">
      <w:pPr>
        <w:tabs>
          <w:tab w:val="left" w:pos="1440"/>
        </w:tabs>
      </w:pPr>
      <w:r>
        <w:t>Komise životního prostředí rady města doporučuje orgánům města vyhlásit dotační program na ozdravné pobyty v období od 01.11.202</w:t>
      </w:r>
      <w:r w:rsidR="0082054F">
        <w:t>5</w:t>
      </w:r>
      <w:r>
        <w:t xml:space="preserve"> do 30.04.202</w:t>
      </w:r>
      <w:r w:rsidR="0082054F">
        <w:t>6</w:t>
      </w:r>
      <w:r>
        <w:t>.</w:t>
      </w:r>
    </w:p>
    <w:p w14:paraId="7769993D" w14:textId="77777777" w:rsidR="00DC39DD" w:rsidRDefault="00DC39DD" w:rsidP="002A0B1B"/>
    <w:p w14:paraId="76B3A6DD" w14:textId="77777777" w:rsidR="002A0B1B" w:rsidRDefault="002A0B1B" w:rsidP="002A0B1B"/>
    <w:p w14:paraId="1684CCD1" w14:textId="1AAB6D26" w:rsidR="00787FA6" w:rsidRDefault="00C22249" w:rsidP="00C22249">
      <w:pPr>
        <w:pStyle w:val="Bezmezer"/>
        <w:numPr>
          <w:ilvl w:val="0"/>
          <w:numId w:val="1"/>
        </w:numPr>
        <w:spacing w:line="276" w:lineRule="auto"/>
      </w:pPr>
      <w:r>
        <w:t xml:space="preserve">Stanovení výše příspěvku na ozdravné pobyty </w:t>
      </w:r>
      <w:r w:rsidRPr="002A0B1B">
        <w:t>v období od 01. 11. 202</w:t>
      </w:r>
      <w:r w:rsidR="0082054F">
        <w:t>5</w:t>
      </w:r>
      <w:r w:rsidRPr="002A0B1B">
        <w:t xml:space="preserve"> do 30. 04. 202</w:t>
      </w:r>
      <w:r w:rsidR="0082054F">
        <w:t>6</w:t>
      </w:r>
      <w:r w:rsidRPr="002A0B1B">
        <w:t xml:space="preserve"> pro žadatele</w:t>
      </w:r>
      <w:r w:rsidRPr="00C22249">
        <w:t>, jimiž jsou příspěvkové organizace zřizované statutárním městem Ostrava</w:t>
      </w:r>
    </w:p>
    <w:p w14:paraId="0F240CE0" w14:textId="77777777" w:rsidR="00C22249" w:rsidRDefault="00C22249" w:rsidP="00C22249">
      <w:pPr>
        <w:pStyle w:val="Bezmezer"/>
        <w:spacing w:line="276" w:lineRule="auto"/>
      </w:pPr>
    </w:p>
    <w:p w14:paraId="0616E028" w14:textId="6DD6FDA0" w:rsidR="0045277B" w:rsidRDefault="0045277B" w:rsidP="00C22249">
      <w:r w:rsidRPr="0045277B">
        <w:t xml:space="preserve">Mateřské a základní školy zřizované městskými obvody statutárního města Ostravy nebo statutárním městem Ostrava mohou </w:t>
      </w:r>
      <w:r w:rsidR="00CC4237" w:rsidRPr="0045277B">
        <w:t xml:space="preserve">v souladu se Statutem Fondu pro děti ohrožené znečištěním ovzduší </w:t>
      </w:r>
      <w:r w:rsidRPr="0045277B">
        <w:t>předkládat žádosti o poskytnutí účelového neinvestičního příspěvku na ozdravn</w:t>
      </w:r>
      <w:r w:rsidR="00CC4237">
        <w:t>é</w:t>
      </w:r>
      <w:r w:rsidRPr="0045277B">
        <w:t xml:space="preserve"> pobyt</w:t>
      </w:r>
      <w:r w:rsidR="00CC4237">
        <w:t>y,</w:t>
      </w:r>
      <w:r w:rsidRPr="0045277B">
        <w:t xml:space="preserve"> konan</w:t>
      </w:r>
      <w:r w:rsidR="00CC4237">
        <w:t>é</w:t>
      </w:r>
      <w:r w:rsidRPr="0045277B">
        <w:t xml:space="preserve"> od 1. listopadu 202</w:t>
      </w:r>
      <w:r w:rsidR="0082054F">
        <w:t>5</w:t>
      </w:r>
      <w:r w:rsidRPr="0045277B">
        <w:t xml:space="preserve"> do 30. dubna 20</w:t>
      </w:r>
      <w:r>
        <w:t>2</w:t>
      </w:r>
      <w:r w:rsidR="0082054F">
        <w:t>6</w:t>
      </w:r>
      <w:r w:rsidR="00CC4237">
        <w:t>,</w:t>
      </w:r>
      <w:r w:rsidRPr="0045277B">
        <w:t xml:space="preserve"> do 25. května 202</w:t>
      </w:r>
      <w:r w:rsidR="0082054F">
        <w:t>5</w:t>
      </w:r>
      <w:r>
        <w:t xml:space="preserve"> v</w:t>
      </w:r>
      <w:r w:rsidR="00113BD9">
        <w:t> maximální</w:t>
      </w:r>
      <w:r>
        <w:t xml:space="preserve"> výši příspěvku </w:t>
      </w:r>
      <w:proofErr w:type="gramStart"/>
      <w:r>
        <w:t>7.500,-</w:t>
      </w:r>
      <w:proofErr w:type="gramEnd"/>
      <w:r>
        <w:t xml:space="preserve"> Kč na dítě/žáka. </w:t>
      </w:r>
    </w:p>
    <w:p w14:paraId="03D8BA0C" w14:textId="77777777" w:rsidR="0045277B" w:rsidRDefault="0045277B" w:rsidP="00C22249"/>
    <w:p w14:paraId="40E1324A" w14:textId="2C6DF3F5" w:rsidR="0045277B" w:rsidRDefault="00C22249" w:rsidP="00C22249">
      <w:r>
        <w:t>Financování programu je navrhováno z rozpočtovaných prostředků Fondu pro děti ohrožené znečištěním ovzduší roku 202</w:t>
      </w:r>
      <w:r w:rsidR="0082054F">
        <w:t>5</w:t>
      </w:r>
      <w:r>
        <w:t xml:space="preserve">. </w:t>
      </w:r>
    </w:p>
    <w:p w14:paraId="3C15E828" w14:textId="77777777" w:rsidR="0045277B" w:rsidRDefault="0045277B" w:rsidP="0045277B"/>
    <w:p w14:paraId="4B7D310B" w14:textId="03B18073" w:rsidR="00C22249" w:rsidRDefault="00C22249" w:rsidP="0045277B">
      <w:r>
        <w:lastRenderedPageBreak/>
        <w:t xml:space="preserve">Informace o </w:t>
      </w:r>
      <w:r w:rsidR="0045277B">
        <w:t>příjmu žádostí do</w:t>
      </w:r>
      <w:r>
        <w:t xml:space="preserve"> programu </w:t>
      </w:r>
      <w:r w:rsidR="0045277B">
        <w:t xml:space="preserve">bude zveřejněna </w:t>
      </w:r>
      <w:r>
        <w:t xml:space="preserve">na webových stránkách magistrátu </w:t>
      </w:r>
      <w:hyperlink r:id="rId6" w:history="1">
        <w:r>
          <w:rPr>
            <w:rStyle w:val="Hypertextovodkaz"/>
          </w:rPr>
          <w:t>https://zdravaova.cz</w:t>
        </w:r>
      </w:hyperlink>
      <w:r>
        <w:t>. Součástí vyhlašovaného programu j</w:t>
      </w:r>
      <w:r w:rsidR="0045277B">
        <w:t>e</w:t>
      </w:r>
      <w:r>
        <w:t xml:space="preserve"> také formulář žádosti o poskytnutí </w:t>
      </w:r>
      <w:r w:rsidR="00CC4237">
        <w:t>příspěvku</w:t>
      </w:r>
      <w:r w:rsidR="0045277B">
        <w:t>.</w:t>
      </w:r>
    </w:p>
    <w:p w14:paraId="23C657C6" w14:textId="77777777" w:rsidR="00113BD9" w:rsidRDefault="00113BD9" w:rsidP="0045277B">
      <w:pPr>
        <w:pStyle w:val="Nadpis2"/>
      </w:pPr>
    </w:p>
    <w:p w14:paraId="54A617D7" w14:textId="723CDBBA" w:rsidR="0045277B" w:rsidRDefault="0045277B" w:rsidP="0045277B">
      <w:pPr>
        <w:pStyle w:val="Nadpis2"/>
      </w:pPr>
      <w:r>
        <w:t xml:space="preserve">Stanoviska: </w:t>
      </w:r>
    </w:p>
    <w:p w14:paraId="1D836428" w14:textId="2497E45E" w:rsidR="0045277B" w:rsidRDefault="00B60323" w:rsidP="00B60323">
      <w:r w:rsidRPr="00B60323">
        <w:t>Rada města usnesením č.</w:t>
      </w:r>
      <w:r w:rsidR="002F6617">
        <w:t xml:space="preserve"> </w:t>
      </w:r>
      <w:r w:rsidR="002F6617" w:rsidRPr="002F6617">
        <w:t>06630/RM2226/95</w:t>
      </w:r>
      <w:r w:rsidRPr="00B60323">
        <w:t xml:space="preserve"> ze dne </w:t>
      </w:r>
      <w:r w:rsidR="0082054F">
        <w:t>4</w:t>
      </w:r>
      <w:r w:rsidRPr="00B60323">
        <w:t>. března 202</w:t>
      </w:r>
      <w:r w:rsidR="0082054F">
        <w:t>5</w:t>
      </w:r>
      <w:r w:rsidRPr="00B60323">
        <w:t xml:space="preserve"> doporučuje zastupitelstvu města rozhodnout </w:t>
      </w:r>
      <w:r>
        <w:t xml:space="preserve">o stanovení příspěvku na dítě/žáka v maximální výši </w:t>
      </w:r>
      <w:proofErr w:type="gramStart"/>
      <w:r>
        <w:t>7.500,-</w:t>
      </w:r>
      <w:proofErr w:type="gramEnd"/>
      <w:r>
        <w:t xml:space="preserve"> Kč žadatelům, jimiž jsou příspěvkové organizace zřizované statutárním městem Ostrava (včetně těch, které jsou zřízeny městskými obvody) na ozdravné pobyty v období od 01. 11. 202</w:t>
      </w:r>
      <w:r w:rsidR="0082054F">
        <w:t>5</w:t>
      </w:r>
      <w:r>
        <w:t xml:space="preserve"> do 30. 04. 202</w:t>
      </w:r>
      <w:r w:rsidR="0082054F">
        <w:t>6</w:t>
      </w:r>
      <w:r>
        <w:t xml:space="preserve"> dle důvodové zprávy předloženého materiálu</w:t>
      </w:r>
    </w:p>
    <w:sectPr w:rsidR="0045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92E7F"/>
    <w:multiLevelType w:val="hybridMultilevel"/>
    <w:tmpl w:val="A622F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0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27"/>
    <w:rsid w:val="00030C89"/>
    <w:rsid w:val="00113BD9"/>
    <w:rsid w:val="00275242"/>
    <w:rsid w:val="00290C75"/>
    <w:rsid w:val="002A0B1B"/>
    <w:rsid w:val="002F6617"/>
    <w:rsid w:val="00305090"/>
    <w:rsid w:val="00335179"/>
    <w:rsid w:val="00426F98"/>
    <w:rsid w:val="00444905"/>
    <w:rsid w:val="0045277B"/>
    <w:rsid w:val="00526747"/>
    <w:rsid w:val="005B02BE"/>
    <w:rsid w:val="00787FA6"/>
    <w:rsid w:val="0082054F"/>
    <w:rsid w:val="00820E36"/>
    <w:rsid w:val="00941B31"/>
    <w:rsid w:val="009627D3"/>
    <w:rsid w:val="00A348AD"/>
    <w:rsid w:val="00B16F27"/>
    <w:rsid w:val="00B60323"/>
    <w:rsid w:val="00BA1E2C"/>
    <w:rsid w:val="00C22249"/>
    <w:rsid w:val="00CC4237"/>
    <w:rsid w:val="00DC39DD"/>
    <w:rsid w:val="00E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C659"/>
  <w15:chartTrackingRefBased/>
  <w15:docId w15:val="{C0329A8A-4130-4D06-B5C1-53AB959A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323"/>
    <w:pPr>
      <w:spacing w:after="0" w:line="276" w:lineRule="auto"/>
      <w:jc w:val="both"/>
    </w:pPr>
    <w:rPr>
      <w:rFonts w:ascii="Times New Roman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0B1B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0B1B"/>
    <w:pPr>
      <w:keepNext/>
      <w:keepLines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B1B"/>
    <w:rPr>
      <w:rFonts w:ascii="Arial" w:eastAsiaTheme="majorEastAsia" w:hAnsi="Arial" w:cstheme="majorBidi"/>
      <w:b/>
      <w:bCs/>
      <w:kern w:val="0"/>
      <w:sz w:val="24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0B1B"/>
    <w:rPr>
      <w:rFonts w:ascii="Arial" w:eastAsiaTheme="majorEastAsia" w:hAnsi="Arial" w:cstheme="majorBidi"/>
      <w:b/>
      <w:bCs/>
      <w:kern w:val="0"/>
      <w:sz w:val="20"/>
      <w:szCs w:val="26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A0B1B"/>
    <w:rPr>
      <w:color w:val="0563C1" w:themeColor="hyperlink"/>
      <w:u w:val="single"/>
    </w:rPr>
  </w:style>
  <w:style w:type="paragraph" w:styleId="Bezmezer">
    <w:name w:val="No Spacing"/>
    <w:aliases w:val="Anotace"/>
    <w:uiPriority w:val="1"/>
    <w:qFormat/>
    <w:rsid w:val="002A0B1B"/>
    <w:pPr>
      <w:spacing w:after="0" w:line="240" w:lineRule="auto"/>
      <w:jc w:val="both"/>
    </w:pPr>
    <w:rPr>
      <w:rFonts w:ascii="Times New Roman" w:hAnsi="Times New Roman"/>
      <w:b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C2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aova.cz" TargetMode="External"/><Relationship Id="rId5" Type="http://schemas.openxmlformats.org/officeDocument/2006/relationships/hyperlink" Target="https://zdrava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Poledníková Markéta</dc:creator>
  <cp:keywords/>
  <dc:description/>
  <cp:lastModifiedBy>Fatková Ivana</cp:lastModifiedBy>
  <cp:revision>7</cp:revision>
  <dcterms:created xsi:type="dcterms:W3CDTF">2024-04-16T08:48:00Z</dcterms:created>
  <dcterms:modified xsi:type="dcterms:W3CDTF">2025-03-04T11:46:00Z</dcterms:modified>
</cp:coreProperties>
</file>