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6B0EE" w14:textId="77777777" w:rsidR="00064B4C" w:rsidRPr="00B82CE9" w:rsidRDefault="00064B4C" w:rsidP="003B6B01">
      <w:pPr>
        <w:ind w:right="-142"/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14:paraId="5713758D" w14:textId="617069FE" w:rsidR="00724AEA" w:rsidRDefault="00724AEA" w:rsidP="00442BA3">
      <w:pPr>
        <w:spacing w:after="0"/>
        <w:ind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Orgánům města je předkládán materiál, který řeší:</w:t>
      </w:r>
    </w:p>
    <w:p w14:paraId="70478ACA" w14:textId="2FADEED3" w:rsidR="00771C6A" w:rsidRPr="00B807BB" w:rsidRDefault="00796249" w:rsidP="00B807BB">
      <w:pPr>
        <w:pStyle w:val="Odstavecseseznamem"/>
        <w:numPr>
          <w:ilvl w:val="0"/>
          <w:numId w:val="13"/>
        </w:numPr>
        <w:spacing w:after="0"/>
        <w:ind w:right="-142"/>
        <w:jc w:val="both"/>
        <w:rPr>
          <w:rFonts w:ascii="Arial" w:hAnsi="Arial" w:cs="Arial"/>
          <w:b/>
        </w:rPr>
      </w:pPr>
      <w:r w:rsidRPr="00B807BB">
        <w:rPr>
          <w:rFonts w:ascii="Arial" w:hAnsi="Arial" w:cs="Arial"/>
          <w:b/>
        </w:rPr>
        <w:t xml:space="preserve">Návrh na poskytnutí mimořádných dotací </w:t>
      </w:r>
      <w:r w:rsidR="00771C6A" w:rsidRPr="00B807BB">
        <w:rPr>
          <w:rFonts w:ascii="Arial" w:hAnsi="Arial" w:cs="Arial"/>
          <w:b/>
        </w:rPr>
        <w:t xml:space="preserve">v oblasti sportu </w:t>
      </w:r>
      <w:r w:rsidR="00CA7399">
        <w:rPr>
          <w:rFonts w:ascii="Arial" w:hAnsi="Arial" w:cs="Arial"/>
          <w:b/>
        </w:rPr>
        <w:t>pro</w:t>
      </w:r>
      <w:r w:rsidR="00724AEA">
        <w:rPr>
          <w:rFonts w:ascii="Arial" w:hAnsi="Arial" w:cs="Arial"/>
          <w:b/>
        </w:rPr>
        <w:t xml:space="preserve"> subjekty</w:t>
      </w:r>
      <w:r w:rsidR="00771C6A" w:rsidRPr="00B807BB">
        <w:rPr>
          <w:rFonts w:ascii="Arial" w:hAnsi="Arial" w:cs="Arial"/>
          <w:b/>
        </w:rPr>
        <w:t>:</w:t>
      </w:r>
    </w:p>
    <w:p w14:paraId="6DF19A13" w14:textId="77777777" w:rsidR="0022519C" w:rsidRPr="0022519C" w:rsidRDefault="0022519C" w:rsidP="00FB4F93">
      <w:pPr>
        <w:pStyle w:val="Odstavecseseznamem"/>
        <w:numPr>
          <w:ilvl w:val="0"/>
          <w:numId w:val="16"/>
        </w:numPr>
        <w:spacing w:after="0"/>
        <w:ind w:left="567" w:right="-142" w:hanging="283"/>
        <w:jc w:val="both"/>
        <w:rPr>
          <w:rFonts w:ascii="Arial" w:hAnsi="Arial" w:cs="Arial"/>
          <w:b/>
        </w:rPr>
      </w:pPr>
      <w:r w:rsidRPr="0022519C">
        <w:rPr>
          <w:rFonts w:ascii="Arial" w:hAnsi="Arial" w:cs="Arial"/>
          <w:b/>
        </w:rPr>
        <w:t>CENTRUM INDIVIDUÁLNÍCH SPORTŮ OSTRAVA</w:t>
      </w:r>
    </w:p>
    <w:p w14:paraId="509B3444" w14:textId="601A59BD" w:rsidR="00AB3128" w:rsidRPr="00AB3128" w:rsidRDefault="00AB3128" w:rsidP="00FB4F93">
      <w:pPr>
        <w:pStyle w:val="Odstavecseseznamem"/>
        <w:numPr>
          <w:ilvl w:val="0"/>
          <w:numId w:val="16"/>
        </w:numPr>
        <w:spacing w:after="0"/>
        <w:ind w:left="567" w:right="-142" w:hanging="283"/>
        <w:jc w:val="both"/>
        <w:rPr>
          <w:rFonts w:ascii="Arial" w:hAnsi="Arial" w:cs="Arial"/>
          <w:b/>
        </w:rPr>
      </w:pPr>
      <w:bookmarkStart w:id="0" w:name="_Hlk150756004"/>
      <w:r w:rsidRPr="00AB3128">
        <w:rPr>
          <w:rFonts w:ascii="Arial" w:hAnsi="Arial" w:cs="Arial"/>
          <w:b/>
        </w:rPr>
        <w:t>KRAJSKÁ ATLETICKÁ AKADEMIE OSTRAVA, z.s.</w:t>
      </w:r>
    </w:p>
    <w:p w14:paraId="24ABD359" w14:textId="5C314949" w:rsidR="0096505C" w:rsidRDefault="006422BC" w:rsidP="0022519C">
      <w:pPr>
        <w:pStyle w:val="Odstavecseseznamem"/>
        <w:numPr>
          <w:ilvl w:val="0"/>
          <w:numId w:val="16"/>
        </w:numPr>
        <w:spacing w:after="0"/>
        <w:ind w:left="567" w:right="-142" w:hanging="283"/>
        <w:jc w:val="both"/>
        <w:rPr>
          <w:rFonts w:ascii="Arial" w:hAnsi="Arial" w:cs="Arial"/>
          <w:b/>
        </w:rPr>
      </w:pPr>
      <w:bookmarkStart w:id="1" w:name="_Hlk150756096"/>
      <w:bookmarkEnd w:id="0"/>
      <w:r w:rsidRPr="00AB3128">
        <w:rPr>
          <w:rFonts w:ascii="Arial" w:hAnsi="Arial" w:cs="Arial"/>
          <w:b/>
        </w:rPr>
        <w:t xml:space="preserve">Nadační fond </w:t>
      </w:r>
      <w:r w:rsidR="00943F59">
        <w:rPr>
          <w:rFonts w:ascii="Arial" w:hAnsi="Arial" w:cs="Arial"/>
          <w:b/>
        </w:rPr>
        <w:t>r</w:t>
      </w:r>
      <w:r w:rsidRPr="00AB3128">
        <w:rPr>
          <w:rFonts w:ascii="Arial" w:hAnsi="Arial" w:cs="Arial"/>
          <w:b/>
        </w:rPr>
        <w:t xml:space="preserve">egionální fotbalové </w:t>
      </w:r>
      <w:r w:rsidR="00E872F0">
        <w:rPr>
          <w:rFonts w:ascii="Arial" w:hAnsi="Arial" w:cs="Arial"/>
          <w:b/>
        </w:rPr>
        <w:t>A</w:t>
      </w:r>
      <w:r w:rsidRPr="00AB3128">
        <w:rPr>
          <w:rFonts w:ascii="Arial" w:hAnsi="Arial" w:cs="Arial"/>
          <w:b/>
        </w:rPr>
        <w:t>kademie Moravskoslezského kraje</w:t>
      </w:r>
    </w:p>
    <w:p w14:paraId="7211F4E3" w14:textId="77777777" w:rsidR="00F3277E" w:rsidRPr="0022519C" w:rsidRDefault="00F3277E" w:rsidP="00F3277E">
      <w:pPr>
        <w:pStyle w:val="Odstavecseseznamem"/>
        <w:numPr>
          <w:ilvl w:val="0"/>
          <w:numId w:val="16"/>
        </w:numPr>
        <w:spacing w:after="0"/>
        <w:ind w:left="567" w:right="-142" w:hanging="283"/>
        <w:jc w:val="both"/>
        <w:rPr>
          <w:rFonts w:ascii="Arial" w:hAnsi="Arial" w:cs="Arial"/>
          <w:b/>
        </w:rPr>
      </w:pPr>
      <w:r w:rsidRPr="00796249">
        <w:rPr>
          <w:rFonts w:ascii="Arial" w:hAnsi="Arial" w:cs="Arial"/>
          <w:b/>
        </w:rPr>
        <w:t>Ostravská tělov</w:t>
      </w:r>
      <w:r>
        <w:rPr>
          <w:rFonts w:ascii="Arial" w:hAnsi="Arial" w:cs="Arial"/>
          <w:b/>
        </w:rPr>
        <w:t>ýchovná unie</w:t>
      </w:r>
      <w:r w:rsidRPr="00836F0B">
        <w:rPr>
          <w:rFonts w:ascii="Times New Roman" w:hAnsi="Times New Roman" w:cs="Times New Roman"/>
          <w:b/>
        </w:rPr>
        <w:t xml:space="preserve"> </w:t>
      </w:r>
    </w:p>
    <w:bookmarkEnd w:id="1"/>
    <w:p w14:paraId="487C1A9F" w14:textId="77777777" w:rsidR="003021D9" w:rsidRDefault="003021D9" w:rsidP="007D2952">
      <w:pPr>
        <w:spacing w:after="0"/>
        <w:ind w:left="284" w:right="-142"/>
        <w:jc w:val="both"/>
        <w:rPr>
          <w:rFonts w:ascii="Arial" w:hAnsi="Arial" w:cs="Arial"/>
          <w:b/>
        </w:rPr>
      </w:pPr>
    </w:p>
    <w:p w14:paraId="181CA38D" w14:textId="4ADBFEFC" w:rsidR="00EF6868" w:rsidRPr="00A240A4" w:rsidRDefault="00EF6868" w:rsidP="00EF6868">
      <w:pPr>
        <w:pStyle w:val="Odstavecseseznamem"/>
        <w:numPr>
          <w:ilvl w:val="0"/>
          <w:numId w:val="13"/>
        </w:numPr>
        <w:pBdr>
          <w:bottom w:val="single" w:sz="4" w:space="1" w:color="auto"/>
        </w:pBdr>
        <w:spacing w:after="0"/>
        <w:ind w:right="-142"/>
        <w:jc w:val="both"/>
        <w:rPr>
          <w:rFonts w:ascii="Arial" w:hAnsi="Arial" w:cs="Arial"/>
          <w:b/>
        </w:rPr>
      </w:pPr>
      <w:r w:rsidRPr="00A240A4">
        <w:rPr>
          <w:rFonts w:ascii="Arial" w:hAnsi="Arial" w:cs="Arial"/>
          <w:b/>
        </w:rPr>
        <w:t xml:space="preserve">Žádost Nadačního fondu Českého klubu olympioniků regionu Severní Morava o poskytnutí peněžitého daru ve </w:t>
      </w:r>
      <w:r w:rsidRPr="00A20EA7">
        <w:rPr>
          <w:rFonts w:ascii="Arial" w:hAnsi="Arial" w:cs="Arial"/>
          <w:b/>
        </w:rPr>
        <w:t xml:space="preserve">výši </w:t>
      </w:r>
      <w:r w:rsidR="00A240A4" w:rsidRPr="00A20EA7">
        <w:rPr>
          <w:rFonts w:ascii="Arial" w:hAnsi="Arial" w:cs="Arial"/>
          <w:b/>
        </w:rPr>
        <w:t>200</w:t>
      </w:r>
      <w:r w:rsidRPr="00A20EA7">
        <w:rPr>
          <w:rFonts w:ascii="Arial" w:hAnsi="Arial" w:cs="Arial"/>
          <w:b/>
        </w:rPr>
        <w:t xml:space="preserve"> tis</w:t>
      </w:r>
      <w:r w:rsidRPr="00A240A4">
        <w:rPr>
          <w:rFonts w:ascii="Arial" w:hAnsi="Arial" w:cs="Arial"/>
          <w:b/>
        </w:rPr>
        <w:t>. Kč na podporu olympioniků v tíživé zdravotní, sociální a finanční situaci</w:t>
      </w:r>
    </w:p>
    <w:p w14:paraId="0BA2E3DD" w14:textId="6C50251C" w:rsidR="00836F0B" w:rsidRPr="00B807BB" w:rsidRDefault="00836F0B" w:rsidP="00B807BB">
      <w:pPr>
        <w:pBdr>
          <w:bottom w:val="single" w:sz="4" w:space="1" w:color="auto"/>
        </w:pBdr>
        <w:spacing w:after="0"/>
        <w:ind w:right="-142"/>
        <w:jc w:val="both"/>
        <w:rPr>
          <w:rFonts w:ascii="Times New Roman" w:hAnsi="Times New Roman" w:cs="Times New Roman"/>
          <w:bCs/>
        </w:rPr>
      </w:pPr>
    </w:p>
    <w:p w14:paraId="1BB88C40" w14:textId="04048264" w:rsidR="006867D5" w:rsidRDefault="006867D5" w:rsidP="00ED4DDB">
      <w:pPr>
        <w:spacing w:after="0"/>
        <w:ind w:left="284" w:right="-142" w:hanging="284"/>
        <w:jc w:val="both"/>
        <w:rPr>
          <w:rFonts w:ascii="Times New Roman" w:hAnsi="Times New Roman" w:cs="Times New Roman"/>
          <w:bCs/>
        </w:rPr>
      </w:pPr>
    </w:p>
    <w:p w14:paraId="3C0AEF93" w14:textId="77777777" w:rsidR="003C0002" w:rsidRPr="00B807BB" w:rsidRDefault="003C0002" w:rsidP="00ED4DDB">
      <w:pPr>
        <w:spacing w:after="0"/>
        <w:ind w:left="284" w:right="-142" w:hanging="284"/>
        <w:jc w:val="both"/>
        <w:rPr>
          <w:rFonts w:ascii="Times New Roman" w:hAnsi="Times New Roman" w:cs="Times New Roman"/>
          <w:bCs/>
        </w:rPr>
      </w:pPr>
    </w:p>
    <w:p w14:paraId="5BDC0485" w14:textId="391938E7" w:rsidR="0022519C" w:rsidRPr="00836F0B" w:rsidRDefault="0022519C" w:rsidP="0022519C">
      <w:pPr>
        <w:spacing w:after="0"/>
        <w:ind w:left="705" w:right="-144" w:hanging="705"/>
        <w:jc w:val="both"/>
        <w:rPr>
          <w:rFonts w:ascii="Times New Roman" w:hAnsi="Times New Roman" w:cs="Times New Roman"/>
          <w:b/>
        </w:rPr>
      </w:pPr>
      <w:r w:rsidRPr="00ED4DDB">
        <w:rPr>
          <w:rFonts w:ascii="Times New Roman" w:hAnsi="Times New Roman" w:cs="Times New Roman"/>
          <w:b/>
        </w:rPr>
        <w:t xml:space="preserve">ad </w:t>
      </w:r>
      <w:r w:rsidRPr="00836F0B">
        <w:rPr>
          <w:rFonts w:ascii="Times New Roman" w:hAnsi="Times New Roman" w:cs="Times New Roman"/>
          <w:b/>
        </w:rPr>
        <w:t>1</w:t>
      </w:r>
      <w:r w:rsidR="00F3277E">
        <w:rPr>
          <w:rFonts w:ascii="Times New Roman" w:hAnsi="Times New Roman" w:cs="Times New Roman"/>
          <w:b/>
        </w:rPr>
        <w:t>. a</w:t>
      </w:r>
      <w:r w:rsidRPr="00836F0B">
        <w:rPr>
          <w:rFonts w:ascii="Times New Roman" w:hAnsi="Times New Roman" w:cs="Times New Roman"/>
          <w:b/>
        </w:rPr>
        <w:t>)</w:t>
      </w:r>
      <w:r w:rsidR="00F3277E">
        <w:rPr>
          <w:rFonts w:ascii="Times New Roman" w:hAnsi="Times New Roman" w:cs="Times New Roman"/>
          <w:b/>
        </w:rPr>
        <w:t xml:space="preserve"> </w:t>
      </w:r>
      <w:r w:rsidRPr="00836F0B">
        <w:rPr>
          <w:rFonts w:ascii="Times New Roman" w:hAnsi="Times New Roman" w:cs="Times New Roman"/>
          <w:b/>
        </w:rPr>
        <w:t>Žádost o poskytnutí mimořádné dotace spolku CENTRUM INDIVIDUÁLNÍCH SPORTŮ OSTRAVA na realizaci projektu „</w:t>
      </w:r>
      <w:bookmarkStart w:id="2" w:name="_Hlk181602877"/>
      <w:r w:rsidRPr="00836F0B">
        <w:rPr>
          <w:rFonts w:ascii="Times New Roman" w:hAnsi="Times New Roman" w:cs="Times New Roman"/>
          <w:b/>
        </w:rPr>
        <w:t>Výběr a podpora talentovaných sportovců CISO</w:t>
      </w:r>
      <w:bookmarkEnd w:id="2"/>
      <w:r w:rsidRPr="00836F0B">
        <w:rPr>
          <w:rFonts w:ascii="Times New Roman" w:hAnsi="Times New Roman" w:cs="Times New Roman"/>
          <w:b/>
        </w:rPr>
        <w:t>“</w:t>
      </w:r>
    </w:p>
    <w:p w14:paraId="22A63FE7" w14:textId="77777777" w:rsidR="0022519C" w:rsidRDefault="0022519C" w:rsidP="0022519C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5EEE55BC" w14:textId="4A325A30" w:rsidR="0022519C" w:rsidRDefault="0022519C" w:rsidP="0022519C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836F0B">
        <w:rPr>
          <w:rFonts w:ascii="Times New Roman" w:hAnsi="Times New Roman" w:cs="Times New Roman"/>
        </w:rPr>
        <w:t xml:space="preserve">Odboru sportu byla doručena žádost spolku CENTRUM INDIVIDUÁLNÍCH SPORTŮ OSTRAVA (viz příloha č. </w:t>
      </w:r>
      <w:r w:rsidR="006347AD">
        <w:rPr>
          <w:rFonts w:ascii="Times New Roman" w:hAnsi="Times New Roman" w:cs="Times New Roman"/>
        </w:rPr>
        <w:t>1</w:t>
      </w:r>
      <w:r w:rsidRPr="00836F0B">
        <w:rPr>
          <w:rFonts w:ascii="Times New Roman" w:hAnsi="Times New Roman" w:cs="Times New Roman"/>
        </w:rPr>
        <w:t xml:space="preserve"> předloženého materiálu) o dotaci ve </w:t>
      </w:r>
      <w:r w:rsidRPr="00B21037">
        <w:rPr>
          <w:rFonts w:ascii="Times New Roman" w:hAnsi="Times New Roman" w:cs="Times New Roman"/>
        </w:rPr>
        <w:t xml:space="preserve">výši </w:t>
      </w:r>
      <w:r w:rsidR="005F7AFB" w:rsidRPr="00B21037">
        <w:rPr>
          <w:rFonts w:ascii="Times New Roman" w:hAnsi="Times New Roman" w:cs="Times New Roman"/>
        </w:rPr>
        <w:t>4</w:t>
      </w:r>
      <w:r w:rsidRPr="00B21037">
        <w:rPr>
          <w:rFonts w:ascii="Times New Roman" w:hAnsi="Times New Roman" w:cs="Times New Roman"/>
        </w:rPr>
        <w:t xml:space="preserve"> </w:t>
      </w:r>
      <w:r w:rsidR="005F7AFB" w:rsidRPr="00B21037">
        <w:rPr>
          <w:rFonts w:ascii="Times New Roman" w:hAnsi="Times New Roman" w:cs="Times New Roman"/>
        </w:rPr>
        <w:t>0</w:t>
      </w:r>
      <w:r w:rsidRPr="00B21037">
        <w:rPr>
          <w:rFonts w:ascii="Times New Roman" w:hAnsi="Times New Roman" w:cs="Times New Roman"/>
        </w:rPr>
        <w:t>00 tis. Kč</w:t>
      </w:r>
      <w:r w:rsidRPr="00836F0B">
        <w:rPr>
          <w:rFonts w:ascii="Times New Roman" w:hAnsi="Times New Roman" w:cs="Times New Roman"/>
        </w:rPr>
        <w:t xml:space="preserve"> na realizaci projektu „</w:t>
      </w:r>
      <w:r w:rsidR="005F7AFB" w:rsidRPr="005F7AFB">
        <w:rPr>
          <w:rFonts w:ascii="Times New Roman" w:hAnsi="Times New Roman" w:cs="Times New Roman"/>
        </w:rPr>
        <w:t>Výběr a podpora talentovaných sportovců CISO</w:t>
      </w:r>
      <w:r w:rsidR="005F7AFB">
        <w:rPr>
          <w:rFonts w:ascii="Times New Roman" w:hAnsi="Times New Roman" w:cs="Times New Roman"/>
        </w:rPr>
        <w:t>“.</w:t>
      </w:r>
    </w:p>
    <w:p w14:paraId="5ED213F7" w14:textId="028946FF" w:rsidR="00A240A4" w:rsidRPr="00A240A4" w:rsidRDefault="00A240A4" w:rsidP="00A240A4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A240A4">
        <w:rPr>
          <w:rFonts w:ascii="Times New Roman" w:hAnsi="Times New Roman" w:cs="Times New Roman"/>
        </w:rPr>
        <w:t>Činnost tohoto spolku se zaměřuje na podporu nejtalentovanějších a nejúspěšnějších mladých sportovců a na jejich reprezentaci v zahraničí a zajištění dalšího servisu spojeného s jejich úspěšným sportovním vývojem. Tito sportovci jsou členy sportovních klubů působících na území města Ostravy a</w:t>
      </w:r>
      <w:r>
        <w:rPr>
          <w:rFonts w:ascii="Times New Roman" w:hAnsi="Times New Roman" w:cs="Times New Roman"/>
        </w:rPr>
        <w:t> </w:t>
      </w:r>
      <w:r w:rsidRPr="00A240A4">
        <w:rPr>
          <w:rFonts w:ascii="Times New Roman" w:hAnsi="Times New Roman" w:cs="Times New Roman"/>
        </w:rPr>
        <w:t xml:space="preserve">Moravskoslezského kraje a podpora je zaměřena zejména na sporty, zařazené do olympijského programu a státní sportovní reprezentace. </w:t>
      </w:r>
      <w:r w:rsidR="006E6AB7" w:rsidRPr="006E6AB7">
        <w:rPr>
          <w:rFonts w:ascii="Times New Roman" w:hAnsi="Times New Roman" w:cs="Times New Roman"/>
        </w:rPr>
        <w:t>Tento projekt zajišťuje po celý rok zejména finanční zajištění činnosti sportovců s rozšířením sociální podpory, řeší stabilizaci sportovců s cílem vytvoření nadstandardních podmínek, které nejsou schopny talentovaným sportovcům vytvořit tělovýchovné jednoty a sportovní kluby. V současné době je ve výše zmíněném spolku zařazeno 78 reprezentantů ČR, o které pečuje 45 trenérů.</w:t>
      </w:r>
    </w:p>
    <w:p w14:paraId="1410BDA4" w14:textId="77777777" w:rsidR="006E6AB7" w:rsidRDefault="00A240A4" w:rsidP="00A240A4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A240A4">
        <w:rPr>
          <w:rFonts w:ascii="Times New Roman" w:hAnsi="Times New Roman" w:cs="Times New Roman"/>
        </w:rPr>
        <w:t>Finanční prostředky jsou požadovány na zajištění činnosti v roce 202</w:t>
      </w:r>
      <w:r w:rsidR="006E6AB7">
        <w:rPr>
          <w:rFonts w:ascii="Times New Roman" w:hAnsi="Times New Roman" w:cs="Times New Roman"/>
        </w:rPr>
        <w:t>5</w:t>
      </w:r>
      <w:r w:rsidRPr="00A240A4">
        <w:rPr>
          <w:rFonts w:ascii="Times New Roman" w:hAnsi="Times New Roman" w:cs="Times New Roman"/>
        </w:rPr>
        <w:t xml:space="preserve"> a na tyto </w:t>
      </w:r>
      <w:r w:rsidR="006E6AB7">
        <w:rPr>
          <w:rFonts w:ascii="Times New Roman" w:hAnsi="Times New Roman" w:cs="Times New Roman"/>
        </w:rPr>
        <w:t>náklady</w:t>
      </w:r>
      <w:r w:rsidRPr="00A240A4">
        <w:rPr>
          <w:rFonts w:ascii="Times New Roman" w:hAnsi="Times New Roman" w:cs="Times New Roman"/>
        </w:rPr>
        <w:t xml:space="preserve">: </w:t>
      </w:r>
    </w:p>
    <w:p w14:paraId="3F8B3721" w14:textId="1BA17AE7" w:rsidR="006E6AB7" w:rsidRPr="006E6AB7" w:rsidRDefault="006E6AB7" w:rsidP="006E6AB7">
      <w:pPr>
        <w:pStyle w:val="Odstavecseseznamem"/>
        <w:numPr>
          <w:ilvl w:val="1"/>
          <w:numId w:val="18"/>
        </w:numPr>
        <w:spacing w:after="0"/>
        <w:ind w:left="426" w:right="-142"/>
        <w:jc w:val="both"/>
        <w:rPr>
          <w:rFonts w:ascii="Times New Roman" w:hAnsi="Times New Roman" w:cs="Times New Roman"/>
        </w:rPr>
      </w:pPr>
      <w:r w:rsidRPr="006E6AB7">
        <w:rPr>
          <w:rFonts w:ascii="Times New Roman" w:hAnsi="Times New Roman" w:cs="Times New Roman"/>
        </w:rPr>
        <w:t>cestovné, doprava, letenky, přeprava materiálu, vleky (vč. permanentek), pronájem vozidla, aj. (nelze hradit nákup PHM);</w:t>
      </w:r>
    </w:p>
    <w:p w14:paraId="5ACEB2F8" w14:textId="1CF4AAF7" w:rsidR="006E6AB7" w:rsidRPr="006E6AB7" w:rsidRDefault="006E6AB7" w:rsidP="006E6AB7">
      <w:pPr>
        <w:pStyle w:val="Odstavecseseznamem"/>
        <w:numPr>
          <w:ilvl w:val="1"/>
          <w:numId w:val="18"/>
        </w:numPr>
        <w:spacing w:after="0"/>
        <w:ind w:left="426" w:right="-142"/>
        <w:jc w:val="both"/>
        <w:rPr>
          <w:rFonts w:ascii="Times New Roman" w:hAnsi="Times New Roman" w:cs="Times New Roman"/>
        </w:rPr>
      </w:pPr>
      <w:r w:rsidRPr="006E6AB7">
        <w:rPr>
          <w:rFonts w:ascii="Times New Roman" w:hAnsi="Times New Roman" w:cs="Times New Roman"/>
        </w:rPr>
        <w:t>internet a správa webových stránek;</w:t>
      </w:r>
    </w:p>
    <w:p w14:paraId="46B4C6F5" w14:textId="66660F2A" w:rsidR="006E6AB7" w:rsidRPr="006E6AB7" w:rsidRDefault="006E6AB7" w:rsidP="006E6AB7">
      <w:pPr>
        <w:pStyle w:val="Odstavecseseznamem"/>
        <w:numPr>
          <w:ilvl w:val="1"/>
          <w:numId w:val="18"/>
        </w:numPr>
        <w:spacing w:after="0"/>
        <w:ind w:left="426" w:right="-142"/>
        <w:jc w:val="both"/>
        <w:rPr>
          <w:rFonts w:ascii="Times New Roman" w:hAnsi="Times New Roman" w:cs="Times New Roman"/>
        </w:rPr>
      </w:pPr>
      <w:r w:rsidRPr="006E6AB7">
        <w:rPr>
          <w:rFonts w:ascii="Times New Roman" w:hAnsi="Times New Roman" w:cs="Times New Roman"/>
        </w:rPr>
        <w:t>mzdové náklady včetně zákonných odvodů;</w:t>
      </w:r>
    </w:p>
    <w:p w14:paraId="2041904E" w14:textId="74609ED6" w:rsidR="006E6AB7" w:rsidRPr="006E6AB7" w:rsidRDefault="006E6AB7" w:rsidP="006E6AB7">
      <w:pPr>
        <w:pStyle w:val="Odstavecseseznamem"/>
        <w:numPr>
          <w:ilvl w:val="1"/>
          <w:numId w:val="18"/>
        </w:numPr>
        <w:spacing w:after="0"/>
        <w:ind w:left="426" w:right="-142"/>
        <w:jc w:val="both"/>
        <w:rPr>
          <w:rFonts w:ascii="Times New Roman" w:hAnsi="Times New Roman" w:cs="Times New Roman"/>
        </w:rPr>
      </w:pPr>
      <w:r w:rsidRPr="006E6AB7">
        <w:rPr>
          <w:rFonts w:ascii="Times New Roman" w:hAnsi="Times New Roman" w:cs="Times New Roman"/>
        </w:rPr>
        <w:t>telekomunikační služby, poštovné a balné;</w:t>
      </w:r>
    </w:p>
    <w:p w14:paraId="0E49B803" w14:textId="39BA7D1E" w:rsidR="006E6AB7" w:rsidRPr="006E6AB7" w:rsidRDefault="006E6AB7" w:rsidP="006E6AB7">
      <w:pPr>
        <w:pStyle w:val="Odstavecseseznamem"/>
        <w:numPr>
          <w:ilvl w:val="1"/>
          <w:numId w:val="18"/>
        </w:numPr>
        <w:spacing w:after="0"/>
        <w:ind w:left="426" w:right="-142"/>
        <w:jc w:val="both"/>
        <w:rPr>
          <w:rFonts w:ascii="Times New Roman" w:hAnsi="Times New Roman" w:cs="Times New Roman"/>
        </w:rPr>
      </w:pPr>
      <w:r w:rsidRPr="006E6AB7">
        <w:rPr>
          <w:rFonts w:ascii="Times New Roman" w:hAnsi="Times New Roman" w:cs="Times New Roman"/>
        </w:rPr>
        <w:t>sportovní výživa, potravinové doplňky, výživový poradce;</w:t>
      </w:r>
    </w:p>
    <w:p w14:paraId="3D24FCFE" w14:textId="3C8E4151" w:rsidR="006E6AB7" w:rsidRPr="006E6AB7" w:rsidRDefault="006E6AB7" w:rsidP="006E6AB7">
      <w:pPr>
        <w:pStyle w:val="Odstavecseseznamem"/>
        <w:numPr>
          <w:ilvl w:val="1"/>
          <w:numId w:val="18"/>
        </w:numPr>
        <w:spacing w:after="0"/>
        <w:ind w:left="426" w:right="-142"/>
        <w:jc w:val="both"/>
        <w:rPr>
          <w:rFonts w:ascii="Times New Roman" w:hAnsi="Times New Roman" w:cs="Times New Roman"/>
        </w:rPr>
      </w:pPr>
      <w:r w:rsidRPr="006E6AB7">
        <w:rPr>
          <w:rFonts w:ascii="Times New Roman" w:hAnsi="Times New Roman" w:cs="Times New Roman"/>
        </w:rPr>
        <w:t>propagace, tiskové a mediální služby, věcné ceny vč. grafického zpracování a návrhu;</w:t>
      </w:r>
    </w:p>
    <w:p w14:paraId="4F0A7510" w14:textId="386CA5BB" w:rsidR="006E6AB7" w:rsidRPr="006E6AB7" w:rsidRDefault="006E6AB7" w:rsidP="006E6AB7">
      <w:pPr>
        <w:pStyle w:val="Odstavecseseznamem"/>
        <w:numPr>
          <w:ilvl w:val="1"/>
          <w:numId w:val="18"/>
        </w:numPr>
        <w:spacing w:after="0"/>
        <w:ind w:left="426" w:right="-142"/>
        <w:jc w:val="both"/>
        <w:rPr>
          <w:rFonts w:ascii="Times New Roman" w:hAnsi="Times New Roman" w:cs="Times New Roman"/>
        </w:rPr>
      </w:pPr>
      <w:r w:rsidRPr="006E6AB7">
        <w:rPr>
          <w:rFonts w:ascii="Times New Roman" w:hAnsi="Times New Roman" w:cs="Times New Roman"/>
        </w:rPr>
        <w:t>zdravotní, rehabilitační a regenerační služby, fitness, kondiční trenér, sportovní psycholog;</w:t>
      </w:r>
    </w:p>
    <w:p w14:paraId="5F39CA04" w14:textId="3B1EC097" w:rsidR="006E6AB7" w:rsidRPr="006E6AB7" w:rsidRDefault="006E6AB7" w:rsidP="006E6AB7">
      <w:pPr>
        <w:pStyle w:val="Odstavecseseznamem"/>
        <w:numPr>
          <w:ilvl w:val="1"/>
          <w:numId w:val="18"/>
        </w:numPr>
        <w:spacing w:after="0"/>
        <w:ind w:left="426" w:right="-142"/>
        <w:jc w:val="both"/>
        <w:rPr>
          <w:rFonts w:ascii="Times New Roman" w:hAnsi="Times New Roman" w:cs="Times New Roman"/>
        </w:rPr>
      </w:pPr>
      <w:r w:rsidRPr="006E6AB7">
        <w:rPr>
          <w:rFonts w:ascii="Times New Roman" w:hAnsi="Times New Roman" w:cs="Times New Roman"/>
        </w:rPr>
        <w:t>preventivní lékařské prohlídky, sportovní lékařské vyšetření;</w:t>
      </w:r>
    </w:p>
    <w:p w14:paraId="4707E82D" w14:textId="25CF298A" w:rsidR="006E6AB7" w:rsidRPr="006E6AB7" w:rsidRDefault="006E6AB7" w:rsidP="006E6AB7">
      <w:pPr>
        <w:pStyle w:val="Odstavecseseznamem"/>
        <w:numPr>
          <w:ilvl w:val="1"/>
          <w:numId w:val="18"/>
        </w:numPr>
        <w:spacing w:after="0"/>
        <w:ind w:left="426" w:right="-142"/>
        <w:jc w:val="both"/>
        <w:rPr>
          <w:rFonts w:ascii="Times New Roman" w:hAnsi="Times New Roman" w:cs="Times New Roman"/>
        </w:rPr>
      </w:pPr>
      <w:r w:rsidRPr="006E6AB7">
        <w:rPr>
          <w:rFonts w:ascii="Times New Roman" w:hAnsi="Times New Roman" w:cs="Times New Roman"/>
        </w:rPr>
        <w:t>školení trenérů a sportovců semináře;</w:t>
      </w:r>
    </w:p>
    <w:p w14:paraId="1562CF55" w14:textId="17794DF4" w:rsidR="006E6AB7" w:rsidRPr="006E6AB7" w:rsidRDefault="006E6AB7" w:rsidP="006E6AB7">
      <w:pPr>
        <w:pStyle w:val="Odstavecseseznamem"/>
        <w:numPr>
          <w:ilvl w:val="1"/>
          <w:numId w:val="18"/>
        </w:numPr>
        <w:spacing w:after="0"/>
        <w:ind w:left="426" w:right="-142"/>
        <w:jc w:val="both"/>
        <w:rPr>
          <w:rFonts w:ascii="Times New Roman" w:hAnsi="Times New Roman" w:cs="Times New Roman"/>
        </w:rPr>
      </w:pPr>
      <w:r w:rsidRPr="006E6AB7">
        <w:rPr>
          <w:rFonts w:ascii="Times New Roman" w:hAnsi="Times New Roman" w:cs="Times New Roman"/>
        </w:rPr>
        <w:t>náklady na účetnictví a software;</w:t>
      </w:r>
    </w:p>
    <w:p w14:paraId="0AB8A036" w14:textId="23B053AC" w:rsidR="006E6AB7" w:rsidRPr="006E6AB7" w:rsidRDefault="006E6AB7" w:rsidP="006E6AB7">
      <w:pPr>
        <w:pStyle w:val="Odstavecseseznamem"/>
        <w:numPr>
          <w:ilvl w:val="1"/>
          <w:numId w:val="18"/>
        </w:numPr>
        <w:spacing w:after="0"/>
        <w:ind w:left="426" w:right="-142"/>
        <w:jc w:val="both"/>
        <w:rPr>
          <w:rFonts w:ascii="Times New Roman" w:hAnsi="Times New Roman" w:cs="Times New Roman"/>
        </w:rPr>
      </w:pPr>
      <w:r w:rsidRPr="006E6AB7">
        <w:rPr>
          <w:rFonts w:ascii="Times New Roman" w:hAnsi="Times New Roman" w:cs="Times New Roman"/>
        </w:rPr>
        <w:t>příspěvek na ubytování;</w:t>
      </w:r>
    </w:p>
    <w:p w14:paraId="67E6F129" w14:textId="3E86B2A5" w:rsidR="006E6AB7" w:rsidRPr="006E6AB7" w:rsidRDefault="006E6AB7" w:rsidP="006E6AB7">
      <w:pPr>
        <w:pStyle w:val="Odstavecseseznamem"/>
        <w:numPr>
          <w:ilvl w:val="1"/>
          <w:numId w:val="18"/>
        </w:numPr>
        <w:spacing w:after="0"/>
        <w:ind w:left="426" w:right="-142"/>
        <w:jc w:val="both"/>
        <w:rPr>
          <w:rFonts w:ascii="Times New Roman" w:hAnsi="Times New Roman" w:cs="Times New Roman"/>
        </w:rPr>
      </w:pPr>
      <w:r w:rsidRPr="006E6AB7">
        <w:rPr>
          <w:rFonts w:ascii="Times New Roman" w:hAnsi="Times New Roman" w:cs="Times New Roman"/>
        </w:rPr>
        <w:t>finanční a věcné odměny za medailová umístění sportovců a trenérů;</w:t>
      </w:r>
    </w:p>
    <w:p w14:paraId="21BE9EEB" w14:textId="50803084" w:rsidR="006E6AB7" w:rsidRPr="006E6AB7" w:rsidRDefault="006E6AB7" w:rsidP="006E6AB7">
      <w:pPr>
        <w:pStyle w:val="Odstavecseseznamem"/>
        <w:numPr>
          <w:ilvl w:val="1"/>
          <w:numId w:val="18"/>
        </w:numPr>
        <w:spacing w:after="0"/>
        <w:ind w:left="426" w:right="-142"/>
        <w:jc w:val="both"/>
        <w:rPr>
          <w:rFonts w:ascii="Times New Roman" w:hAnsi="Times New Roman" w:cs="Times New Roman"/>
        </w:rPr>
      </w:pPr>
      <w:r w:rsidRPr="006E6AB7">
        <w:rPr>
          <w:rFonts w:ascii="Times New Roman" w:hAnsi="Times New Roman" w:cs="Times New Roman"/>
        </w:rPr>
        <w:t>nájem a podnájem sportovišť a nebytových prostor včetně služeb s nájmem a podnájmem spojených vč. movitých věcí. Nelze hradit náklady na zajištění, užívání a dobíjení dobíjecích a bodových karet a permanentek;</w:t>
      </w:r>
    </w:p>
    <w:p w14:paraId="28E35BDD" w14:textId="60D22A38" w:rsidR="006E6AB7" w:rsidRPr="006E6AB7" w:rsidRDefault="006E6AB7" w:rsidP="006E6AB7">
      <w:pPr>
        <w:pStyle w:val="Odstavecseseznamem"/>
        <w:numPr>
          <w:ilvl w:val="1"/>
          <w:numId w:val="18"/>
        </w:numPr>
        <w:spacing w:after="0"/>
        <w:ind w:left="426" w:right="-142"/>
        <w:jc w:val="both"/>
        <w:rPr>
          <w:rFonts w:ascii="Times New Roman" w:hAnsi="Times New Roman" w:cs="Times New Roman"/>
        </w:rPr>
      </w:pPr>
      <w:r w:rsidRPr="006E6AB7">
        <w:rPr>
          <w:rFonts w:ascii="Times New Roman" w:hAnsi="Times New Roman" w:cs="Times New Roman"/>
        </w:rPr>
        <w:t>odměny z dohod OON – DPP, DPČ vč. zákonných odvodů, služby OSVČ;</w:t>
      </w:r>
    </w:p>
    <w:p w14:paraId="3547F37E" w14:textId="79AA8041" w:rsidR="006E6AB7" w:rsidRPr="006E6AB7" w:rsidRDefault="006E6AB7" w:rsidP="006E6AB7">
      <w:pPr>
        <w:pStyle w:val="Odstavecseseznamem"/>
        <w:numPr>
          <w:ilvl w:val="1"/>
          <w:numId w:val="18"/>
        </w:numPr>
        <w:spacing w:after="0"/>
        <w:ind w:left="426" w:right="-142"/>
        <w:jc w:val="both"/>
        <w:rPr>
          <w:rFonts w:ascii="Times New Roman" w:hAnsi="Times New Roman" w:cs="Times New Roman"/>
        </w:rPr>
      </w:pPr>
      <w:r w:rsidRPr="006E6AB7">
        <w:rPr>
          <w:rFonts w:ascii="Times New Roman" w:hAnsi="Times New Roman" w:cs="Times New Roman"/>
        </w:rPr>
        <w:t>poplatky za účast v soutěžích a turnajích, licence, startovné (poplatky dle sazebníku svazů, nelze hradit poplatky za hostování);</w:t>
      </w:r>
    </w:p>
    <w:p w14:paraId="24550A2F" w14:textId="1D073C9F" w:rsidR="006E6AB7" w:rsidRPr="006E6AB7" w:rsidRDefault="006E6AB7" w:rsidP="006E6AB7">
      <w:pPr>
        <w:pStyle w:val="Odstavecseseznamem"/>
        <w:numPr>
          <w:ilvl w:val="1"/>
          <w:numId w:val="18"/>
        </w:numPr>
        <w:spacing w:after="0"/>
        <w:ind w:left="426" w:right="-142"/>
        <w:jc w:val="both"/>
        <w:rPr>
          <w:rFonts w:ascii="Times New Roman" w:hAnsi="Times New Roman" w:cs="Times New Roman"/>
        </w:rPr>
      </w:pPr>
      <w:r w:rsidRPr="006E6AB7">
        <w:rPr>
          <w:rFonts w:ascii="Times New Roman" w:hAnsi="Times New Roman" w:cs="Times New Roman"/>
        </w:rPr>
        <w:lastRenderedPageBreak/>
        <w:t>spotřeba materiálu (např: sportovní a spotřební materiál a pomůcky vč. případného potisku, servis a oprava sportovního nářadí a pomůcek, kancelářské potřeby, zdravotnický a hygienický materiál, prokazatelně souvisejícím s realizací projektu);</w:t>
      </w:r>
    </w:p>
    <w:p w14:paraId="50510112" w14:textId="48B2A497" w:rsidR="00142FBF" w:rsidRPr="006E6AB7" w:rsidRDefault="006E6AB7" w:rsidP="006E6AB7">
      <w:pPr>
        <w:pStyle w:val="Odstavecseseznamem"/>
        <w:numPr>
          <w:ilvl w:val="1"/>
          <w:numId w:val="18"/>
        </w:numPr>
        <w:spacing w:after="0"/>
        <w:ind w:left="426" w:right="-142"/>
        <w:jc w:val="both"/>
        <w:rPr>
          <w:rFonts w:ascii="Times New Roman" w:hAnsi="Times New Roman" w:cs="Times New Roman"/>
        </w:rPr>
      </w:pPr>
      <w:r w:rsidRPr="006E6AB7">
        <w:rPr>
          <w:rFonts w:ascii="Times New Roman" w:hAnsi="Times New Roman" w:cs="Times New Roman"/>
        </w:rPr>
        <w:t>stravování, občerstvení a pitný režim</w:t>
      </w:r>
      <w:r w:rsidR="0087583B" w:rsidRPr="006E6AB7">
        <w:rPr>
          <w:rFonts w:ascii="Times New Roman" w:hAnsi="Times New Roman" w:cs="Times New Roman"/>
        </w:rPr>
        <w:t>.</w:t>
      </w:r>
    </w:p>
    <w:p w14:paraId="5B221A4D" w14:textId="77777777" w:rsidR="00142FBF" w:rsidRDefault="00142FBF" w:rsidP="0022519C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08E3327E" w14:textId="28B17BA6" w:rsidR="00AB3128" w:rsidRDefault="00771C6A" w:rsidP="00B807BB">
      <w:pPr>
        <w:spacing w:after="0"/>
        <w:ind w:left="705" w:right="-142" w:hanging="705"/>
        <w:jc w:val="both"/>
        <w:rPr>
          <w:rFonts w:ascii="Times New Roman" w:hAnsi="Times New Roman" w:cs="Times New Roman"/>
          <w:b/>
        </w:rPr>
      </w:pPr>
      <w:r w:rsidRPr="00ED4DDB">
        <w:rPr>
          <w:rFonts w:ascii="Times New Roman" w:hAnsi="Times New Roman" w:cs="Times New Roman"/>
          <w:b/>
        </w:rPr>
        <w:t>ad 1</w:t>
      </w:r>
      <w:r w:rsidR="00F3277E">
        <w:rPr>
          <w:rFonts w:ascii="Times New Roman" w:hAnsi="Times New Roman" w:cs="Times New Roman"/>
          <w:b/>
        </w:rPr>
        <w:t>. b</w:t>
      </w:r>
      <w:r w:rsidRPr="00836F0B">
        <w:rPr>
          <w:rFonts w:ascii="Times New Roman" w:hAnsi="Times New Roman" w:cs="Times New Roman"/>
          <w:b/>
        </w:rPr>
        <w:t>)</w:t>
      </w:r>
      <w:r w:rsidR="00836F0B" w:rsidRPr="00836F0B">
        <w:rPr>
          <w:rFonts w:ascii="Times New Roman" w:hAnsi="Times New Roman" w:cs="Times New Roman"/>
          <w:b/>
        </w:rPr>
        <w:tab/>
      </w:r>
      <w:r w:rsidR="00F3277E">
        <w:rPr>
          <w:rFonts w:ascii="Times New Roman" w:hAnsi="Times New Roman" w:cs="Times New Roman"/>
          <w:b/>
        </w:rPr>
        <w:t xml:space="preserve"> </w:t>
      </w:r>
      <w:r w:rsidR="00AB3128" w:rsidRPr="00836F0B">
        <w:rPr>
          <w:rFonts w:ascii="Times New Roman" w:hAnsi="Times New Roman" w:cs="Times New Roman"/>
          <w:b/>
        </w:rPr>
        <w:t>Žádost o poskytnutí mimořádné dotace spolku KRAJSKÁ ATLETICKÁ AKADEMIE OSTRAVA, z.s. na realizaci projektu „</w:t>
      </w:r>
      <w:bookmarkStart w:id="3" w:name="_Hlk181602914"/>
      <w:r w:rsidR="00702335" w:rsidRPr="00702335">
        <w:rPr>
          <w:rFonts w:ascii="Times New Roman" w:hAnsi="Times New Roman" w:cs="Times New Roman"/>
          <w:b/>
        </w:rPr>
        <w:t>Krajská atletická akademie Ostrava 2025</w:t>
      </w:r>
      <w:bookmarkEnd w:id="3"/>
      <w:r w:rsidR="00AB3128" w:rsidRPr="00836F0B">
        <w:rPr>
          <w:rFonts w:ascii="Times New Roman" w:hAnsi="Times New Roman" w:cs="Times New Roman"/>
          <w:b/>
        </w:rPr>
        <w:t>“</w:t>
      </w:r>
    </w:p>
    <w:p w14:paraId="3AE3C3B2" w14:textId="77777777" w:rsidR="00796249" w:rsidRPr="00836F0B" w:rsidRDefault="00796249" w:rsidP="00ED4DDB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42A81096" w14:textId="39CFFB39" w:rsidR="00AB3128" w:rsidRDefault="00AB3128" w:rsidP="00887B15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ED4DDB">
        <w:rPr>
          <w:rFonts w:ascii="Times New Roman" w:hAnsi="Times New Roman" w:cs="Times New Roman"/>
        </w:rPr>
        <w:t xml:space="preserve">Odboru sportu byla doručena žádost </w:t>
      </w:r>
      <w:bookmarkStart w:id="4" w:name="_Hlk150756986"/>
      <w:r w:rsidRPr="00ED4DDB">
        <w:rPr>
          <w:rFonts w:ascii="Times New Roman" w:hAnsi="Times New Roman" w:cs="Times New Roman"/>
        </w:rPr>
        <w:t xml:space="preserve">spolku KRAJSKÁ ATLETICKÁ AKADEMIE OSTRAVA, z.s. </w:t>
      </w:r>
      <w:r w:rsidR="00342496">
        <w:rPr>
          <w:rFonts w:ascii="Times New Roman" w:hAnsi="Times New Roman" w:cs="Times New Roman"/>
        </w:rPr>
        <w:br/>
      </w:r>
      <w:r w:rsidRPr="00ED4DDB">
        <w:rPr>
          <w:rFonts w:ascii="Times New Roman" w:hAnsi="Times New Roman" w:cs="Times New Roman"/>
        </w:rPr>
        <w:t xml:space="preserve">(viz příloha č. </w:t>
      </w:r>
      <w:r w:rsidR="00702335">
        <w:rPr>
          <w:rFonts w:ascii="Times New Roman" w:hAnsi="Times New Roman" w:cs="Times New Roman"/>
        </w:rPr>
        <w:t>2</w:t>
      </w:r>
      <w:r w:rsidRPr="00836F0B">
        <w:rPr>
          <w:rFonts w:ascii="Times New Roman" w:hAnsi="Times New Roman" w:cs="Times New Roman"/>
        </w:rPr>
        <w:t xml:space="preserve"> předloženého materiálu) o dotaci ve výši </w:t>
      </w:r>
      <w:r w:rsidR="00054A32" w:rsidRPr="00D9707F">
        <w:rPr>
          <w:rFonts w:ascii="Times New Roman" w:hAnsi="Times New Roman" w:cs="Times New Roman"/>
        </w:rPr>
        <w:t>2 250</w:t>
      </w:r>
      <w:r w:rsidRPr="00D9707F">
        <w:rPr>
          <w:rFonts w:ascii="Times New Roman" w:hAnsi="Times New Roman" w:cs="Times New Roman"/>
        </w:rPr>
        <w:t xml:space="preserve"> tis. Kč</w:t>
      </w:r>
      <w:r w:rsidRPr="00ED4DDB">
        <w:rPr>
          <w:rFonts w:ascii="Times New Roman" w:hAnsi="Times New Roman" w:cs="Times New Roman"/>
        </w:rPr>
        <w:t xml:space="preserve"> na realizaci projektu „</w:t>
      </w:r>
      <w:r w:rsidR="00702335" w:rsidRPr="00702335">
        <w:rPr>
          <w:rFonts w:ascii="Times New Roman" w:hAnsi="Times New Roman" w:cs="Times New Roman"/>
        </w:rPr>
        <w:t>Krajská atletická akademie Ostrava 2025</w:t>
      </w:r>
      <w:r w:rsidR="00EE23F1">
        <w:rPr>
          <w:rFonts w:ascii="Times New Roman" w:hAnsi="Times New Roman" w:cs="Times New Roman"/>
        </w:rPr>
        <w:t>“.</w:t>
      </w:r>
      <w:bookmarkEnd w:id="4"/>
    </w:p>
    <w:p w14:paraId="0C70380C" w14:textId="77777777" w:rsidR="00232E1F" w:rsidRPr="00B807BB" w:rsidRDefault="00232E1F" w:rsidP="00232E1F">
      <w:pPr>
        <w:spacing w:after="0"/>
        <w:ind w:right="-144"/>
        <w:jc w:val="both"/>
        <w:rPr>
          <w:rFonts w:ascii="Times New Roman" w:hAnsi="Times New Roman" w:cs="Times New Roman"/>
          <w:highlight w:val="yellow"/>
        </w:rPr>
      </w:pPr>
      <w:r w:rsidRPr="00B807BB">
        <w:rPr>
          <w:rFonts w:ascii="Times New Roman" w:hAnsi="Times New Roman" w:cs="Times New Roman"/>
        </w:rPr>
        <w:t>KRAJSKÁ ATLETICKÁ AKADEMIE OSTRAVA, z. s. (dále jen „KAAO“) zahájil</w:t>
      </w:r>
      <w:r>
        <w:rPr>
          <w:rFonts w:ascii="Times New Roman" w:hAnsi="Times New Roman" w:cs="Times New Roman"/>
        </w:rPr>
        <w:t>a</w:t>
      </w:r>
      <w:r w:rsidRPr="00B807BB">
        <w:rPr>
          <w:rFonts w:ascii="Times New Roman" w:hAnsi="Times New Roman" w:cs="Times New Roman"/>
        </w:rPr>
        <w:t xml:space="preserve"> svou činnost</w:t>
      </w:r>
      <w:r>
        <w:rPr>
          <w:rFonts w:ascii="Times New Roman" w:hAnsi="Times New Roman" w:cs="Times New Roman"/>
        </w:rPr>
        <w:t xml:space="preserve"> </w:t>
      </w:r>
      <w:r w:rsidRPr="00B807BB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 </w:t>
      </w:r>
      <w:r w:rsidRPr="00ED4DDB">
        <w:rPr>
          <w:rFonts w:ascii="Times New Roman" w:hAnsi="Times New Roman" w:cs="Times New Roman"/>
        </w:rPr>
        <w:t>května 2021 jako nový článek péče o nejtalentovanější mládež ve věku od 15 do 23 let</w:t>
      </w:r>
      <w:r>
        <w:rPr>
          <w:rFonts w:ascii="Times New Roman" w:hAnsi="Times New Roman" w:cs="Times New Roman"/>
        </w:rPr>
        <w:t xml:space="preserve"> </w:t>
      </w:r>
      <w:r w:rsidRPr="00ED4DDB">
        <w:rPr>
          <w:rFonts w:ascii="Times New Roman" w:hAnsi="Times New Roman" w:cs="Times New Roman"/>
        </w:rPr>
        <w:t>v Moravskoslezském kraji, založen</w:t>
      </w:r>
      <w:r>
        <w:rPr>
          <w:rFonts w:ascii="Times New Roman" w:hAnsi="Times New Roman" w:cs="Times New Roman"/>
        </w:rPr>
        <w:t>ou</w:t>
      </w:r>
      <w:r w:rsidRPr="00ED4DDB">
        <w:rPr>
          <w:rFonts w:ascii="Times New Roman" w:hAnsi="Times New Roman" w:cs="Times New Roman"/>
        </w:rPr>
        <w:t xml:space="preserve"> na spolupráci regionálních klubů. S podporou města Ostravy,</w:t>
      </w:r>
      <w:r>
        <w:rPr>
          <w:rFonts w:ascii="Times New Roman" w:hAnsi="Times New Roman" w:cs="Times New Roman"/>
        </w:rPr>
        <w:t xml:space="preserve"> </w:t>
      </w:r>
      <w:r w:rsidRPr="00ED4DDB">
        <w:rPr>
          <w:rFonts w:ascii="Times New Roman" w:hAnsi="Times New Roman" w:cs="Times New Roman"/>
        </w:rPr>
        <w:t>Morav</w:t>
      </w:r>
      <w:r w:rsidRPr="00B807BB">
        <w:rPr>
          <w:rFonts w:ascii="Times New Roman" w:hAnsi="Times New Roman" w:cs="Times New Roman"/>
        </w:rPr>
        <w:t xml:space="preserve">skoslezského kraje a Českého atletického svazu proklamovanou společným Memorandem vytvořily největší kluby Moravskoslezského kraje právní strukturu pro tuto činnost a založily KAAO. </w:t>
      </w:r>
    </w:p>
    <w:p w14:paraId="189741F6" w14:textId="38AA288E" w:rsidR="00C2249B" w:rsidRDefault="00C2249B" w:rsidP="00C2249B">
      <w:pPr>
        <w:spacing w:after="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KAAO </w:t>
      </w:r>
      <w:r w:rsidRPr="00C2249B">
        <w:rPr>
          <w:rFonts w:ascii="Times New Roman" w:hAnsi="Times New Roman" w:cs="Times New Roman"/>
        </w:rPr>
        <w:t>je jediným projektem svého druhu v České republice zaměřený na rozvoj atletiky celo-regionálně, nikoli v rámci jednoho oddílu. Umožňuje nejtalentovanějším atletům z celého jednoho regionu trénovat jak individuálně, tak pravidelně v mentorských skupinách své úrovně a vytvářet tak synergické efekty sdílení zkušenosti atletů i trenérů a vzájemné podpory i konkurence v jedněch z nejlepších infrastrukturálních i personálních podmínek v České republice. Cílem KAAO je vychovávat úspěšné reprezentanty připravené pro život. KAAO zajišťuje celostní přístup k rozvoji atleta ve věku od 15 do 23 let na dráze i mimo ni. Benefitem KAAO je, mimo jiné, i nejlepší atletické zázemí v České republice v podobě sportovního komplexu</w:t>
      </w:r>
      <w:r>
        <w:rPr>
          <w:rFonts w:ascii="Times New Roman" w:hAnsi="Times New Roman" w:cs="Times New Roman"/>
        </w:rPr>
        <w:t>.</w:t>
      </w:r>
    </w:p>
    <w:p w14:paraId="740CEA5B" w14:textId="77777777" w:rsidR="00C2249B" w:rsidRDefault="00232E1F" w:rsidP="00C2249B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B807BB">
        <w:rPr>
          <w:rFonts w:ascii="Times New Roman" w:hAnsi="Times New Roman" w:cs="Times New Roman"/>
        </w:rPr>
        <w:t xml:space="preserve">Finanční prostředky </w:t>
      </w:r>
      <w:r>
        <w:rPr>
          <w:rFonts w:ascii="Times New Roman" w:hAnsi="Times New Roman" w:cs="Times New Roman"/>
        </w:rPr>
        <w:t>jsou požadovány na zajištění činnosti v roce 202</w:t>
      </w:r>
      <w:r w:rsidR="00C2249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a na tyto </w:t>
      </w:r>
      <w:r w:rsidR="00C2249B">
        <w:rPr>
          <w:rFonts w:ascii="Times New Roman" w:hAnsi="Times New Roman" w:cs="Times New Roman"/>
        </w:rPr>
        <w:t>náklady</w:t>
      </w:r>
      <w:r>
        <w:rPr>
          <w:rFonts w:ascii="Times New Roman" w:hAnsi="Times New Roman" w:cs="Times New Roman"/>
        </w:rPr>
        <w:t>:</w:t>
      </w:r>
      <w:r w:rsidRPr="00B807BB">
        <w:rPr>
          <w:rFonts w:ascii="Times New Roman" w:hAnsi="Times New Roman" w:cs="Times New Roman"/>
        </w:rPr>
        <w:t xml:space="preserve"> </w:t>
      </w:r>
    </w:p>
    <w:p w14:paraId="40821F73" w14:textId="2AC184C8" w:rsidR="00C2249B" w:rsidRPr="00C2249B" w:rsidRDefault="00C2249B" w:rsidP="00C2249B">
      <w:pPr>
        <w:pStyle w:val="Odstavecseseznamem"/>
        <w:numPr>
          <w:ilvl w:val="0"/>
          <w:numId w:val="19"/>
        </w:numPr>
        <w:spacing w:after="0"/>
        <w:ind w:left="426" w:right="-142"/>
        <w:jc w:val="both"/>
        <w:rPr>
          <w:rFonts w:ascii="Times New Roman" w:hAnsi="Times New Roman" w:cs="Times New Roman"/>
        </w:rPr>
      </w:pPr>
      <w:r w:rsidRPr="00C2249B">
        <w:rPr>
          <w:rFonts w:ascii="Times New Roman" w:hAnsi="Times New Roman" w:cs="Times New Roman"/>
        </w:rPr>
        <w:t xml:space="preserve">cestovné, doprava, letenky, přeprava materiálu, vleky (vč. permanentek), pronájem vozidla, aj. (nelze hradit nákup PHM); </w:t>
      </w:r>
    </w:p>
    <w:p w14:paraId="5AFD4D3A" w14:textId="1C55A4BF" w:rsidR="00C2249B" w:rsidRPr="00C2249B" w:rsidRDefault="00C2249B" w:rsidP="00C2249B">
      <w:pPr>
        <w:pStyle w:val="Odstavecseseznamem"/>
        <w:numPr>
          <w:ilvl w:val="0"/>
          <w:numId w:val="19"/>
        </w:numPr>
        <w:spacing w:after="0"/>
        <w:ind w:left="426" w:right="-142"/>
        <w:jc w:val="both"/>
        <w:rPr>
          <w:rFonts w:ascii="Times New Roman" w:hAnsi="Times New Roman" w:cs="Times New Roman"/>
        </w:rPr>
      </w:pPr>
      <w:r w:rsidRPr="00C2249B">
        <w:rPr>
          <w:rFonts w:ascii="Times New Roman" w:hAnsi="Times New Roman" w:cs="Times New Roman"/>
        </w:rPr>
        <w:t>drobný dlouhodobý majetek (vybavení kanceláře);</w:t>
      </w:r>
    </w:p>
    <w:p w14:paraId="42888ABA" w14:textId="5CE177BC" w:rsidR="00C2249B" w:rsidRPr="00C2249B" w:rsidRDefault="00C2249B" w:rsidP="00C2249B">
      <w:pPr>
        <w:pStyle w:val="Odstavecseseznamem"/>
        <w:numPr>
          <w:ilvl w:val="0"/>
          <w:numId w:val="19"/>
        </w:numPr>
        <w:spacing w:after="0"/>
        <w:ind w:left="426" w:right="-142"/>
        <w:jc w:val="both"/>
        <w:rPr>
          <w:rFonts w:ascii="Times New Roman" w:hAnsi="Times New Roman" w:cs="Times New Roman"/>
        </w:rPr>
      </w:pPr>
      <w:r w:rsidRPr="00C2249B">
        <w:rPr>
          <w:rFonts w:ascii="Times New Roman" w:hAnsi="Times New Roman" w:cs="Times New Roman"/>
        </w:rPr>
        <w:t>externě dodaná služba (např: pořadatelská, zdravotní, bezpečnostní, úklidová, trenéři, rozhodčí);</w:t>
      </w:r>
    </w:p>
    <w:p w14:paraId="0B3EE78D" w14:textId="03819BC1" w:rsidR="00C2249B" w:rsidRPr="00C2249B" w:rsidRDefault="00C2249B" w:rsidP="00C2249B">
      <w:pPr>
        <w:pStyle w:val="Odstavecseseznamem"/>
        <w:numPr>
          <w:ilvl w:val="0"/>
          <w:numId w:val="19"/>
        </w:numPr>
        <w:spacing w:after="0"/>
        <w:ind w:left="426" w:right="-142"/>
        <w:jc w:val="both"/>
        <w:rPr>
          <w:rFonts w:ascii="Times New Roman" w:hAnsi="Times New Roman" w:cs="Times New Roman"/>
        </w:rPr>
      </w:pPr>
      <w:r w:rsidRPr="00C2249B">
        <w:rPr>
          <w:rFonts w:ascii="Times New Roman" w:hAnsi="Times New Roman" w:cs="Times New Roman"/>
        </w:rPr>
        <w:t xml:space="preserve">jiné služby (např: tiskové, grafický návrh, kopírování, tisk, potisk materiálu, internetové a webové služby, </w:t>
      </w:r>
      <w:proofErr w:type="spellStart"/>
      <w:r w:rsidRPr="00C2249B">
        <w:rPr>
          <w:rFonts w:ascii="Times New Roman" w:hAnsi="Times New Roman" w:cs="Times New Roman"/>
        </w:rPr>
        <w:t>streaming</w:t>
      </w:r>
      <w:proofErr w:type="spellEnd"/>
      <w:r w:rsidRPr="00C2249B">
        <w:rPr>
          <w:rFonts w:ascii="Times New Roman" w:hAnsi="Times New Roman" w:cs="Times New Roman"/>
        </w:rPr>
        <w:t xml:space="preserve"> apod.);</w:t>
      </w:r>
    </w:p>
    <w:p w14:paraId="0745C7DF" w14:textId="3D14BC16" w:rsidR="00C2249B" w:rsidRPr="00C2249B" w:rsidRDefault="00C2249B" w:rsidP="00C2249B">
      <w:pPr>
        <w:pStyle w:val="Odstavecseseznamem"/>
        <w:numPr>
          <w:ilvl w:val="0"/>
          <w:numId w:val="19"/>
        </w:numPr>
        <w:spacing w:after="0"/>
        <w:ind w:left="426" w:right="-142"/>
        <w:jc w:val="both"/>
        <w:rPr>
          <w:rFonts w:ascii="Times New Roman" w:hAnsi="Times New Roman" w:cs="Times New Roman"/>
        </w:rPr>
      </w:pPr>
      <w:r w:rsidRPr="00C2249B">
        <w:rPr>
          <w:rFonts w:ascii="Times New Roman" w:hAnsi="Times New Roman" w:cs="Times New Roman"/>
        </w:rPr>
        <w:t>jiné (školení trenérů, sportovců, semináře, přístup k online vzdělávacím platformám; sportovní výživa, potravinové doplňky)</w:t>
      </w:r>
    </w:p>
    <w:p w14:paraId="1B11599B" w14:textId="766FB02D" w:rsidR="00C2249B" w:rsidRPr="00C2249B" w:rsidRDefault="00C2249B" w:rsidP="00C2249B">
      <w:pPr>
        <w:pStyle w:val="Odstavecseseznamem"/>
        <w:numPr>
          <w:ilvl w:val="0"/>
          <w:numId w:val="19"/>
        </w:numPr>
        <w:spacing w:after="0"/>
        <w:ind w:left="426" w:right="-142"/>
        <w:jc w:val="both"/>
        <w:rPr>
          <w:rFonts w:ascii="Times New Roman" w:hAnsi="Times New Roman" w:cs="Times New Roman"/>
        </w:rPr>
      </w:pPr>
      <w:r w:rsidRPr="00C2249B">
        <w:rPr>
          <w:rFonts w:ascii="Times New Roman" w:hAnsi="Times New Roman" w:cs="Times New Roman"/>
        </w:rPr>
        <w:t>nájem a podnájem sportovišť a nebytových prostor včetně služeb s nájmem a podnájmem spojených vč. movitých věcí. Nelze hradit náklady na zajištění, užívání a dobíjení dobíjecích a bodových karet a permanentek;</w:t>
      </w:r>
    </w:p>
    <w:p w14:paraId="03A74D81" w14:textId="40709C94" w:rsidR="00C2249B" w:rsidRPr="00C2249B" w:rsidRDefault="00C2249B" w:rsidP="00C2249B">
      <w:pPr>
        <w:pStyle w:val="Odstavecseseznamem"/>
        <w:numPr>
          <w:ilvl w:val="0"/>
          <w:numId w:val="19"/>
        </w:numPr>
        <w:spacing w:after="0"/>
        <w:ind w:left="426" w:right="-142"/>
        <w:jc w:val="both"/>
        <w:rPr>
          <w:rFonts w:ascii="Times New Roman" w:hAnsi="Times New Roman" w:cs="Times New Roman"/>
        </w:rPr>
      </w:pPr>
      <w:r w:rsidRPr="00C2249B">
        <w:rPr>
          <w:rFonts w:ascii="Times New Roman" w:hAnsi="Times New Roman" w:cs="Times New Roman"/>
        </w:rPr>
        <w:t>osobní náklady – pracovní smlouvy a dohody mimo pracovní poměr, tzn. DPP a DPČ (osobními náklady se rozumí hrubá mzda včetně zákonných odvodů na sociální a zdravotní pojištění);</w:t>
      </w:r>
    </w:p>
    <w:p w14:paraId="4454F833" w14:textId="7F1DB4A2" w:rsidR="00C2249B" w:rsidRPr="00C2249B" w:rsidRDefault="00C2249B" w:rsidP="00C2249B">
      <w:pPr>
        <w:pStyle w:val="Odstavecseseznamem"/>
        <w:numPr>
          <w:ilvl w:val="0"/>
          <w:numId w:val="19"/>
        </w:numPr>
        <w:spacing w:after="0"/>
        <w:ind w:left="426" w:right="-142"/>
        <w:jc w:val="both"/>
        <w:rPr>
          <w:rFonts w:ascii="Times New Roman" w:hAnsi="Times New Roman" w:cs="Times New Roman"/>
        </w:rPr>
      </w:pPr>
      <w:r w:rsidRPr="00C2249B">
        <w:rPr>
          <w:rFonts w:ascii="Times New Roman" w:hAnsi="Times New Roman" w:cs="Times New Roman"/>
        </w:rPr>
        <w:t>spotřeba materiálu (např: sportovní materiál a pomůcky vč. případného potisku, zdravotnický a hygienický materiál, prokazatelně souvisejícím s realizací projektu);</w:t>
      </w:r>
    </w:p>
    <w:p w14:paraId="0AC2880F" w14:textId="66DB48A8" w:rsidR="00C2249B" w:rsidRPr="00C2249B" w:rsidRDefault="00C2249B" w:rsidP="00C2249B">
      <w:pPr>
        <w:pStyle w:val="Odstavecseseznamem"/>
        <w:numPr>
          <w:ilvl w:val="0"/>
          <w:numId w:val="19"/>
        </w:numPr>
        <w:spacing w:after="0"/>
        <w:ind w:left="426" w:right="-142"/>
        <w:jc w:val="both"/>
        <w:rPr>
          <w:rFonts w:ascii="Times New Roman" w:hAnsi="Times New Roman" w:cs="Times New Roman"/>
        </w:rPr>
      </w:pPr>
      <w:r w:rsidRPr="00C2249B">
        <w:rPr>
          <w:rFonts w:ascii="Times New Roman" w:hAnsi="Times New Roman" w:cs="Times New Roman"/>
        </w:rPr>
        <w:t>stravování, občerstvení a pitný režim;</w:t>
      </w:r>
    </w:p>
    <w:p w14:paraId="700F63A5" w14:textId="0ED20A81" w:rsidR="00123C92" w:rsidRDefault="00C2249B" w:rsidP="00C2249B">
      <w:pPr>
        <w:pStyle w:val="Odstavecseseznamem"/>
        <w:numPr>
          <w:ilvl w:val="0"/>
          <w:numId w:val="19"/>
        </w:numPr>
        <w:spacing w:after="0"/>
        <w:ind w:left="426" w:right="-142"/>
        <w:jc w:val="both"/>
        <w:rPr>
          <w:rFonts w:ascii="Times New Roman" w:hAnsi="Times New Roman" w:cs="Times New Roman"/>
        </w:rPr>
      </w:pPr>
      <w:r w:rsidRPr="00C2249B">
        <w:rPr>
          <w:rFonts w:ascii="Times New Roman" w:hAnsi="Times New Roman" w:cs="Times New Roman"/>
        </w:rPr>
        <w:t>ubytování včetně snídaně.</w:t>
      </w:r>
    </w:p>
    <w:p w14:paraId="6A8B1BCF" w14:textId="77777777" w:rsidR="00C2249B" w:rsidRPr="00C2249B" w:rsidRDefault="00C2249B" w:rsidP="00C2249B">
      <w:pPr>
        <w:pStyle w:val="Odstavecseseznamem"/>
        <w:spacing w:after="0"/>
        <w:ind w:left="426" w:right="-142"/>
        <w:jc w:val="both"/>
        <w:rPr>
          <w:rFonts w:ascii="Times New Roman" w:hAnsi="Times New Roman" w:cs="Times New Roman"/>
        </w:rPr>
      </w:pPr>
    </w:p>
    <w:p w14:paraId="143B1CC7" w14:textId="7CD10716" w:rsidR="00771C6A" w:rsidRDefault="00771C6A" w:rsidP="00B807BB">
      <w:pPr>
        <w:spacing w:after="0"/>
        <w:ind w:left="705" w:right="-144" w:hanging="705"/>
        <w:jc w:val="both"/>
        <w:rPr>
          <w:rFonts w:ascii="Times New Roman" w:hAnsi="Times New Roman" w:cs="Times New Roman"/>
          <w:b/>
        </w:rPr>
      </w:pPr>
      <w:r w:rsidRPr="00ED4DDB">
        <w:rPr>
          <w:rFonts w:ascii="Times New Roman" w:hAnsi="Times New Roman" w:cs="Times New Roman"/>
          <w:b/>
        </w:rPr>
        <w:t xml:space="preserve">ad </w:t>
      </w:r>
      <w:r w:rsidR="007D2952" w:rsidRPr="00836F0B">
        <w:rPr>
          <w:rFonts w:ascii="Times New Roman" w:hAnsi="Times New Roman" w:cs="Times New Roman"/>
          <w:b/>
        </w:rPr>
        <w:t>1</w:t>
      </w:r>
      <w:r w:rsidR="00F3277E">
        <w:rPr>
          <w:rFonts w:ascii="Times New Roman" w:hAnsi="Times New Roman" w:cs="Times New Roman"/>
          <w:b/>
        </w:rPr>
        <w:t>. c</w:t>
      </w:r>
      <w:r w:rsidRPr="00836F0B">
        <w:rPr>
          <w:rFonts w:ascii="Times New Roman" w:hAnsi="Times New Roman" w:cs="Times New Roman"/>
          <w:b/>
        </w:rPr>
        <w:t>)</w:t>
      </w:r>
      <w:r w:rsidR="00F3277E">
        <w:rPr>
          <w:rFonts w:ascii="Times New Roman" w:hAnsi="Times New Roman" w:cs="Times New Roman"/>
          <w:b/>
        </w:rPr>
        <w:t xml:space="preserve"> </w:t>
      </w:r>
      <w:r w:rsidR="00AB3128" w:rsidRPr="00836F0B">
        <w:rPr>
          <w:rFonts w:ascii="Times New Roman" w:hAnsi="Times New Roman" w:cs="Times New Roman"/>
          <w:b/>
        </w:rPr>
        <w:t xml:space="preserve">Žádost o poskytnutí mimořádné dotace </w:t>
      </w:r>
      <w:bookmarkStart w:id="5" w:name="_Hlk150757012"/>
      <w:r w:rsidR="00AB3128">
        <w:rPr>
          <w:rFonts w:ascii="Times New Roman" w:hAnsi="Times New Roman" w:cs="Times New Roman"/>
          <w:b/>
        </w:rPr>
        <w:t>Nadační</w:t>
      </w:r>
      <w:r w:rsidR="009346FD">
        <w:rPr>
          <w:rFonts w:ascii="Times New Roman" w:hAnsi="Times New Roman" w:cs="Times New Roman"/>
          <w:b/>
        </w:rPr>
        <w:t>ho</w:t>
      </w:r>
      <w:r w:rsidR="00AB3128">
        <w:rPr>
          <w:rFonts w:ascii="Times New Roman" w:hAnsi="Times New Roman" w:cs="Times New Roman"/>
          <w:b/>
        </w:rPr>
        <w:t xml:space="preserve"> fond</w:t>
      </w:r>
      <w:r w:rsidR="009346FD">
        <w:rPr>
          <w:rFonts w:ascii="Times New Roman" w:hAnsi="Times New Roman" w:cs="Times New Roman"/>
          <w:b/>
        </w:rPr>
        <w:t>u</w:t>
      </w:r>
      <w:r w:rsidR="00AB3128">
        <w:rPr>
          <w:rFonts w:ascii="Times New Roman" w:hAnsi="Times New Roman" w:cs="Times New Roman"/>
          <w:b/>
        </w:rPr>
        <w:t xml:space="preserve"> </w:t>
      </w:r>
      <w:r w:rsidR="00943F59">
        <w:rPr>
          <w:rFonts w:ascii="Times New Roman" w:hAnsi="Times New Roman" w:cs="Times New Roman"/>
          <w:b/>
        </w:rPr>
        <w:t>r</w:t>
      </w:r>
      <w:r w:rsidR="00AB3128">
        <w:rPr>
          <w:rFonts w:ascii="Times New Roman" w:hAnsi="Times New Roman" w:cs="Times New Roman"/>
          <w:b/>
        </w:rPr>
        <w:t xml:space="preserve">egionální fotbalové </w:t>
      </w:r>
      <w:r w:rsidR="00943F59">
        <w:rPr>
          <w:rFonts w:ascii="Times New Roman" w:hAnsi="Times New Roman" w:cs="Times New Roman"/>
          <w:b/>
        </w:rPr>
        <w:t>A</w:t>
      </w:r>
      <w:r w:rsidR="00AB3128">
        <w:rPr>
          <w:rFonts w:ascii="Times New Roman" w:hAnsi="Times New Roman" w:cs="Times New Roman"/>
          <w:b/>
        </w:rPr>
        <w:t>kademie Moravskoslezského kraje</w:t>
      </w:r>
      <w:bookmarkEnd w:id="5"/>
      <w:r w:rsidR="00AB3128" w:rsidRPr="00836F0B">
        <w:rPr>
          <w:rFonts w:ascii="Times New Roman" w:hAnsi="Times New Roman" w:cs="Times New Roman"/>
          <w:b/>
        </w:rPr>
        <w:t xml:space="preserve"> na realizaci projektu „</w:t>
      </w:r>
      <w:r w:rsidR="00903EE2" w:rsidRPr="00903EE2">
        <w:rPr>
          <w:rFonts w:ascii="Times New Roman" w:hAnsi="Times New Roman" w:cs="Times New Roman"/>
          <w:b/>
        </w:rPr>
        <w:t>Regionální fotbalová akademie Moravskoslezského kraje</w:t>
      </w:r>
      <w:r w:rsidR="00AB3128" w:rsidRPr="00836F0B">
        <w:rPr>
          <w:rFonts w:ascii="Times New Roman" w:hAnsi="Times New Roman" w:cs="Times New Roman"/>
          <w:b/>
        </w:rPr>
        <w:t>“</w:t>
      </w:r>
    </w:p>
    <w:p w14:paraId="47A78A9A" w14:textId="77777777" w:rsidR="00D87DDC" w:rsidRDefault="00D87DDC" w:rsidP="00887B15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436CADFC" w14:textId="21D37120" w:rsidR="00AB3128" w:rsidRPr="00836F0B" w:rsidRDefault="00AB3128" w:rsidP="00887B15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123C92">
        <w:rPr>
          <w:rFonts w:ascii="Times New Roman" w:hAnsi="Times New Roman" w:cs="Times New Roman"/>
        </w:rPr>
        <w:t>Odboru</w:t>
      </w:r>
      <w:r>
        <w:rPr>
          <w:rFonts w:ascii="Times New Roman" w:hAnsi="Times New Roman" w:cs="Times New Roman"/>
        </w:rPr>
        <w:t xml:space="preserve"> </w:t>
      </w:r>
      <w:r w:rsidRPr="00123C92">
        <w:rPr>
          <w:rFonts w:ascii="Times New Roman" w:hAnsi="Times New Roman" w:cs="Times New Roman"/>
        </w:rPr>
        <w:t xml:space="preserve">sportu byla doručena žádost </w:t>
      </w:r>
      <w:r w:rsidR="005F7AFB" w:rsidRPr="005F7AFB">
        <w:rPr>
          <w:rFonts w:ascii="Times New Roman" w:hAnsi="Times New Roman" w:cs="Times New Roman"/>
        </w:rPr>
        <w:t>Nadační</w:t>
      </w:r>
      <w:r w:rsidR="00BD6EEF">
        <w:rPr>
          <w:rFonts w:ascii="Times New Roman" w:hAnsi="Times New Roman" w:cs="Times New Roman"/>
        </w:rPr>
        <w:t>ho</w:t>
      </w:r>
      <w:r w:rsidR="005F7AFB" w:rsidRPr="005F7AFB">
        <w:rPr>
          <w:rFonts w:ascii="Times New Roman" w:hAnsi="Times New Roman" w:cs="Times New Roman"/>
        </w:rPr>
        <w:t xml:space="preserve"> fond</w:t>
      </w:r>
      <w:r w:rsidR="00BD6EEF">
        <w:rPr>
          <w:rFonts w:ascii="Times New Roman" w:hAnsi="Times New Roman" w:cs="Times New Roman"/>
        </w:rPr>
        <w:t>u</w:t>
      </w:r>
      <w:r w:rsidR="005F7AFB" w:rsidRPr="005F7AFB">
        <w:rPr>
          <w:rFonts w:ascii="Times New Roman" w:hAnsi="Times New Roman" w:cs="Times New Roman"/>
        </w:rPr>
        <w:t xml:space="preserve"> </w:t>
      </w:r>
      <w:r w:rsidR="00943F59">
        <w:rPr>
          <w:rFonts w:ascii="Times New Roman" w:hAnsi="Times New Roman" w:cs="Times New Roman"/>
        </w:rPr>
        <w:t>r</w:t>
      </w:r>
      <w:r w:rsidR="005F7AFB" w:rsidRPr="005F7AFB">
        <w:rPr>
          <w:rFonts w:ascii="Times New Roman" w:hAnsi="Times New Roman" w:cs="Times New Roman"/>
        </w:rPr>
        <w:t xml:space="preserve">egionální fotbalové </w:t>
      </w:r>
      <w:r w:rsidR="00943F59">
        <w:rPr>
          <w:rFonts w:ascii="Times New Roman" w:hAnsi="Times New Roman" w:cs="Times New Roman"/>
        </w:rPr>
        <w:t>A</w:t>
      </w:r>
      <w:r w:rsidR="005F7AFB" w:rsidRPr="005F7AFB">
        <w:rPr>
          <w:rFonts w:ascii="Times New Roman" w:hAnsi="Times New Roman" w:cs="Times New Roman"/>
        </w:rPr>
        <w:t xml:space="preserve">kademie Moravskoslezského kraje </w:t>
      </w:r>
      <w:r w:rsidR="005F7AFB" w:rsidRPr="00ED4DDB">
        <w:rPr>
          <w:rFonts w:ascii="Times New Roman" w:hAnsi="Times New Roman" w:cs="Times New Roman"/>
        </w:rPr>
        <w:t xml:space="preserve">(viz příloha č. </w:t>
      </w:r>
      <w:r w:rsidR="00BF7B34">
        <w:rPr>
          <w:rFonts w:ascii="Times New Roman" w:hAnsi="Times New Roman" w:cs="Times New Roman"/>
        </w:rPr>
        <w:t>3</w:t>
      </w:r>
      <w:r w:rsidR="005F7AFB" w:rsidRPr="00836F0B">
        <w:rPr>
          <w:rFonts w:ascii="Times New Roman" w:hAnsi="Times New Roman" w:cs="Times New Roman"/>
        </w:rPr>
        <w:t xml:space="preserve"> předloženého materiálu) o dotaci ve </w:t>
      </w:r>
      <w:r w:rsidR="005F7AFB" w:rsidRPr="008F7A79">
        <w:rPr>
          <w:rFonts w:ascii="Times New Roman" w:hAnsi="Times New Roman" w:cs="Times New Roman"/>
        </w:rPr>
        <w:t xml:space="preserve">výši </w:t>
      </w:r>
      <w:r w:rsidR="00671E56" w:rsidRPr="008F7A79">
        <w:rPr>
          <w:rFonts w:ascii="Times New Roman" w:hAnsi="Times New Roman" w:cs="Times New Roman"/>
        </w:rPr>
        <w:t>3</w:t>
      </w:r>
      <w:r w:rsidR="005F7AFB" w:rsidRPr="008F7A79">
        <w:rPr>
          <w:rFonts w:ascii="Times New Roman" w:hAnsi="Times New Roman" w:cs="Times New Roman"/>
        </w:rPr>
        <w:t xml:space="preserve"> </w:t>
      </w:r>
      <w:r w:rsidR="00671E56" w:rsidRPr="008F7A79">
        <w:rPr>
          <w:rFonts w:ascii="Times New Roman" w:hAnsi="Times New Roman" w:cs="Times New Roman"/>
        </w:rPr>
        <w:t>000</w:t>
      </w:r>
      <w:r w:rsidR="005F7AFB" w:rsidRPr="008F7A79">
        <w:rPr>
          <w:rFonts w:ascii="Times New Roman" w:hAnsi="Times New Roman" w:cs="Times New Roman"/>
        </w:rPr>
        <w:t xml:space="preserve"> tis. Kč</w:t>
      </w:r>
      <w:r w:rsidR="005F7AFB" w:rsidRPr="00ED4DDB">
        <w:rPr>
          <w:rFonts w:ascii="Times New Roman" w:hAnsi="Times New Roman" w:cs="Times New Roman"/>
        </w:rPr>
        <w:t xml:space="preserve"> na realizaci projektu „</w:t>
      </w:r>
      <w:r w:rsidR="00671E56" w:rsidRPr="00671E56">
        <w:rPr>
          <w:rFonts w:ascii="Times New Roman" w:hAnsi="Times New Roman" w:cs="Times New Roman"/>
        </w:rPr>
        <w:t>Regionální fotbalová akademie Moravskoslezského kraje</w:t>
      </w:r>
      <w:r w:rsidR="005F7AFB">
        <w:rPr>
          <w:rFonts w:ascii="Times New Roman" w:hAnsi="Times New Roman" w:cs="Times New Roman"/>
        </w:rPr>
        <w:t>“.</w:t>
      </w:r>
    </w:p>
    <w:p w14:paraId="3739683F" w14:textId="77777777" w:rsidR="00D87DDC" w:rsidRDefault="002C5031" w:rsidP="002C5031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2C5031">
        <w:rPr>
          <w:rFonts w:ascii="Times New Roman" w:hAnsi="Times New Roman" w:cs="Times New Roman"/>
        </w:rPr>
        <w:lastRenderedPageBreak/>
        <w:t xml:space="preserve">Projekt Regionálních fotbalových akademií je celorepubliková aktivita FAČR, kdy ve spolupráci s kraji a městy ve kterých akademie působí, zajišťuje podmínky pro kvalitnější, propracovanější, metodičtější a prospěšnější práci s mladými fotbalisty. Tento sportovně – výchovně – vzdělávací proces v sobě zahrnuje koncentraci fotbalových talentů konkrétního ročníku z celého Moravskoslezského kraje na jednom místě. </w:t>
      </w:r>
    </w:p>
    <w:p w14:paraId="67F24112" w14:textId="77777777" w:rsidR="00D87DDC" w:rsidRPr="00D87DDC" w:rsidRDefault="00D87DDC" w:rsidP="00D87DDC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D87DDC">
        <w:rPr>
          <w:rFonts w:ascii="Times New Roman" w:hAnsi="Times New Roman" w:cs="Times New Roman"/>
        </w:rPr>
        <w:t xml:space="preserve">Na základě memoranda o podpoře Regionální fotbalové akademie Moravskoslezského kraje, k realizaci a naplňovaní jejich programů, které jsou v přímé souvislosti s programem RFA FACR, je snahou zajistit pro tým nejnadanějších fotbalistů z Ostravy a z celého Moravskoslezského kraje ve věku 12–15 let odpovídající prostředí pro jejich sportovní, vzdělávací i výchovný růst. </w:t>
      </w:r>
    </w:p>
    <w:p w14:paraId="6E60BD10" w14:textId="5B6662E5" w:rsidR="00D87DDC" w:rsidRPr="00D87DDC" w:rsidRDefault="00D87DDC" w:rsidP="00D87DDC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D87DDC">
        <w:rPr>
          <w:rFonts w:ascii="Times New Roman" w:hAnsi="Times New Roman" w:cs="Times New Roman"/>
        </w:rPr>
        <w:t>Celkově je projekt zaměřen na hlavní body trojúhelníku bydlení – sport – vzdělání, kdy v ostravských podmínkách je celá logistická náročnost vyřešena ideální polohou a vzdáleností mezi školou, sportovním areálem a internátem. Také počet sportovních ploch, moderní vybavení a atraktivní historie areálu Bazaly je výrazným motivačním prvkem a předpokladem k naplnění významu RFA. Od roku 2023 byla navázána užší spolupráce s dominantním klubem v regionu FC Baníkem Ostrava. Toto spojení zajišťuje ještě kvalitnější výběr talentů a vytvoření ještě většího konkurenčního prostředí, které je hlavní předpoklad pro ještě efektivnější výchovu talentů v regionu. V návaznosti na tento fakt je v žádosti o dotaci vyčleněna částka na zahraniční konfrontace a stáže pro žáky RFA MSK, která je z pohledů nejnovějších trendů ve výchově žákovských fotbalistů nezbytná k jejich dalšímu růstu.</w:t>
      </w:r>
      <w:r>
        <w:rPr>
          <w:rFonts w:ascii="Times New Roman" w:hAnsi="Times New Roman" w:cs="Times New Roman"/>
        </w:rPr>
        <w:t xml:space="preserve"> </w:t>
      </w:r>
      <w:r w:rsidRPr="00D87DDC">
        <w:rPr>
          <w:rFonts w:ascii="Times New Roman" w:hAnsi="Times New Roman" w:cs="Times New Roman"/>
        </w:rPr>
        <w:t>Ve školním roce 2024/25 bude počet členů Regionální fotbalové akademie Moravskoslezského kraje následující – celkový počet všech registrovaných členů 48. Sportovní činnost Regionální fotbalové akademie je úzce vázána na areál ZŠ Jana Šoupala, kde probíhá hlavní části tréninkového procesu v dopoledních i odpoledních časech. V areálu ZŠ Jana Šoupala probíhá jak výuka, tak i tréninkový proces. Ubytování žáků je zajištěno v Domově mládeže SŠ prof. Zdeňka Matějčka na ulici 17. listopadu.</w:t>
      </w:r>
    </w:p>
    <w:p w14:paraId="2B59A49F" w14:textId="000BC33E" w:rsidR="00D87DDC" w:rsidRPr="00D87DDC" w:rsidRDefault="00D87DDC" w:rsidP="00D87DDC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B807BB">
        <w:rPr>
          <w:rFonts w:ascii="Times New Roman" w:hAnsi="Times New Roman" w:cs="Times New Roman"/>
        </w:rPr>
        <w:t xml:space="preserve">Finanční prostředky </w:t>
      </w:r>
      <w:r>
        <w:rPr>
          <w:rFonts w:ascii="Times New Roman" w:hAnsi="Times New Roman" w:cs="Times New Roman"/>
        </w:rPr>
        <w:t>jsou požadovány na zajištění činnosti v roce 2025 a na tyto náklady:</w:t>
      </w:r>
    </w:p>
    <w:p w14:paraId="16636E3D" w14:textId="3ECCD375" w:rsidR="00371037" w:rsidRPr="00371037" w:rsidRDefault="00371037" w:rsidP="00371037">
      <w:pPr>
        <w:pStyle w:val="Odstavecseseznamem"/>
        <w:numPr>
          <w:ilvl w:val="0"/>
          <w:numId w:val="20"/>
        </w:numPr>
        <w:spacing w:after="0"/>
        <w:ind w:left="426" w:right="-142"/>
        <w:jc w:val="both"/>
        <w:rPr>
          <w:rFonts w:ascii="Times New Roman" w:hAnsi="Times New Roman" w:cs="Times New Roman"/>
        </w:rPr>
      </w:pPr>
      <w:r w:rsidRPr="00371037">
        <w:rPr>
          <w:rFonts w:ascii="Times New Roman" w:hAnsi="Times New Roman" w:cs="Times New Roman"/>
        </w:rPr>
        <w:t>spotřeba materiálu (např: sportovní materiál a pomůcky vč. případného potisku, zdravotnický a hygienický materiál, prokazatelně souvisejícím s realizací projektu);</w:t>
      </w:r>
    </w:p>
    <w:p w14:paraId="7F88CBD6" w14:textId="06091E3A" w:rsidR="00371037" w:rsidRPr="00371037" w:rsidRDefault="00371037" w:rsidP="00371037">
      <w:pPr>
        <w:pStyle w:val="Odstavecseseznamem"/>
        <w:numPr>
          <w:ilvl w:val="0"/>
          <w:numId w:val="20"/>
        </w:numPr>
        <w:spacing w:after="0"/>
        <w:ind w:left="426" w:right="-142"/>
        <w:jc w:val="both"/>
        <w:rPr>
          <w:rFonts w:ascii="Times New Roman" w:hAnsi="Times New Roman" w:cs="Times New Roman"/>
        </w:rPr>
      </w:pPr>
      <w:r w:rsidRPr="00371037">
        <w:rPr>
          <w:rFonts w:ascii="Times New Roman" w:hAnsi="Times New Roman" w:cs="Times New Roman"/>
        </w:rPr>
        <w:t>externě dodaná služba (např: pořadatelská, zdravotní, bezpečnostní, úklidová, trenéři, rozhodčí);</w:t>
      </w:r>
    </w:p>
    <w:p w14:paraId="3E00BAFE" w14:textId="51F7EC2B" w:rsidR="00371037" w:rsidRPr="00371037" w:rsidRDefault="00371037" w:rsidP="00371037">
      <w:pPr>
        <w:pStyle w:val="Odstavecseseznamem"/>
        <w:numPr>
          <w:ilvl w:val="0"/>
          <w:numId w:val="20"/>
        </w:numPr>
        <w:spacing w:after="0"/>
        <w:ind w:left="426" w:right="-142"/>
        <w:jc w:val="both"/>
        <w:rPr>
          <w:rFonts w:ascii="Times New Roman" w:hAnsi="Times New Roman" w:cs="Times New Roman"/>
        </w:rPr>
      </w:pPr>
      <w:r w:rsidRPr="00371037">
        <w:rPr>
          <w:rFonts w:ascii="Times New Roman" w:hAnsi="Times New Roman" w:cs="Times New Roman"/>
        </w:rPr>
        <w:t>osobní náklady – pracovní smlouvy a dohody mimo pracovní poměr, tzn. DPP a DPČ, (osobními náklady se rozumí hrubá mzda včetně zákonných odvodů na sociální a zdravotní pojištění) – např. vychovatele a analytický pracovníka;</w:t>
      </w:r>
    </w:p>
    <w:p w14:paraId="3D126BA1" w14:textId="3555F976" w:rsidR="00371037" w:rsidRPr="00371037" w:rsidRDefault="00371037" w:rsidP="00371037">
      <w:pPr>
        <w:pStyle w:val="Odstavecseseznamem"/>
        <w:numPr>
          <w:ilvl w:val="0"/>
          <w:numId w:val="20"/>
        </w:numPr>
        <w:spacing w:after="0"/>
        <w:ind w:left="426" w:right="-142"/>
        <w:jc w:val="both"/>
        <w:rPr>
          <w:rFonts w:ascii="Times New Roman" w:hAnsi="Times New Roman" w:cs="Times New Roman"/>
        </w:rPr>
      </w:pPr>
      <w:r w:rsidRPr="00371037">
        <w:rPr>
          <w:rFonts w:ascii="Times New Roman" w:hAnsi="Times New Roman" w:cs="Times New Roman"/>
        </w:rPr>
        <w:t>drobný dlouhodobý majetek (sportovní a tréninkové vybavení);</w:t>
      </w:r>
    </w:p>
    <w:p w14:paraId="06B7D2AA" w14:textId="007C8D2A" w:rsidR="00371037" w:rsidRPr="00371037" w:rsidRDefault="00371037" w:rsidP="00371037">
      <w:pPr>
        <w:pStyle w:val="Odstavecseseznamem"/>
        <w:numPr>
          <w:ilvl w:val="0"/>
          <w:numId w:val="20"/>
        </w:numPr>
        <w:spacing w:after="0"/>
        <w:ind w:left="426" w:right="-142"/>
        <w:jc w:val="both"/>
        <w:rPr>
          <w:rFonts w:ascii="Times New Roman" w:hAnsi="Times New Roman" w:cs="Times New Roman"/>
        </w:rPr>
      </w:pPr>
      <w:r w:rsidRPr="00371037">
        <w:rPr>
          <w:rFonts w:ascii="Times New Roman" w:hAnsi="Times New Roman" w:cs="Times New Roman"/>
        </w:rPr>
        <w:t>cestovné, doprava, letenky, přeprava materiálu, vleky (vč. permanentek), pronájem vozidla, aj. (nelze hradit nákup PHM);</w:t>
      </w:r>
    </w:p>
    <w:p w14:paraId="551968B2" w14:textId="44B3BED7" w:rsidR="00371037" w:rsidRPr="00371037" w:rsidRDefault="00371037" w:rsidP="00371037">
      <w:pPr>
        <w:pStyle w:val="Odstavecseseznamem"/>
        <w:numPr>
          <w:ilvl w:val="0"/>
          <w:numId w:val="20"/>
        </w:numPr>
        <w:spacing w:after="0"/>
        <w:ind w:left="426" w:right="-142"/>
        <w:jc w:val="both"/>
        <w:rPr>
          <w:rFonts w:ascii="Times New Roman" w:hAnsi="Times New Roman" w:cs="Times New Roman"/>
        </w:rPr>
      </w:pPr>
      <w:r w:rsidRPr="00371037">
        <w:rPr>
          <w:rFonts w:ascii="Times New Roman" w:hAnsi="Times New Roman" w:cs="Times New Roman"/>
        </w:rPr>
        <w:t>stravování, občerstvení a pitný režim;</w:t>
      </w:r>
    </w:p>
    <w:p w14:paraId="4AD2638F" w14:textId="7764D0F2" w:rsidR="00371037" w:rsidRPr="00371037" w:rsidRDefault="00371037" w:rsidP="00371037">
      <w:pPr>
        <w:pStyle w:val="Odstavecseseznamem"/>
        <w:numPr>
          <w:ilvl w:val="0"/>
          <w:numId w:val="20"/>
        </w:numPr>
        <w:spacing w:after="0"/>
        <w:ind w:left="426" w:right="-142"/>
        <w:jc w:val="both"/>
        <w:rPr>
          <w:rFonts w:ascii="Times New Roman" w:hAnsi="Times New Roman" w:cs="Times New Roman"/>
        </w:rPr>
      </w:pPr>
      <w:r w:rsidRPr="00371037">
        <w:rPr>
          <w:rFonts w:ascii="Times New Roman" w:hAnsi="Times New Roman" w:cs="Times New Roman"/>
        </w:rPr>
        <w:t>ubytování včetně snídaně – včetně internátu;</w:t>
      </w:r>
    </w:p>
    <w:p w14:paraId="04423833" w14:textId="49B5A5FD" w:rsidR="00371037" w:rsidRPr="00371037" w:rsidRDefault="00371037" w:rsidP="00371037">
      <w:pPr>
        <w:pStyle w:val="Odstavecseseznamem"/>
        <w:numPr>
          <w:ilvl w:val="0"/>
          <w:numId w:val="20"/>
        </w:numPr>
        <w:spacing w:after="0"/>
        <w:ind w:left="426" w:right="-142"/>
        <w:jc w:val="both"/>
        <w:rPr>
          <w:rFonts w:ascii="Times New Roman" w:hAnsi="Times New Roman" w:cs="Times New Roman"/>
        </w:rPr>
      </w:pPr>
      <w:r w:rsidRPr="00371037">
        <w:rPr>
          <w:rFonts w:ascii="Times New Roman" w:hAnsi="Times New Roman" w:cs="Times New Roman"/>
        </w:rPr>
        <w:t>nájem a podnájem sportovišť a nebytových prostor včetně služeb s nájmem a podnájmem spojených vč. movitých věcí. Nelze hradit náklady na zajištění, užívání a dobíjení dobíjecích a bodových karet a permanentek;</w:t>
      </w:r>
    </w:p>
    <w:p w14:paraId="7B72A86F" w14:textId="7C2891F4" w:rsidR="00371037" w:rsidRPr="00371037" w:rsidRDefault="00371037" w:rsidP="00371037">
      <w:pPr>
        <w:pStyle w:val="Odstavecseseznamem"/>
        <w:numPr>
          <w:ilvl w:val="0"/>
          <w:numId w:val="20"/>
        </w:numPr>
        <w:spacing w:after="0"/>
        <w:ind w:left="426" w:right="-142"/>
        <w:jc w:val="both"/>
        <w:rPr>
          <w:rFonts w:ascii="Times New Roman" w:hAnsi="Times New Roman" w:cs="Times New Roman"/>
        </w:rPr>
      </w:pPr>
      <w:r w:rsidRPr="00371037">
        <w:rPr>
          <w:rFonts w:ascii="Times New Roman" w:hAnsi="Times New Roman" w:cs="Times New Roman"/>
        </w:rPr>
        <w:t>spotřeba energie - elektrická energie, vodné a stočné, plyn, pára, teplo;</w:t>
      </w:r>
    </w:p>
    <w:p w14:paraId="4A497B9A" w14:textId="3A399B42" w:rsidR="00142FBF" w:rsidRPr="00371037" w:rsidRDefault="00371037" w:rsidP="00371037">
      <w:pPr>
        <w:pStyle w:val="Odstavecseseznamem"/>
        <w:numPr>
          <w:ilvl w:val="0"/>
          <w:numId w:val="20"/>
        </w:numPr>
        <w:spacing w:after="0"/>
        <w:ind w:left="426" w:right="-142"/>
        <w:jc w:val="both"/>
        <w:rPr>
          <w:rFonts w:ascii="Times New Roman" w:hAnsi="Times New Roman" w:cs="Times New Roman"/>
        </w:rPr>
      </w:pPr>
      <w:r w:rsidRPr="00371037">
        <w:rPr>
          <w:rFonts w:ascii="Times New Roman" w:hAnsi="Times New Roman" w:cs="Times New Roman"/>
        </w:rPr>
        <w:t xml:space="preserve">jiné služby (např: tiskové, grafický návrh, kopírování, tisk, potisk materiálu, internetové a webové služby, </w:t>
      </w:r>
      <w:proofErr w:type="spellStart"/>
      <w:r w:rsidRPr="00371037">
        <w:rPr>
          <w:rFonts w:ascii="Times New Roman" w:hAnsi="Times New Roman" w:cs="Times New Roman"/>
        </w:rPr>
        <w:t>streaming</w:t>
      </w:r>
      <w:proofErr w:type="spellEnd"/>
      <w:r w:rsidRPr="00371037">
        <w:rPr>
          <w:rFonts w:ascii="Times New Roman" w:hAnsi="Times New Roman" w:cs="Times New Roman"/>
        </w:rPr>
        <w:t xml:space="preserve"> apod.).</w:t>
      </w:r>
    </w:p>
    <w:p w14:paraId="74EF62CA" w14:textId="77777777" w:rsidR="00C518EF" w:rsidRDefault="00C518EF" w:rsidP="00C518EF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79C0242B" w14:textId="3072A128" w:rsidR="00F3277E" w:rsidRPr="00A44F91" w:rsidRDefault="00F3277E" w:rsidP="00F3277E">
      <w:pPr>
        <w:spacing w:after="0"/>
        <w:ind w:left="708" w:right="-142" w:hanging="708"/>
        <w:jc w:val="both"/>
        <w:rPr>
          <w:rFonts w:ascii="Times New Roman" w:hAnsi="Times New Roman" w:cs="Times New Roman"/>
        </w:rPr>
      </w:pPr>
      <w:r w:rsidRPr="00EA2AC7">
        <w:rPr>
          <w:rFonts w:ascii="Times New Roman" w:hAnsi="Times New Roman" w:cs="Times New Roman"/>
          <w:b/>
          <w:bCs/>
        </w:rPr>
        <w:t>a</w:t>
      </w:r>
      <w:r w:rsidRPr="00EA2AC7">
        <w:rPr>
          <w:rFonts w:ascii="Times New Roman" w:hAnsi="Times New Roman" w:cs="Times New Roman"/>
          <w:b/>
        </w:rPr>
        <w:t xml:space="preserve">d </w:t>
      </w:r>
      <w:r>
        <w:rPr>
          <w:rFonts w:ascii="Times New Roman" w:hAnsi="Times New Roman" w:cs="Times New Roman"/>
          <w:b/>
        </w:rPr>
        <w:t>1. d</w:t>
      </w:r>
      <w:r w:rsidRPr="00EA2AC7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  <w:r w:rsidRPr="00A44F91">
        <w:rPr>
          <w:rFonts w:ascii="Times New Roman" w:hAnsi="Times New Roman" w:cs="Times New Roman"/>
          <w:b/>
        </w:rPr>
        <w:t xml:space="preserve">Žádost o poskytnutí mimořádné dotace spolku </w:t>
      </w:r>
      <w:bookmarkStart w:id="6" w:name="_Hlk150755861"/>
      <w:r w:rsidRPr="00A44F91">
        <w:rPr>
          <w:rFonts w:ascii="Times New Roman" w:hAnsi="Times New Roman" w:cs="Times New Roman"/>
          <w:b/>
        </w:rPr>
        <w:t>Ostravsk</w:t>
      </w:r>
      <w:r w:rsidR="00145871">
        <w:rPr>
          <w:rFonts w:ascii="Times New Roman" w:hAnsi="Times New Roman" w:cs="Times New Roman"/>
          <w:b/>
        </w:rPr>
        <w:t>á</w:t>
      </w:r>
      <w:r w:rsidRPr="00A44F91">
        <w:rPr>
          <w:rFonts w:ascii="Times New Roman" w:hAnsi="Times New Roman" w:cs="Times New Roman"/>
          <w:b/>
        </w:rPr>
        <w:t xml:space="preserve"> tělovýchovná unie </w:t>
      </w:r>
      <w:bookmarkEnd w:id="6"/>
      <w:r w:rsidRPr="00A44F91">
        <w:rPr>
          <w:rFonts w:ascii="Times New Roman" w:hAnsi="Times New Roman" w:cs="Times New Roman"/>
          <w:b/>
        </w:rPr>
        <w:t>na realizaci projektu</w:t>
      </w:r>
      <w:r w:rsidRPr="00A44F91">
        <w:rPr>
          <w:rFonts w:ascii="Times New Roman" w:hAnsi="Times New Roman" w:cs="Times New Roman"/>
        </w:rPr>
        <w:t xml:space="preserve"> </w:t>
      </w:r>
      <w:r w:rsidRPr="00A44F91">
        <w:rPr>
          <w:rFonts w:ascii="Times New Roman" w:hAnsi="Times New Roman" w:cs="Times New Roman"/>
          <w:b/>
        </w:rPr>
        <w:t>„</w:t>
      </w:r>
      <w:bookmarkStart w:id="7" w:name="_Hlk181603071"/>
      <w:r w:rsidR="007C4868" w:rsidRPr="007C4868">
        <w:rPr>
          <w:rFonts w:ascii="Times New Roman" w:hAnsi="Times New Roman" w:cs="Times New Roman"/>
          <w:b/>
        </w:rPr>
        <w:t>Zabezpečení celoroční činnosti Ostravské tělovýchovné unie, organizace soutěží přidružených sportovních svazů, zajištění správy ČUS na regionální úrovni a servis TJ/SK</w:t>
      </w:r>
      <w:bookmarkEnd w:id="7"/>
      <w:r w:rsidRPr="00A44F91">
        <w:rPr>
          <w:rFonts w:ascii="Times New Roman" w:hAnsi="Times New Roman" w:cs="Times New Roman"/>
          <w:b/>
        </w:rPr>
        <w:t>“</w:t>
      </w:r>
    </w:p>
    <w:p w14:paraId="5B3890B0" w14:textId="77777777" w:rsidR="00F3277E" w:rsidRPr="00A44F91" w:rsidRDefault="00F3277E" w:rsidP="00F3277E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24138E93" w14:textId="0D453DD0" w:rsidR="00F3277E" w:rsidRDefault="00F3277E" w:rsidP="00F3277E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A44F91">
        <w:rPr>
          <w:rFonts w:ascii="Times New Roman" w:hAnsi="Times New Roman" w:cs="Times New Roman"/>
        </w:rPr>
        <w:t xml:space="preserve">Odboru sportu byla doručena žádost spolku Ostravská tělovýchovná unie (viz příloha č. </w:t>
      </w:r>
      <w:r w:rsidR="007C4868">
        <w:rPr>
          <w:rFonts w:ascii="Times New Roman" w:hAnsi="Times New Roman" w:cs="Times New Roman"/>
        </w:rPr>
        <w:t>4</w:t>
      </w:r>
      <w:r w:rsidRPr="00A44F91">
        <w:rPr>
          <w:rFonts w:ascii="Times New Roman" w:hAnsi="Times New Roman" w:cs="Times New Roman"/>
        </w:rPr>
        <w:t xml:space="preserve"> předloženého materiálu) o dotaci ve výši </w:t>
      </w:r>
      <w:r>
        <w:rPr>
          <w:rFonts w:ascii="Times New Roman" w:hAnsi="Times New Roman" w:cs="Times New Roman"/>
        </w:rPr>
        <w:t>330</w:t>
      </w:r>
      <w:r w:rsidRPr="00A44F91">
        <w:rPr>
          <w:rFonts w:ascii="Times New Roman" w:hAnsi="Times New Roman" w:cs="Times New Roman"/>
        </w:rPr>
        <w:t xml:space="preserve"> tis. Kč na realizaci projektu „</w:t>
      </w:r>
      <w:r w:rsidR="007C4868" w:rsidRPr="007C4868">
        <w:rPr>
          <w:rFonts w:ascii="Times New Roman" w:hAnsi="Times New Roman" w:cs="Times New Roman"/>
        </w:rPr>
        <w:t>Zabezpečení celoroční činnosti Ostravské tělovýchovné unie, organizace soutěží přidružených sportovních svazů, zajištění správy ČUS na regionální úrovni a servis TJ/SK</w:t>
      </w:r>
      <w:r w:rsidRPr="00683BD3">
        <w:rPr>
          <w:rFonts w:ascii="Times New Roman" w:hAnsi="Times New Roman" w:cs="Times New Roman"/>
        </w:rPr>
        <w:t>“.</w:t>
      </w:r>
    </w:p>
    <w:p w14:paraId="0B2A860A" w14:textId="429C6A82" w:rsidR="007C4868" w:rsidRDefault="00F3277E" w:rsidP="00F327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Spolek </w:t>
      </w:r>
      <w:r w:rsidRPr="00142FBF">
        <w:rPr>
          <w:rFonts w:ascii="Times New Roman" w:hAnsi="Times New Roman" w:cs="Times New Roman"/>
        </w:rPr>
        <w:t>Ostravská tělovýchovná unie</w:t>
      </w:r>
      <w:r>
        <w:rPr>
          <w:rFonts w:ascii="Times New Roman" w:hAnsi="Times New Roman" w:cs="Times New Roman"/>
        </w:rPr>
        <w:t xml:space="preserve"> (dále jen spolek) </w:t>
      </w:r>
      <w:r w:rsidRPr="00142FBF">
        <w:rPr>
          <w:rFonts w:ascii="Times New Roman" w:hAnsi="Times New Roman" w:cs="Times New Roman"/>
        </w:rPr>
        <w:t xml:space="preserve">je dobrovolným sdružením tělovýchovných jednot a sportovních klubů (dále jen TJ/SK), jejichž účelem je provozování sportovních, tělovýchovných a obdobných činností, jak pro vlastní členstvo, tak pro neorganizovanou veřejnost. </w:t>
      </w:r>
      <w:r>
        <w:rPr>
          <w:rFonts w:ascii="Times New Roman" w:hAnsi="Times New Roman" w:cs="Times New Roman"/>
        </w:rPr>
        <w:t xml:space="preserve">Spolek </w:t>
      </w:r>
      <w:r w:rsidRPr="00142FBF">
        <w:rPr>
          <w:rFonts w:ascii="Times New Roman" w:hAnsi="Times New Roman" w:cs="Times New Roman"/>
        </w:rPr>
        <w:t>sdružuje TJ/SK v rámci Území obce s rozšířenou působností Ostrava</w:t>
      </w:r>
      <w:r>
        <w:rPr>
          <w:rFonts w:ascii="Times New Roman" w:hAnsi="Times New Roman" w:cs="Times New Roman"/>
        </w:rPr>
        <w:t xml:space="preserve">, dále </w:t>
      </w:r>
      <w:r w:rsidRPr="00142FBF">
        <w:rPr>
          <w:rFonts w:ascii="Times New Roman" w:hAnsi="Times New Roman" w:cs="Times New Roman"/>
        </w:rPr>
        <w:t xml:space="preserve">organizační složky (Články národních sportovních svazů) ustavené dle stanov těchto svazů sdružených v České unii sportu. </w:t>
      </w:r>
      <w:r>
        <w:rPr>
          <w:rFonts w:ascii="Times New Roman" w:hAnsi="Times New Roman" w:cs="Times New Roman"/>
        </w:rPr>
        <w:t xml:space="preserve">Spolek </w:t>
      </w:r>
      <w:r w:rsidRPr="00142FBF">
        <w:rPr>
          <w:rFonts w:ascii="Times New Roman" w:hAnsi="Times New Roman" w:cs="Times New Roman"/>
        </w:rPr>
        <w:t xml:space="preserve">sdružuje ke dni </w:t>
      </w:r>
      <w:r w:rsidR="007C4868">
        <w:rPr>
          <w:rFonts w:ascii="Times New Roman" w:hAnsi="Times New Roman" w:cs="Times New Roman"/>
        </w:rPr>
        <w:t>31.08.2024</w:t>
      </w:r>
      <w:r w:rsidRPr="00142FBF">
        <w:rPr>
          <w:rFonts w:ascii="Times New Roman" w:hAnsi="Times New Roman" w:cs="Times New Roman"/>
        </w:rPr>
        <w:t xml:space="preserve"> celkem 14</w:t>
      </w:r>
      <w:r w:rsidR="007C4868">
        <w:rPr>
          <w:rFonts w:ascii="Times New Roman" w:hAnsi="Times New Roman" w:cs="Times New Roman"/>
        </w:rPr>
        <w:t>0</w:t>
      </w:r>
      <w:r w:rsidRPr="00142FBF">
        <w:rPr>
          <w:rFonts w:ascii="Times New Roman" w:hAnsi="Times New Roman" w:cs="Times New Roman"/>
        </w:rPr>
        <w:t xml:space="preserve"> TJ/SK s počtem </w:t>
      </w:r>
      <w:r w:rsidR="007C4868">
        <w:rPr>
          <w:rFonts w:ascii="Times New Roman" w:hAnsi="Times New Roman" w:cs="Times New Roman"/>
        </w:rPr>
        <w:t>33 869</w:t>
      </w:r>
      <w:r w:rsidRPr="00142F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</w:t>
      </w:r>
      <w:r w:rsidRPr="00142FBF">
        <w:rPr>
          <w:rFonts w:ascii="Times New Roman" w:hAnsi="Times New Roman" w:cs="Times New Roman"/>
        </w:rPr>
        <w:t>lenů ve věku 5</w:t>
      </w:r>
      <w:r>
        <w:rPr>
          <w:rFonts w:ascii="Times New Roman" w:hAnsi="Times New Roman" w:cs="Times New Roman"/>
        </w:rPr>
        <w:t xml:space="preserve"> - </w:t>
      </w:r>
      <w:r w:rsidRPr="00142FBF">
        <w:rPr>
          <w:rFonts w:ascii="Times New Roman" w:hAnsi="Times New Roman" w:cs="Times New Roman"/>
        </w:rPr>
        <w:t xml:space="preserve">99 let a </w:t>
      </w:r>
      <w:r w:rsidRPr="0086491D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color w:val="FF0000"/>
        </w:rPr>
        <w:t xml:space="preserve"> </w:t>
      </w:r>
      <w:r w:rsidRPr="00142FBF">
        <w:rPr>
          <w:rFonts w:ascii="Times New Roman" w:hAnsi="Times New Roman" w:cs="Times New Roman"/>
        </w:rPr>
        <w:t xml:space="preserve">sportovních svazů, odvozujících právní osobnost od </w:t>
      </w:r>
      <w:r>
        <w:rPr>
          <w:rFonts w:ascii="Times New Roman" w:hAnsi="Times New Roman" w:cs="Times New Roman"/>
        </w:rPr>
        <w:t xml:space="preserve">spolku. </w:t>
      </w:r>
      <w:r w:rsidR="00E42052">
        <w:rPr>
          <w:rFonts w:ascii="Times New Roman" w:hAnsi="Times New Roman" w:cs="Times New Roman"/>
        </w:rPr>
        <w:t>Součástí evidence členské základny TJ/SK je také pasportizace tělovýchovných zařízení TJ/SK, základních a středních škol. Na území SMO se dle pasportizace OTU nachází celkem 660 sportovišť (hřiště, tělocvičny, kurty, herny aj.) dle kvalifikace rozměrů a možností sportovního vyžití.</w:t>
      </w:r>
    </w:p>
    <w:p w14:paraId="1D5160B1" w14:textId="3F86133C" w:rsidR="00F3277E" w:rsidRDefault="00F3277E" w:rsidP="00F3277E">
      <w:pPr>
        <w:spacing w:after="0"/>
        <w:jc w:val="both"/>
        <w:rPr>
          <w:rFonts w:ascii="Times New Roman" w:hAnsi="Times New Roman" w:cs="Times New Roman"/>
        </w:rPr>
      </w:pPr>
      <w:r w:rsidRPr="00142FBF">
        <w:rPr>
          <w:rFonts w:ascii="Times New Roman" w:hAnsi="Times New Roman" w:cs="Times New Roman"/>
        </w:rPr>
        <w:t xml:space="preserve">Hlavní těžiště celoroční činnosti </w:t>
      </w:r>
      <w:r>
        <w:rPr>
          <w:rFonts w:ascii="Times New Roman" w:hAnsi="Times New Roman" w:cs="Times New Roman"/>
        </w:rPr>
        <w:t xml:space="preserve">spolku </w:t>
      </w:r>
      <w:r w:rsidRPr="00142FBF">
        <w:rPr>
          <w:rFonts w:ascii="Times New Roman" w:hAnsi="Times New Roman" w:cs="Times New Roman"/>
        </w:rPr>
        <w:t xml:space="preserve">spočívá v zajištění správy záležitostí ČUS na regionální úrovni, to znamená především poskytování servisu pro členské TJ/SK. Členské TJ /SK realizují prostřednictvím </w:t>
      </w:r>
      <w:r>
        <w:rPr>
          <w:rFonts w:ascii="Times New Roman" w:hAnsi="Times New Roman" w:cs="Times New Roman"/>
        </w:rPr>
        <w:t xml:space="preserve">spolku </w:t>
      </w:r>
      <w:r w:rsidRPr="00142FBF">
        <w:rPr>
          <w:rFonts w:ascii="Times New Roman" w:hAnsi="Times New Roman" w:cs="Times New Roman"/>
        </w:rPr>
        <w:t xml:space="preserve">svá práva a plní povinnosti. </w:t>
      </w:r>
      <w:r>
        <w:rPr>
          <w:rFonts w:ascii="Times New Roman" w:hAnsi="Times New Roman" w:cs="Times New Roman"/>
        </w:rPr>
        <w:t xml:space="preserve">Spolek </w:t>
      </w:r>
      <w:r w:rsidRPr="00142FBF">
        <w:rPr>
          <w:rFonts w:ascii="Times New Roman" w:hAnsi="Times New Roman" w:cs="Times New Roman"/>
        </w:rPr>
        <w:t>poskytuje v rámci svých kompetencí odborný servis v oblasti administrativní</w:t>
      </w:r>
      <w:r>
        <w:rPr>
          <w:rFonts w:ascii="Times New Roman" w:hAnsi="Times New Roman" w:cs="Times New Roman"/>
        </w:rPr>
        <w:t xml:space="preserve">, </w:t>
      </w:r>
      <w:r w:rsidRPr="00142FBF">
        <w:rPr>
          <w:rFonts w:ascii="Times New Roman" w:hAnsi="Times New Roman" w:cs="Times New Roman"/>
        </w:rPr>
        <w:t xml:space="preserve">metodické </w:t>
      </w:r>
      <w:r>
        <w:rPr>
          <w:rFonts w:ascii="Times New Roman" w:hAnsi="Times New Roman" w:cs="Times New Roman"/>
        </w:rPr>
        <w:t xml:space="preserve">a </w:t>
      </w:r>
      <w:r w:rsidRPr="00142FBF">
        <w:rPr>
          <w:rFonts w:ascii="Times New Roman" w:hAnsi="Times New Roman" w:cs="Times New Roman"/>
        </w:rPr>
        <w:t>organizační</w:t>
      </w:r>
      <w:r w:rsidR="007C4868">
        <w:rPr>
          <w:rFonts w:ascii="Times New Roman" w:hAnsi="Times New Roman" w:cs="Times New Roman"/>
        </w:rPr>
        <w:t xml:space="preserve"> </w:t>
      </w:r>
      <w:r w:rsidR="007C4868" w:rsidRPr="007C4868">
        <w:rPr>
          <w:rFonts w:ascii="Times New Roman" w:hAnsi="Times New Roman" w:cs="Times New Roman"/>
        </w:rPr>
        <w:t>(informační servis z oblasti legislativní a sportovní prostřednictvím webu), poradenské (především ekonomické a právní, spočívající ve vyúčtování dotačních programů a problematice majetkoprávních vztahů)</w:t>
      </w:r>
      <w:r>
        <w:rPr>
          <w:rFonts w:ascii="Times New Roman" w:hAnsi="Times New Roman" w:cs="Times New Roman"/>
        </w:rPr>
        <w:t>. D</w:t>
      </w:r>
      <w:r w:rsidRPr="00142FBF">
        <w:rPr>
          <w:rFonts w:ascii="Times New Roman" w:hAnsi="Times New Roman" w:cs="Times New Roman"/>
        </w:rPr>
        <w:t xml:space="preserve">ále vyvíjí </w:t>
      </w:r>
      <w:r>
        <w:rPr>
          <w:rFonts w:ascii="Times New Roman" w:hAnsi="Times New Roman" w:cs="Times New Roman"/>
        </w:rPr>
        <w:t>č</w:t>
      </w:r>
      <w:r w:rsidRPr="00142FBF">
        <w:rPr>
          <w:rFonts w:ascii="Times New Roman" w:hAnsi="Times New Roman" w:cs="Times New Roman"/>
        </w:rPr>
        <w:t>innost za účelem propagace sportu díky společnému projektu ČUS a Tipsport Sportuj s</w:t>
      </w:r>
      <w:r w:rsidR="007C4868">
        <w:rPr>
          <w:rFonts w:ascii="Times New Roman" w:hAnsi="Times New Roman" w:cs="Times New Roman"/>
        </w:rPr>
        <w:t> </w:t>
      </w:r>
      <w:r w:rsidRPr="00142FBF">
        <w:rPr>
          <w:rFonts w:ascii="Times New Roman" w:hAnsi="Times New Roman" w:cs="Times New Roman"/>
        </w:rPr>
        <w:t>námi</w:t>
      </w:r>
      <w:r w:rsidR="007C4868">
        <w:rPr>
          <w:rFonts w:ascii="Times New Roman" w:hAnsi="Times New Roman" w:cs="Times New Roman"/>
        </w:rPr>
        <w:t>. V</w:t>
      </w:r>
      <w:r w:rsidRPr="00142FBF">
        <w:rPr>
          <w:rFonts w:ascii="Times New Roman" w:hAnsi="Times New Roman" w:cs="Times New Roman"/>
        </w:rPr>
        <w:t xml:space="preserve"> neposlední řadě oceňuje každoročně dobrovolníky z řad trenérů, cvičitelů a funkcionářů členských TJ/SK. </w:t>
      </w:r>
      <w:r>
        <w:rPr>
          <w:rFonts w:ascii="Times New Roman" w:hAnsi="Times New Roman" w:cs="Times New Roman"/>
        </w:rPr>
        <w:t>Spolek</w:t>
      </w:r>
      <w:r w:rsidRPr="00142FBF">
        <w:rPr>
          <w:rFonts w:ascii="Times New Roman" w:hAnsi="Times New Roman" w:cs="Times New Roman"/>
        </w:rPr>
        <w:t xml:space="preserve"> organizuje a pořádá ve spolupráci s přidruženými sportovními svazy významné sportovní akce jako např. Mistrovství republiky ve sportovní gymnastice, Team </w:t>
      </w:r>
      <w:proofErr w:type="spellStart"/>
      <w:r w:rsidRPr="00142FBF">
        <w:rPr>
          <w:rFonts w:ascii="Times New Roman" w:hAnsi="Times New Roman" w:cs="Times New Roman"/>
        </w:rPr>
        <w:t>Gym</w:t>
      </w:r>
      <w:proofErr w:type="spellEnd"/>
      <w:r w:rsidRPr="00142FBF">
        <w:rPr>
          <w:rFonts w:ascii="Times New Roman" w:hAnsi="Times New Roman" w:cs="Times New Roman"/>
        </w:rPr>
        <w:t>, Mistrovství ČR v orientačním běhu a městské sportovní soutěže dětí a seniorů.</w:t>
      </w:r>
    </w:p>
    <w:p w14:paraId="245E5B3C" w14:textId="77777777" w:rsidR="0067644F" w:rsidRPr="00D87DDC" w:rsidRDefault="0067644F" w:rsidP="0067644F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B807BB">
        <w:rPr>
          <w:rFonts w:ascii="Times New Roman" w:hAnsi="Times New Roman" w:cs="Times New Roman"/>
        </w:rPr>
        <w:t xml:space="preserve">Finanční prostředky </w:t>
      </w:r>
      <w:r>
        <w:rPr>
          <w:rFonts w:ascii="Times New Roman" w:hAnsi="Times New Roman" w:cs="Times New Roman"/>
        </w:rPr>
        <w:t>jsou požadovány na zajištění činnosti v roce 2025 a na tyto náklady:</w:t>
      </w:r>
    </w:p>
    <w:p w14:paraId="64DF533C" w14:textId="076626D1" w:rsidR="0067644F" w:rsidRDefault="0067644F" w:rsidP="000C5483">
      <w:pPr>
        <w:pStyle w:val="Odstavecseseznamem"/>
        <w:numPr>
          <w:ilvl w:val="0"/>
          <w:numId w:val="20"/>
        </w:numPr>
        <w:spacing w:after="0"/>
        <w:ind w:left="567" w:right="-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spotřeba materiálu (</w:t>
      </w:r>
      <w:r w:rsidR="002A4474">
        <w:rPr>
          <w:rFonts w:ascii="Times New Roman" w:hAnsi="Times New Roman" w:cs="Times New Roman"/>
        </w:rPr>
        <w:t xml:space="preserve">např. </w:t>
      </w:r>
      <w:r>
        <w:rPr>
          <w:rFonts w:ascii="Times New Roman" w:hAnsi="Times New Roman" w:cs="Times New Roman"/>
        </w:rPr>
        <w:t>kancelářské potřeby)</w:t>
      </w:r>
      <w:r w:rsidR="00B12455">
        <w:rPr>
          <w:rFonts w:ascii="Times New Roman" w:hAnsi="Times New Roman" w:cs="Times New Roman"/>
        </w:rPr>
        <w:t>;</w:t>
      </w:r>
    </w:p>
    <w:p w14:paraId="3BFF9D79" w14:textId="77777777" w:rsidR="00B12455" w:rsidRDefault="00B12455" w:rsidP="000C5483">
      <w:pPr>
        <w:pStyle w:val="Odstavecseseznamem"/>
        <w:numPr>
          <w:ilvl w:val="0"/>
          <w:numId w:val="20"/>
        </w:numPr>
        <w:spacing w:after="0"/>
        <w:ind w:left="567" w:right="-144"/>
        <w:jc w:val="both"/>
        <w:rPr>
          <w:rFonts w:ascii="Times New Roman" w:hAnsi="Times New Roman" w:cs="Times New Roman"/>
        </w:rPr>
      </w:pPr>
      <w:r w:rsidRPr="00371037">
        <w:rPr>
          <w:rFonts w:ascii="Times New Roman" w:hAnsi="Times New Roman" w:cs="Times New Roman"/>
        </w:rPr>
        <w:t>spotřeba energie - elektrická energie, vodné a stočné, plyn, pára, teplo;</w:t>
      </w:r>
    </w:p>
    <w:p w14:paraId="5D354E24" w14:textId="77777777" w:rsidR="00B12455" w:rsidRDefault="00F3277E" w:rsidP="000C5483">
      <w:pPr>
        <w:pStyle w:val="Odstavecseseznamem"/>
        <w:numPr>
          <w:ilvl w:val="0"/>
          <w:numId w:val="20"/>
        </w:numPr>
        <w:spacing w:after="0"/>
        <w:ind w:left="567" w:right="-142"/>
        <w:jc w:val="both"/>
        <w:rPr>
          <w:rFonts w:ascii="Times New Roman" w:hAnsi="Times New Roman" w:cs="Times New Roman"/>
        </w:rPr>
      </w:pPr>
      <w:r w:rsidRPr="00B12455">
        <w:rPr>
          <w:rFonts w:ascii="Times New Roman" w:hAnsi="Times New Roman" w:cs="Times New Roman"/>
        </w:rPr>
        <w:t xml:space="preserve">odvoz odpadu; </w:t>
      </w:r>
    </w:p>
    <w:p w14:paraId="5CBDCD8D" w14:textId="2A93E934" w:rsidR="00B12455" w:rsidRPr="00B12455" w:rsidRDefault="00B12455" w:rsidP="000C5483">
      <w:pPr>
        <w:pStyle w:val="Odstavecseseznamem"/>
        <w:numPr>
          <w:ilvl w:val="0"/>
          <w:numId w:val="20"/>
        </w:numPr>
        <w:spacing w:after="0"/>
        <w:ind w:left="567" w:right="-142"/>
        <w:jc w:val="both"/>
        <w:rPr>
          <w:rFonts w:ascii="Times New Roman" w:hAnsi="Times New Roman" w:cs="Times New Roman"/>
        </w:rPr>
      </w:pPr>
      <w:r w:rsidRPr="00B12455">
        <w:rPr>
          <w:rFonts w:ascii="Times New Roman" w:hAnsi="Times New Roman" w:cs="Times New Roman"/>
        </w:rPr>
        <w:t>externě dodaná služba (</w:t>
      </w:r>
      <w:r>
        <w:rPr>
          <w:rFonts w:ascii="Times New Roman" w:hAnsi="Times New Roman" w:cs="Times New Roman"/>
        </w:rPr>
        <w:t xml:space="preserve">OSVČ </w:t>
      </w:r>
      <w:r w:rsidRPr="00B12455">
        <w:rPr>
          <w:rFonts w:ascii="Times New Roman" w:hAnsi="Times New Roman" w:cs="Times New Roman"/>
        </w:rPr>
        <w:t>např: pořadatelská, zdravotní, bezpečnostní, úklidová, trenéři, rozhodčí);</w:t>
      </w:r>
    </w:p>
    <w:p w14:paraId="2F6C6D89" w14:textId="51E1D34C" w:rsidR="0067644F" w:rsidRPr="0067644F" w:rsidRDefault="00D0471D" w:rsidP="000C5483">
      <w:pPr>
        <w:pStyle w:val="Odstavecseseznamem"/>
        <w:numPr>
          <w:ilvl w:val="0"/>
          <w:numId w:val="20"/>
        </w:numPr>
        <w:spacing w:after="0"/>
        <w:ind w:left="567" w:right="-144"/>
        <w:jc w:val="both"/>
        <w:rPr>
          <w:rFonts w:ascii="Times New Roman" w:hAnsi="Times New Roman" w:cs="Times New Roman"/>
        </w:rPr>
      </w:pPr>
      <w:r w:rsidRPr="00371037">
        <w:rPr>
          <w:rFonts w:ascii="Times New Roman" w:hAnsi="Times New Roman" w:cs="Times New Roman"/>
        </w:rPr>
        <w:t>osobní náklady – pracovní smlouvy a dohody mimo pracovní poměr, tzn. DPP a DPČ, (osobními náklady se rozumí hrubá mzda včetně zákonných odvodů na sociální a zdravotní pojištění)</w:t>
      </w:r>
      <w:r w:rsidR="0067644F">
        <w:rPr>
          <w:rFonts w:ascii="Times New Roman" w:hAnsi="Times New Roman" w:cs="Times New Roman"/>
        </w:rPr>
        <w:t>;</w:t>
      </w:r>
      <w:r w:rsidR="0067644F" w:rsidRPr="0067644F">
        <w:rPr>
          <w:rFonts w:ascii="Times New Roman" w:hAnsi="Times New Roman" w:cs="Times New Roman"/>
        </w:rPr>
        <w:t xml:space="preserve"> </w:t>
      </w:r>
    </w:p>
    <w:p w14:paraId="286F663B" w14:textId="77777777" w:rsidR="0067644F" w:rsidRDefault="00F3277E" w:rsidP="000C5483">
      <w:pPr>
        <w:pStyle w:val="Odstavecseseznamem"/>
        <w:numPr>
          <w:ilvl w:val="0"/>
          <w:numId w:val="20"/>
        </w:numPr>
        <w:spacing w:after="0"/>
        <w:ind w:left="567" w:right="-144"/>
        <w:jc w:val="both"/>
        <w:rPr>
          <w:rFonts w:ascii="Times New Roman" w:hAnsi="Times New Roman" w:cs="Times New Roman"/>
        </w:rPr>
      </w:pPr>
      <w:r w:rsidRPr="0067644F">
        <w:rPr>
          <w:rFonts w:ascii="Times New Roman" w:hAnsi="Times New Roman" w:cs="Times New Roman"/>
        </w:rPr>
        <w:t xml:space="preserve">nájem a služby spojené s nájmem sportovišť a nebytových prostor; </w:t>
      </w:r>
    </w:p>
    <w:p w14:paraId="55F71E1F" w14:textId="6B4AEEED" w:rsidR="00F3277E" w:rsidRPr="0067644F" w:rsidRDefault="00B12455" w:rsidP="000C5483">
      <w:pPr>
        <w:pStyle w:val="Odstavecseseznamem"/>
        <w:numPr>
          <w:ilvl w:val="0"/>
          <w:numId w:val="20"/>
        </w:numPr>
        <w:spacing w:after="0"/>
        <w:ind w:left="567" w:right="-144"/>
        <w:jc w:val="both"/>
        <w:rPr>
          <w:rFonts w:ascii="Times New Roman" w:hAnsi="Times New Roman" w:cs="Times New Roman"/>
        </w:rPr>
      </w:pPr>
      <w:r w:rsidRPr="00371037">
        <w:rPr>
          <w:rFonts w:ascii="Times New Roman" w:hAnsi="Times New Roman" w:cs="Times New Roman"/>
        </w:rPr>
        <w:t xml:space="preserve">jiné služby (např: tiskové, grafický návrh, kopírování, tisk, potisk materiálu, internetové a webové služby, </w:t>
      </w:r>
      <w:proofErr w:type="spellStart"/>
      <w:r w:rsidRPr="00371037">
        <w:rPr>
          <w:rFonts w:ascii="Times New Roman" w:hAnsi="Times New Roman" w:cs="Times New Roman"/>
        </w:rPr>
        <w:t>streaming</w:t>
      </w:r>
      <w:proofErr w:type="spellEnd"/>
      <w:r w:rsidRPr="00371037">
        <w:rPr>
          <w:rFonts w:ascii="Times New Roman" w:hAnsi="Times New Roman" w:cs="Times New Roman"/>
        </w:rPr>
        <w:t xml:space="preserve"> apod</w:t>
      </w:r>
      <w:r>
        <w:rPr>
          <w:rFonts w:ascii="Times New Roman" w:hAnsi="Times New Roman" w:cs="Times New Roman"/>
        </w:rPr>
        <w:t>.)</w:t>
      </w:r>
      <w:r w:rsidR="00F3277E" w:rsidRPr="0067644F">
        <w:rPr>
          <w:rFonts w:ascii="Times New Roman" w:hAnsi="Times New Roman" w:cs="Times New Roman"/>
        </w:rPr>
        <w:t>.</w:t>
      </w:r>
    </w:p>
    <w:p w14:paraId="044B7178" w14:textId="77777777" w:rsidR="00F3277E" w:rsidRPr="00142FBF" w:rsidRDefault="00F3277E" w:rsidP="00F3277E">
      <w:pPr>
        <w:spacing w:after="0"/>
        <w:ind w:right="-144"/>
        <w:jc w:val="both"/>
        <w:rPr>
          <w:rFonts w:ascii="Times New Roman" w:hAnsi="Times New Roman" w:cs="Times New Roman"/>
        </w:rPr>
      </w:pPr>
    </w:p>
    <w:p w14:paraId="430B8AB7" w14:textId="77777777" w:rsidR="00EF6868" w:rsidRPr="00A240A4" w:rsidRDefault="00EF6868" w:rsidP="00EF6868">
      <w:pPr>
        <w:spacing w:after="0"/>
        <w:ind w:left="705" w:right="-144" w:hanging="705"/>
        <w:jc w:val="both"/>
        <w:rPr>
          <w:rFonts w:ascii="Times New Roman" w:hAnsi="Times New Roman" w:cs="Times New Roman"/>
          <w:b/>
        </w:rPr>
      </w:pPr>
      <w:r w:rsidRPr="00A240A4">
        <w:rPr>
          <w:rFonts w:ascii="Times New Roman" w:hAnsi="Times New Roman" w:cs="Times New Roman"/>
          <w:b/>
        </w:rPr>
        <w:t>ad 2)</w:t>
      </w:r>
      <w:r w:rsidRPr="00A240A4">
        <w:rPr>
          <w:rFonts w:ascii="Times New Roman" w:hAnsi="Times New Roman" w:cs="Times New Roman"/>
          <w:b/>
        </w:rPr>
        <w:tab/>
        <w:t>Žádost Nadačního fondu Českého klubu olympioniků regionu Severní Morava o poskytnutí peněžitého daru na podporu olympioniků v tíživé zdravotní, sociální a finanční situaci</w:t>
      </w:r>
    </w:p>
    <w:p w14:paraId="2CD56147" w14:textId="77777777" w:rsidR="00EF6868" w:rsidRPr="00A240A4" w:rsidRDefault="00EF6868" w:rsidP="00EF6868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1101AF9F" w14:textId="6799FA76" w:rsidR="00EF6868" w:rsidRPr="00A240A4" w:rsidRDefault="00EF6868" w:rsidP="00EF6868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A240A4">
        <w:rPr>
          <w:rFonts w:ascii="Times New Roman" w:hAnsi="Times New Roman" w:cs="Times New Roman"/>
        </w:rPr>
        <w:t xml:space="preserve">Odboru sportu byla doručena žádost Nadačního fondu Českého klubu olympioniků regionu Severní Morava (viz příloha č. 5 předloženého materiálu) o finanční podporu </w:t>
      </w:r>
      <w:r w:rsidR="00CD3BD7">
        <w:rPr>
          <w:rFonts w:ascii="Times New Roman" w:hAnsi="Times New Roman" w:cs="Times New Roman"/>
        </w:rPr>
        <w:t xml:space="preserve">ve formě daru </w:t>
      </w:r>
      <w:r w:rsidRPr="00A240A4">
        <w:rPr>
          <w:rFonts w:ascii="Times New Roman" w:hAnsi="Times New Roman" w:cs="Times New Roman"/>
        </w:rPr>
        <w:t>ve výši 200 tis. Kč, a</w:t>
      </w:r>
      <w:r w:rsidR="00CD3BD7">
        <w:rPr>
          <w:rFonts w:ascii="Times New Roman" w:hAnsi="Times New Roman" w:cs="Times New Roman"/>
        </w:rPr>
        <w:t> </w:t>
      </w:r>
      <w:r w:rsidRPr="00A240A4">
        <w:rPr>
          <w:rFonts w:ascii="Times New Roman" w:hAnsi="Times New Roman" w:cs="Times New Roman"/>
        </w:rPr>
        <w:t>to na podporu olympioniků v tíživé zdravotní, sociální a finanční situaci.</w:t>
      </w:r>
    </w:p>
    <w:p w14:paraId="43FF9C0D" w14:textId="212527CD" w:rsidR="00A240A4" w:rsidRDefault="00A240A4" w:rsidP="00A240A4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A240A4">
        <w:rPr>
          <w:rFonts w:ascii="Times New Roman" w:hAnsi="Times New Roman" w:cs="Times New Roman"/>
        </w:rPr>
        <w:t>Výše zmíněný subjekt sdružuje olympioniky bývalého Severomoravského kraje a okresů Prostějov</w:t>
      </w:r>
      <w:r w:rsidRPr="00F41DBB">
        <w:rPr>
          <w:rFonts w:ascii="Times New Roman" w:hAnsi="Times New Roman" w:cs="Times New Roman"/>
        </w:rPr>
        <w:t xml:space="preserve"> a Vsetín, kteří podporují a také se účastní různých sportovních akcí dětí a mládeže na území statutárního města Ostravy</w:t>
      </w:r>
      <w:r>
        <w:rPr>
          <w:rFonts w:ascii="Times New Roman" w:hAnsi="Times New Roman" w:cs="Times New Roman"/>
        </w:rPr>
        <w:t>, taktéž spolupracují se spolkem Centrum individuálních sportů Ostrava.</w:t>
      </w:r>
      <w:r w:rsidRPr="00F41DBB">
        <w:rPr>
          <w:rFonts w:ascii="Times New Roman" w:hAnsi="Times New Roman" w:cs="Times New Roman"/>
        </w:rPr>
        <w:t xml:space="preserve">  Pravidelně od r.</w:t>
      </w:r>
      <w:r>
        <w:rPr>
          <w:rFonts w:ascii="Times New Roman" w:hAnsi="Times New Roman" w:cs="Times New Roman"/>
        </w:rPr>
        <w:t> </w:t>
      </w:r>
      <w:r w:rsidRPr="00F41DBB">
        <w:rPr>
          <w:rFonts w:ascii="Times New Roman" w:hAnsi="Times New Roman" w:cs="Times New Roman"/>
        </w:rPr>
        <w:t>2015 je subjekt příjemcem peněžitého daru ve výši 200 tis. Kč z rozpočtu statutárního města Ostravy. Dar je určen na rozvoj aktivit a pro potřeby financování činnosti nadačního fondu v souladu s posláním uvedeným v zakládací listině. Nadační fond v současné chvíli eviduje celkem 10</w:t>
      </w:r>
      <w:r w:rsidR="00E3796F">
        <w:rPr>
          <w:rFonts w:ascii="Times New Roman" w:hAnsi="Times New Roman" w:cs="Times New Roman"/>
        </w:rPr>
        <w:t>4</w:t>
      </w:r>
      <w:r w:rsidRPr="00F41DBB">
        <w:rPr>
          <w:rFonts w:ascii="Times New Roman" w:hAnsi="Times New Roman" w:cs="Times New Roman"/>
        </w:rPr>
        <w:t xml:space="preserve"> členů</w:t>
      </w:r>
      <w:r w:rsidR="00E3796F">
        <w:rPr>
          <w:rFonts w:ascii="Times New Roman" w:hAnsi="Times New Roman" w:cs="Times New Roman"/>
        </w:rPr>
        <w:t xml:space="preserve"> v čele s významnými sportovními osobnostmi</w:t>
      </w:r>
      <w:r w:rsidRPr="00F41DBB">
        <w:rPr>
          <w:rFonts w:ascii="Times New Roman" w:hAnsi="Times New Roman" w:cs="Times New Roman"/>
        </w:rPr>
        <w:t>.</w:t>
      </w:r>
    </w:p>
    <w:p w14:paraId="0722F464" w14:textId="77777777" w:rsidR="000A1652" w:rsidRDefault="000A1652" w:rsidP="00B807BB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19AA901A" w14:textId="77777777" w:rsidR="000A1652" w:rsidRPr="003C6B91" w:rsidRDefault="000A1652" w:rsidP="000A1652">
      <w:pPr>
        <w:spacing w:after="0"/>
        <w:ind w:right="-142"/>
        <w:jc w:val="both"/>
        <w:rPr>
          <w:rFonts w:ascii="Times New Roman" w:hAnsi="Times New Roman" w:cs="Times New Roman"/>
          <w:bCs/>
        </w:rPr>
      </w:pPr>
      <w:r w:rsidRPr="003C6B91">
        <w:rPr>
          <w:rFonts w:ascii="Times New Roman" w:hAnsi="Times New Roman" w:cs="Times New Roman"/>
          <w:b/>
        </w:rPr>
        <w:t>Stanovisko komise pro sport</w:t>
      </w:r>
    </w:p>
    <w:p w14:paraId="3F66F2BD" w14:textId="77777777" w:rsidR="000A1652" w:rsidRPr="003C6B91" w:rsidRDefault="000A1652" w:rsidP="000A1652">
      <w:pPr>
        <w:jc w:val="both"/>
        <w:rPr>
          <w:rFonts w:ascii="Times New Roman" w:hAnsi="Times New Roman" w:cs="Times New Roman"/>
          <w:bCs/>
        </w:rPr>
      </w:pPr>
      <w:r w:rsidRPr="003C6B91">
        <w:rPr>
          <w:rFonts w:ascii="Times New Roman" w:hAnsi="Times New Roman" w:cs="Times New Roman"/>
          <w:bCs/>
        </w:rPr>
        <w:t xml:space="preserve">Dne 16.10.2024 projednala komise výše uvedené žádosti a </w:t>
      </w:r>
      <w:r>
        <w:rPr>
          <w:rFonts w:ascii="Times New Roman" w:hAnsi="Times New Roman" w:cs="Times New Roman"/>
          <w:bCs/>
        </w:rPr>
        <w:t>navrhuje:</w:t>
      </w:r>
      <w:r w:rsidRPr="003C6B91">
        <w:rPr>
          <w:rFonts w:ascii="Times New Roman" w:hAnsi="Times New Roman" w:cs="Times New Roman"/>
          <w:bCs/>
        </w:rPr>
        <w:t xml:space="preserve"> </w:t>
      </w:r>
    </w:p>
    <w:p w14:paraId="3B0EE607" w14:textId="1DE35399" w:rsidR="000A1652" w:rsidRPr="000A1652" w:rsidRDefault="000A1652" w:rsidP="000A1652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lastRenderedPageBreak/>
        <w:t>P</w:t>
      </w:r>
      <w:r w:rsidRPr="000A1652">
        <w:rPr>
          <w:rFonts w:ascii="Times New Roman" w:hAnsi="Times New Roman" w:cs="Times New Roman"/>
          <w:b/>
        </w:rPr>
        <w:t>oskytnout</w:t>
      </w:r>
      <w:r w:rsidRPr="000A1652">
        <w:rPr>
          <w:rFonts w:ascii="Times New Roman" w:hAnsi="Times New Roman" w:cs="Times New Roman"/>
          <w:bCs/>
        </w:rPr>
        <w:t xml:space="preserve"> </w:t>
      </w:r>
    </w:p>
    <w:p w14:paraId="2B7BC909" w14:textId="221A6A91" w:rsidR="000A1652" w:rsidRPr="000A1652" w:rsidRDefault="000A1652" w:rsidP="000A1652">
      <w:pPr>
        <w:pStyle w:val="Odstavecseseznamem"/>
        <w:numPr>
          <w:ilvl w:val="0"/>
          <w:numId w:val="24"/>
        </w:numPr>
        <w:spacing w:after="0"/>
        <w:ind w:right="-144"/>
        <w:jc w:val="both"/>
        <w:rPr>
          <w:rFonts w:ascii="Times New Roman" w:hAnsi="Times New Roman" w:cs="Times New Roman"/>
          <w:b/>
          <w:bCs/>
        </w:rPr>
      </w:pPr>
      <w:r w:rsidRPr="00ED4DDB">
        <w:rPr>
          <w:rFonts w:ascii="Times New Roman" w:hAnsi="Times New Roman" w:cs="Times New Roman"/>
        </w:rPr>
        <w:t xml:space="preserve">spolku </w:t>
      </w:r>
      <w:r w:rsidRPr="00B151FD">
        <w:rPr>
          <w:rFonts w:ascii="Times New Roman" w:hAnsi="Times New Roman" w:cs="Times New Roman"/>
          <w:b/>
          <w:bCs/>
        </w:rPr>
        <w:t>CENTRUM INDI</w:t>
      </w:r>
      <w:r>
        <w:rPr>
          <w:rFonts w:ascii="Times New Roman" w:hAnsi="Times New Roman" w:cs="Times New Roman"/>
          <w:b/>
          <w:bCs/>
        </w:rPr>
        <w:t>V</w:t>
      </w:r>
      <w:r w:rsidRPr="00B151FD">
        <w:rPr>
          <w:rFonts w:ascii="Times New Roman" w:hAnsi="Times New Roman" w:cs="Times New Roman"/>
          <w:b/>
          <w:bCs/>
        </w:rPr>
        <w:t>IDUÁLNÍCH SPORTŮ OSTRAVA</w:t>
      </w:r>
      <w:r w:rsidRPr="00ED4D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ED4DDB">
        <w:rPr>
          <w:rFonts w:ascii="Times New Roman" w:hAnsi="Times New Roman" w:cs="Times New Roman"/>
        </w:rPr>
        <w:t>imořádnou</w:t>
      </w:r>
      <w:r>
        <w:rPr>
          <w:rFonts w:ascii="Times New Roman" w:hAnsi="Times New Roman" w:cs="Times New Roman"/>
        </w:rPr>
        <w:t xml:space="preserve"> </w:t>
      </w:r>
      <w:r w:rsidRPr="00ED4DDB">
        <w:rPr>
          <w:rFonts w:ascii="Times New Roman" w:hAnsi="Times New Roman" w:cs="Times New Roman"/>
        </w:rPr>
        <w:t xml:space="preserve">dotaci </w:t>
      </w:r>
      <w:r w:rsidRPr="00442BA3">
        <w:rPr>
          <w:rFonts w:ascii="Times New Roman" w:hAnsi="Times New Roman" w:cs="Times New Roman"/>
          <w:b/>
          <w:bCs/>
        </w:rPr>
        <w:t xml:space="preserve">ve výši </w:t>
      </w:r>
      <w:r w:rsidRPr="0059793E">
        <w:rPr>
          <w:rFonts w:ascii="Times New Roman" w:hAnsi="Times New Roman" w:cs="Times New Roman"/>
          <w:b/>
          <w:bCs/>
        </w:rPr>
        <w:t>3 </w:t>
      </w:r>
      <w:r>
        <w:rPr>
          <w:rFonts w:ascii="Times New Roman" w:hAnsi="Times New Roman" w:cs="Times New Roman"/>
          <w:b/>
          <w:bCs/>
        </w:rPr>
        <w:t>6</w:t>
      </w:r>
      <w:r w:rsidRPr="0059793E">
        <w:rPr>
          <w:rFonts w:ascii="Times New Roman" w:hAnsi="Times New Roman" w:cs="Times New Roman"/>
          <w:b/>
          <w:bCs/>
        </w:rPr>
        <w:t>00 tis. Kč</w:t>
      </w:r>
      <w:r w:rsidRPr="0059793E">
        <w:rPr>
          <w:rFonts w:ascii="Times New Roman" w:hAnsi="Times New Roman" w:cs="Times New Roman"/>
        </w:rPr>
        <w:t xml:space="preserve"> na realizaci projektu „</w:t>
      </w:r>
      <w:r w:rsidRPr="0002039F">
        <w:rPr>
          <w:rFonts w:ascii="Times New Roman" w:hAnsi="Times New Roman" w:cs="Times New Roman"/>
        </w:rPr>
        <w:t>Výběr a podpora talentovaných sportovců CISO</w:t>
      </w:r>
      <w:r w:rsidRPr="0059793E">
        <w:rPr>
          <w:rFonts w:ascii="Times New Roman" w:hAnsi="Times New Roman" w:cs="Times New Roman"/>
        </w:rPr>
        <w:t>“,</w:t>
      </w:r>
    </w:p>
    <w:p w14:paraId="46DC2F31" w14:textId="77777777" w:rsidR="000A1652" w:rsidRPr="0059793E" w:rsidRDefault="000A1652" w:rsidP="000A1652">
      <w:pPr>
        <w:pStyle w:val="Odstavecseseznamem"/>
        <w:numPr>
          <w:ilvl w:val="0"/>
          <w:numId w:val="24"/>
        </w:numPr>
        <w:spacing w:after="0"/>
        <w:ind w:right="-144"/>
        <w:jc w:val="both"/>
        <w:rPr>
          <w:rFonts w:ascii="Times New Roman" w:hAnsi="Times New Roman" w:cs="Times New Roman"/>
          <w:b/>
          <w:bCs/>
        </w:rPr>
      </w:pPr>
      <w:r w:rsidRPr="0059793E">
        <w:rPr>
          <w:rFonts w:ascii="Times New Roman" w:hAnsi="Times New Roman" w:cs="Times New Roman"/>
        </w:rPr>
        <w:t xml:space="preserve">spolku </w:t>
      </w:r>
      <w:r w:rsidRPr="0059793E">
        <w:rPr>
          <w:rFonts w:ascii="Times New Roman" w:hAnsi="Times New Roman" w:cs="Times New Roman"/>
          <w:b/>
          <w:bCs/>
        </w:rPr>
        <w:t xml:space="preserve">KRAJSKÁ ATLETICKÁ AKADEMIE OSTRAVA, z.s. </w:t>
      </w:r>
      <w:r w:rsidRPr="0059793E">
        <w:rPr>
          <w:rFonts w:ascii="Times New Roman" w:hAnsi="Times New Roman" w:cs="Times New Roman"/>
        </w:rPr>
        <w:t xml:space="preserve">mimořádnou dotaci </w:t>
      </w:r>
      <w:r w:rsidRPr="0059793E">
        <w:rPr>
          <w:rFonts w:ascii="Times New Roman" w:hAnsi="Times New Roman" w:cs="Times New Roman"/>
          <w:b/>
          <w:bCs/>
        </w:rPr>
        <w:t>ve výši 2 000 tis. Kč</w:t>
      </w:r>
      <w:r w:rsidRPr="0059793E">
        <w:rPr>
          <w:rFonts w:ascii="Times New Roman" w:hAnsi="Times New Roman" w:cs="Times New Roman"/>
        </w:rPr>
        <w:t xml:space="preserve"> na realizaci projektu „</w:t>
      </w:r>
      <w:r w:rsidRPr="0002039F">
        <w:rPr>
          <w:rFonts w:ascii="Times New Roman" w:hAnsi="Times New Roman" w:cs="Times New Roman"/>
        </w:rPr>
        <w:t>Krajská atletická akademie Ostrava 2025</w:t>
      </w:r>
      <w:r w:rsidRPr="0059793E">
        <w:rPr>
          <w:rFonts w:ascii="Times New Roman" w:hAnsi="Times New Roman" w:cs="Times New Roman"/>
        </w:rPr>
        <w:t>“,</w:t>
      </w:r>
    </w:p>
    <w:p w14:paraId="080B4B3D" w14:textId="77777777" w:rsidR="000A1652" w:rsidRPr="000A1652" w:rsidRDefault="000A1652" w:rsidP="000A1652">
      <w:pPr>
        <w:pStyle w:val="Odstavecseseznamem"/>
        <w:numPr>
          <w:ilvl w:val="0"/>
          <w:numId w:val="24"/>
        </w:numPr>
        <w:ind w:right="-144"/>
        <w:jc w:val="both"/>
        <w:rPr>
          <w:rFonts w:ascii="Times New Roman" w:hAnsi="Times New Roman" w:cs="Times New Roman"/>
          <w:b/>
          <w:bCs/>
        </w:rPr>
      </w:pPr>
      <w:r w:rsidRPr="0059793E">
        <w:rPr>
          <w:rFonts w:ascii="Times New Roman" w:hAnsi="Times New Roman" w:cs="Times New Roman"/>
          <w:b/>
          <w:bCs/>
        </w:rPr>
        <w:t xml:space="preserve">Nadačnímu fondu regionální fotbalové Akademie Moravskoslezského kraje </w:t>
      </w:r>
      <w:r w:rsidRPr="0059793E">
        <w:rPr>
          <w:rFonts w:ascii="Times New Roman" w:hAnsi="Times New Roman" w:cs="Times New Roman"/>
        </w:rPr>
        <w:t>mimořádnou</w:t>
      </w:r>
      <w:r>
        <w:rPr>
          <w:rFonts w:ascii="Times New Roman" w:hAnsi="Times New Roman" w:cs="Times New Roman"/>
        </w:rPr>
        <w:t xml:space="preserve"> </w:t>
      </w:r>
      <w:r w:rsidRPr="0059793E">
        <w:rPr>
          <w:rFonts w:ascii="Times New Roman" w:hAnsi="Times New Roman" w:cs="Times New Roman"/>
        </w:rPr>
        <w:t xml:space="preserve">dotaci </w:t>
      </w:r>
      <w:r w:rsidRPr="0059793E">
        <w:rPr>
          <w:rFonts w:ascii="Times New Roman" w:hAnsi="Times New Roman" w:cs="Times New Roman"/>
          <w:b/>
          <w:bCs/>
        </w:rPr>
        <w:t>ve výši 3 000 tis. Kč</w:t>
      </w:r>
      <w:r w:rsidRPr="0059793E">
        <w:rPr>
          <w:rFonts w:ascii="Times New Roman" w:hAnsi="Times New Roman" w:cs="Times New Roman"/>
        </w:rPr>
        <w:t xml:space="preserve"> na realizaci projektu „</w:t>
      </w:r>
      <w:r w:rsidRPr="0002039F">
        <w:rPr>
          <w:rFonts w:ascii="Times New Roman" w:hAnsi="Times New Roman" w:cs="Times New Roman"/>
        </w:rPr>
        <w:t xml:space="preserve">Regionální fotbalová akademie </w:t>
      </w:r>
      <w:r>
        <w:rPr>
          <w:rFonts w:ascii="Times New Roman" w:hAnsi="Times New Roman" w:cs="Times New Roman"/>
        </w:rPr>
        <w:t>M</w:t>
      </w:r>
      <w:r w:rsidRPr="0002039F">
        <w:rPr>
          <w:rFonts w:ascii="Times New Roman" w:hAnsi="Times New Roman" w:cs="Times New Roman"/>
        </w:rPr>
        <w:t>oravskoslezského kraje</w:t>
      </w:r>
      <w:r w:rsidRPr="0059793E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,</w:t>
      </w:r>
    </w:p>
    <w:p w14:paraId="34520DDF" w14:textId="77777777" w:rsidR="000A1652" w:rsidRPr="000A1652" w:rsidRDefault="000A1652" w:rsidP="000A1652">
      <w:pPr>
        <w:pStyle w:val="Odstavecseseznamem"/>
        <w:numPr>
          <w:ilvl w:val="0"/>
          <w:numId w:val="24"/>
        </w:numPr>
        <w:spacing w:after="0"/>
        <w:ind w:right="-144"/>
        <w:jc w:val="both"/>
        <w:rPr>
          <w:rFonts w:ascii="Times New Roman" w:hAnsi="Times New Roman" w:cs="Times New Roman"/>
          <w:b/>
          <w:bCs/>
        </w:rPr>
      </w:pPr>
      <w:r w:rsidRPr="00836F0B">
        <w:rPr>
          <w:rFonts w:ascii="Times New Roman" w:hAnsi="Times New Roman" w:cs="Times New Roman"/>
        </w:rPr>
        <w:t xml:space="preserve">spolku </w:t>
      </w:r>
      <w:r w:rsidRPr="00A44F91">
        <w:rPr>
          <w:rFonts w:ascii="Times New Roman" w:hAnsi="Times New Roman" w:cs="Times New Roman"/>
          <w:b/>
        </w:rPr>
        <w:t xml:space="preserve">Ostravská tělovýchovná unie </w:t>
      </w:r>
      <w:r w:rsidRPr="00836F0B">
        <w:rPr>
          <w:rFonts w:ascii="Times New Roman" w:hAnsi="Times New Roman" w:cs="Times New Roman"/>
        </w:rPr>
        <w:t xml:space="preserve">mimořádnou dotaci </w:t>
      </w:r>
      <w:r w:rsidRPr="00442BA3">
        <w:rPr>
          <w:rFonts w:ascii="Times New Roman" w:hAnsi="Times New Roman" w:cs="Times New Roman"/>
          <w:b/>
          <w:bCs/>
        </w:rPr>
        <w:t xml:space="preserve">ve výši </w:t>
      </w:r>
      <w:r>
        <w:rPr>
          <w:rFonts w:ascii="Times New Roman" w:hAnsi="Times New Roman" w:cs="Times New Roman"/>
          <w:b/>
          <w:bCs/>
        </w:rPr>
        <w:t>330</w:t>
      </w:r>
      <w:r w:rsidRPr="00442BA3">
        <w:rPr>
          <w:rFonts w:ascii="Times New Roman" w:hAnsi="Times New Roman" w:cs="Times New Roman"/>
          <w:b/>
          <w:bCs/>
        </w:rPr>
        <w:t xml:space="preserve"> tis. Kč</w:t>
      </w:r>
      <w:r w:rsidRPr="00836F0B">
        <w:rPr>
          <w:rFonts w:ascii="Times New Roman" w:hAnsi="Times New Roman" w:cs="Times New Roman"/>
        </w:rPr>
        <w:t xml:space="preserve"> na realizaci projektu „</w:t>
      </w:r>
      <w:r w:rsidRPr="0002039F">
        <w:rPr>
          <w:rFonts w:ascii="Times New Roman" w:hAnsi="Times New Roman" w:cs="Times New Roman"/>
        </w:rPr>
        <w:t>Zabezpečení celoroční činnosti Ostravské tělovýchovné unie, organizace soutěží přidružených sportovních svazů, zajištění správy ČUS na regionální úrovni a servis TJ/SK</w:t>
      </w:r>
      <w:r w:rsidRPr="00836F0B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.</w:t>
      </w:r>
    </w:p>
    <w:p w14:paraId="1343BA81" w14:textId="0FF7AB85" w:rsidR="000A1652" w:rsidRPr="000A1652" w:rsidRDefault="000A1652" w:rsidP="000A1652">
      <w:pPr>
        <w:pStyle w:val="Odstavecseseznamem"/>
        <w:ind w:left="1440"/>
        <w:jc w:val="both"/>
        <w:rPr>
          <w:rFonts w:ascii="Times New Roman" w:hAnsi="Times New Roman" w:cs="Times New Roman"/>
          <w:bCs/>
        </w:rPr>
      </w:pPr>
    </w:p>
    <w:p w14:paraId="3DC36794" w14:textId="76CE3A2A" w:rsidR="00F47A1B" w:rsidRPr="00836F0B" w:rsidRDefault="006D1CB3" w:rsidP="00B807BB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836F0B">
        <w:rPr>
          <w:rFonts w:ascii="Times New Roman" w:hAnsi="Times New Roman" w:cs="Times New Roman"/>
          <w:b/>
        </w:rPr>
        <w:t>S</w:t>
      </w:r>
      <w:r w:rsidR="00BB156C" w:rsidRPr="00836F0B">
        <w:rPr>
          <w:rFonts w:ascii="Times New Roman" w:hAnsi="Times New Roman" w:cs="Times New Roman"/>
          <w:b/>
        </w:rPr>
        <w:t xml:space="preserve">tanovisko odboru </w:t>
      </w:r>
      <w:r w:rsidR="00303BB9" w:rsidRPr="00836F0B">
        <w:rPr>
          <w:rFonts w:ascii="Times New Roman" w:hAnsi="Times New Roman" w:cs="Times New Roman"/>
          <w:b/>
        </w:rPr>
        <w:t>sportu</w:t>
      </w:r>
    </w:p>
    <w:p w14:paraId="66A7CC72" w14:textId="2CDBD33C" w:rsidR="00ED4DDB" w:rsidRPr="009033A7" w:rsidRDefault="00BB156C" w:rsidP="009033A7">
      <w:pPr>
        <w:spacing w:after="0"/>
        <w:ind w:right="-142"/>
        <w:jc w:val="both"/>
        <w:rPr>
          <w:rFonts w:ascii="Times New Roman" w:hAnsi="Times New Roman" w:cs="Times New Roman"/>
          <w:highlight w:val="yellow"/>
        </w:rPr>
      </w:pPr>
      <w:r w:rsidRPr="00836F0B">
        <w:rPr>
          <w:rFonts w:ascii="Times New Roman" w:hAnsi="Times New Roman" w:cs="Times New Roman"/>
        </w:rPr>
        <w:t xml:space="preserve">Odbor provedl předběžnou řídící kontrolu podle zákona č. 320/2001 Sb., o finanční kontrole ve veřejné správě a o změně některých zákonů, ve znění pozdějších předpisů, kterou bylo ověřeno, že </w:t>
      </w:r>
      <w:r w:rsidR="0098708E" w:rsidRPr="00836F0B">
        <w:rPr>
          <w:rFonts w:ascii="Times New Roman" w:hAnsi="Times New Roman" w:cs="Times New Roman"/>
        </w:rPr>
        <w:t xml:space="preserve">výše uvedené </w:t>
      </w:r>
      <w:r w:rsidRPr="00836F0B">
        <w:rPr>
          <w:rFonts w:ascii="Times New Roman" w:hAnsi="Times New Roman" w:cs="Times New Roman"/>
        </w:rPr>
        <w:t>žádost</w:t>
      </w:r>
      <w:r w:rsidR="0098708E" w:rsidRPr="00836F0B">
        <w:rPr>
          <w:rFonts w:ascii="Times New Roman" w:hAnsi="Times New Roman" w:cs="Times New Roman"/>
        </w:rPr>
        <w:t xml:space="preserve">i </w:t>
      </w:r>
      <w:r w:rsidRPr="00836F0B">
        <w:rPr>
          <w:rFonts w:ascii="Times New Roman" w:hAnsi="Times New Roman" w:cs="Times New Roman"/>
        </w:rPr>
        <w:t>s</w:t>
      </w:r>
      <w:r w:rsidR="00F66948" w:rsidRPr="00836F0B">
        <w:rPr>
          <w:rFonts w:ascii="Times New Roman" w:hAnsi="Times New Roman" w:cs="Times New Roman"/>
        </w:rPr>
        <w:t>plňuj</w:t>
      </w:r>
      <w:r w:rsidR="0098708E" w:rsidRPr="00836F0B">
        <w:rPr>
          <w:rFonts w:ascii="Times New Roman" w:hAnsi="Times New Roman" w:cs="Times New Roman"/>
        </w:rPr>
        <w:t>í</w:t>
      </w:r>
      <w:r w:rsidR="00F66948" w:rsidRPr="00836F0B">
        <w:rPr>
          <w:rFonts w:ascii="Times New Roman" w:hAnsi="Times New Roman" w:cs="Times New Roman"/>
        </w:rPr>
        <w:t xml:space="preserve"> veškeré náležitosti dle z</w:t>
      </w:r>
      <w:r w:rsidRPr="00836F0B">
        <w:rPr>
          <w:rFonts w:ascii="Times New Roman" w:hAnsi="Times New Roman" w:cs="Times New Roman"/>
        </w:rPr>
        <w:t>ákona 250/2000 Sb., o</w:t>
      </w:r>
      <w:r w:rsidR="00D77364" w:rsidRPr="00836F0B">
        <w:rPr>
          <w:rFonts w:ascii="Times New Roman" w:hAnsi="Times New Roman" w:cs="Times New Roman"/>
        </w:rPr>
        <w:t> </w:t>
      </w:r>
      <w:r w:rsidRPr="00836F0B">
        <w:rPr>
          <w:rFonts w:ascii="Times New Roman" w:hAnsi="Times New Roman" w:cs="Times New Roman"/>
        </w:rPr>
        <w:t>rozpočtových pravidlech územních rozpočtů, ve znění pozdějších předpis</w:t>
      </w:r>
      <w:r w:rsidRPr="001C6D26">
        <w:rPr>
          <w:rFonts w:ascii="Times New Roman" w:hAnsi="Times New Roman" w:cs="Times New Roman"/>
        </w:rPr>
        <w:t>ů</w:t>
      </w:r>
    </w:p>
    <w:p w14:paraId="560EF878" w14:textId="77777777" w:rsidR="00A6141F" w:rsidRDefault="00A6141F" w:rsidP="00ED4DDB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5B6FBFA5" w14:textId="213BB503" w:rsidR="00683E78" w:rsidRDefault="00683E78" w:rsidP="00ED4DDB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ED4DDB">
        <w:rPr>
          <w:rFonts w:ascii="Times New Roman" w:hAnsi="Times New Roman" w:cs="Times New Roman"/>
        </w:rPr>
        <w:t xml:space="preserve">Odbor sportu </w:t>
      </w:r>
      <w:r w:rsidR="009A188C">
        <w:rPr>
          <w:rFonts w:ascii="Times New Roman" w:hAnsi="Times New Roman" w:cs="Times New Roman"/>
        </w:rPr>
        <w:t>doporučuje rozhodnout v souladu s předkládaným materiálem, a to</w:t>
      </w:r>
      <w:r w:rsidR="0098708E" w:rsidRPr="00836F0B">
        <w:rPr>
          <w:rFonts w:ascii="Times New Roman" w:hAnsi="Times New Roman" w:cs="Times New Roman"/>
        </w:rPr>
        <w:t>:</w:t>
      </w:r>
    </w:p>
    <w:p w14:paraId="658059B8" w14:textId="4B1F3445" w:rsidR="00ED4DDB" w:rsidRPr="00B151FD" w:rsidRDefault="00ED4DDB" w:rsidP="00B807BB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 w:rsidRPr="00B807BB">
        <w:rPr>
          <w:rFonts w:ascii="Times New Roman" w:hAnsi="Times New Roman" w:cs="Times New Roman"/>
          <w:b/>
          <w:bCs/>
        </w:rPr>
        <w:t>poskytnout</w:t>
      </w:r>
    </w:p>
    <w:p w14:paraId="22E42CC1" w14:textId="3B108D48" w:rsidR="008307E7" w:rsidRPr="0059793E" w:rsidRDefault="0096505C" w:rsidP="0002039F">
      <w:pPr>
        <w:pStyle w:val="Odstavecseseznamem"/>
        <w:numPr>
          <w:ilvl w:val="0"/>
          <w:numId w:val="10"/>
        </w:numPr>
        <w:spacing w:after="0"/>
        <w:ind w:left="709" w:right="-144"/>
        <w:jc w:val="both"/>
        <w:rPr>
          <w:rFonts w:ascii="Times New Roman" w:hAnsi="Times New Roman" w:cs="Times New Roman"/>
        </w:rPr>
      </w:pPr>
      <w:r w:rsidRPr="00ED4DDB">
        <w:rPr>
          <w:rFonts w:ascii="Times New Roman" w:hAnsi="Times New Roman" w:cs="Times New Roman"/>
        </w:rPr>
        <w:t xml:space="preserve">spolku </w:t>
      </w:r>
      <w:r w:rsidRPr="00B151FD">
        <w:rPr>
          <w:rFonts w:ascii="Times New Roman" w:hAnsi="Times New Roman" w:cs="Times New Roman"/>
          <w:b/>
          <w:bCs/>
        </w:rPr>
        <w:t>CENTRUM INDI</w:t>
      </w:r>
      <w:r w:rsidR="009A188C">
        <w:rPr>
          <w:rFonts w:ascii="Times New Roman" w:hAnsi="Times New Roman" w:cs="Times New Roman"/>
          <w:b/>
          <w:bCs/>
        </w:rPr>
        <w:t>V</w:t>
      </w:r>
      <w:r w:rsidRPr="00B151FD">
        <w:rPr>
          <w:rFonts w:ascii="Times New Roman" w:hAnsi="Times New Roman" w:cs="Times New Roman"/>
          <w:b/>
          <w:bCs/>
        </w:rPr>
        <w:t>IDUÁLNÍCH SPORTŮ OSTRAVA</w:t>
      </w:r>
      <w:r w:rsidRPr="00ED4DDB">
        <w:rPr>
          <w:rFonts w:ascii="Times New Roman" w:hAnsi="Times New Roman" w:cs="Times New Roman"/>
        </w:rPr>
        <w:t xml:space="preserve"> </w:t>
      </w:r>
      <w:r w:rsidR="009A188C">
        <w:rPr>
          <w:rFonts w:ascii="Times New Roman" w:hAnsi="Times New Roman" w:cs="Times New Roman"/>
        </w:rPr>
        <w:t>m</w:t>
      </w:r>
      <w:r w:rsidRPr="00ED4DDB">
        <w:rPr>
          <w:rFonts w:ascii="Times New Roman" w:hAnsi="Times New Roman" w:cs="Times New Roman"/>
        </w:rPr>
        <w:t>imořádnou</w:t>
      </w:r>
      <w:r>
        <w:rPr>
          <w:rFonts w:ascii="Times New Roman" w:hAnsi="Times New Roman" w:cs="Times New Roman"/>
        </w:rPr>
        <w:t xml:space="preserve"> </w:t>
      </w:r>
      <w:r w:rsidRPr="00ED4DDB">
        <w:rPr>
          <w:rFonts w:ascii="Times New Roman" w:hAnsi="Times New Roman" w:cs="Times New Roman"/>
        </w:rPr>
        <w:t xml:space="preserve">dotaci </w:t>
      </w:r>
      <w:r w:rsidRPr="00442BA3">
        <w:rPr>
          <w:rFonts w:ascii="Times New Roman" w:hAnsi="Times New Roman" w:cs="Times New Roman"/>
          <w:b/>
          <w:bCs/>
        </w:rPr>
        <w:t xml:space="preserve">ve výši </w:t>
      </w:r>
      <w:r w:rsidR="003C6106" w:rsidRPr="0059793E">
        <w:rPr>
          <w:rFonts w:ascii="Times New Roman" w:hAnsi="Times New Roman" w:cs="Times New Roman"/>
          <w:b/>
          <w:bCs/>
        </w:rPr>
        <w:t>3</w:t>
      </w:r>
      <w:r w:rsidR="0059793E" w:rsidRPr="0059793E">
        <w:rPr>
          <w:rFonts w:ascii="Times New Roman" w:hAnsi="Times New Roman" w:cs="Times New Roman"/>
          <w:b/>
          <w:bCs/>
        </w:rPr>
        <w:t> </w:t>
      </w:r>
      <w:r w:rsidR="003C6106" w:rsidRPr="0059793E">
        <w:rPr>
          <w:rFonts w:ascii="Times New Roman" w:hAnsi="Times New Roman" w:cs="Times New Roman"/>
          <w:b/>
          <w:bCs/>
        </w:rPr>
        <w:t>300</w:t>
      </w:r>
      <w:r w:rsidRPr="0059793E">
        <w:rPr>
          <w:rFonts w:ascii="Times New Roman" w:hAnsi="Times New Roman" w:cs="Times New Roman"/>
          <w:b/>
          <w:bCs/>
        </w:rPr>
        <w:t xml:space="preserve"> tis.</w:t>
      </w:r>
      <w:r w:rsidR="0059793E" w:rsidRPr="0059793E">
        <w:rPr>
          <w:rFonts w:ascii="Times New Roman" w:hAnsi="Times New Roman" w:cs="Times New Roman"/>
          <w:b/>
          <w:bCs/>
        </w:rPr>
        <w:t xml:space="preserve"> </w:t>
      </w:r>
      <w:r w:rsidRPr="0059793E">
        <w:rPr>
          <w:rFonts w:ascii="Times New Roman" w:hAnsi="Times New Roman" w:cs="Times New Roman"/>
          <w:b/>
          <w:bCs/>
        </w:rPr>
        <w:t>Kč</w:t>
      </w:r>
      <w:r w:rsidRPr="0059793E">
        <w:rPr>
          <w:rFonts w:ascii="Times New Roman" w:hAnsi="Times New Roman" w:cs="Times New Roman"/>
        </w:rPr>
        <w:t xml:space="preserve"> na realizaci projektu „</w:t>
      </w:r>
      <w:r w:rsidR="0002039F" w:rsidRPr="0002039F">
        <w:rPr>
          <w:rFonts w:ascii="Times New Roman" w:hAnsi="Times New Roman" w:cs="Times New Roman"/>
        </w:rPr>
        <w:t>Výběr a podpora talentovaných sportovců CISO</w:t>
      </w:r>
      <w:r w:rsidRPr="0059793E">
        <w:rPr>
          <w:rFonts w:ascii="Times New Roman" w:hAnsi="Times New Roman" w:cs="Times New Roman"/>
        </w:rPr>
        <w:t>“</w:t>
      </w:r>
      <w:r w:rsidR="009A188C" w:rsidRPr="0059793E">
        <w:rPr>
          <w:rFonts w:ascii="Times New Roman" w:hAnsi="Times New Roman" w:cs="Times New Roman"/>
        </w:rPr>
        <w:t>,</w:t>
      </w:r>
    </w:p>
    <w:p w14:paraId="0900B439" w14:textId="3C02D292" w:rsidR="0022519C" w:rsidRPr="0059793E" w:rsidRDefault="0022519C" w:rsidP="0002039F">
      <w:pPr>
        <w:pStyle w:val="Odstavecseseznamem"/>
        <w:numPr>
          <w:ilvl w:val="0"/>
          <w:numId w:val="10"/>
        </w:numPr>
        <w:spacing w:after="0"/>
        <w:ind w:right="-144"/>
        <w:jc w:val="both"/>
        <w:rPr>
          <w:rFonts w:ascii="Times New Roman" w:hAnsi="Times New Roman" w:cs="Times New Roman"/>
          <w:b/>
          <w:bCs/>
        </w:rPr>
      </w:pPr>
      <w:r w:rsidRPr="0059793E">
        <w:rPr>
          <w:rFonts w:ascii="Times New Roman" w:hAnsi="Times New Roman" w:cs="Times New Roman"/>
        </w:rPr>
        <w:t xml:space="preserve">spolku </w:t>
      </w:r>
      <w:r w:rsidRPr="0059793E">
        <w:rPr>
          <w:rFonts w:ascii="Times New Roman" w:hAnsi="Times New Roman" w:cs="Times New Roman"/>
          <w:b/>
          <w:bCs/>
        </w:rPr>
        <w:t xml:space="preserve">KRAJSKÁ ATLETICKÁ AKADEMIE OSTRAVA, z.s. </w:t>
      </w:r>
      <w:r w:rsidRPr="0059793E">
        <w:rPr>
          <w:rFonts w:ascii="Times New Roman" w:hAnsi="Times New Roman" w:cs="Times New Roman"/>
        </w:rPr>
        <w:t xml:space="preserve">mimořádnou dotaci </w:t>
      </w:r>
      <w:r w:rsidRPr="0059793E">
        <w:rPr>
          <w:rFonts w:ascii="Times New Roman" w:hAnsi="Times New Roman" w:cs="Times New Roman"/>
          <w:b/>
          <w:bCs/>
        </w:rPr>
        <w:t xml:space="preserve">ve výši </w:t>
      </w:r>
      <w:r w:rsidR="003C6106" w:rsidRPr="0059793E">
        <w:rPr>
          <w:rFonts w:ascii="Times New Roman" w:hAnsi="Times New Roman" w:cs="Times New Roman"/>
          <w:b/>
          <w:bCs/>
        </w:rPr>
        <w:t>2</w:t>
      </w:r>
      <w:r w:rsidR="0059793E" w:rsidRPr="0059793E">
        <w:rPr>
          <w:rFonts w:ascii="Times New Roman" w:hAnsi="Times New Roman" w:cs="Times New Roman"/>
          <w:b/>
          <w:bCs/>
        </w:rPr>
        <w:t> </w:t>
      </w:r>
      <w:r w:rsidR="003C6106" w:rsidRPr="0059793E">
        <w:rPr>
          <w:rFonts w:ascii="Times New Roman" w:hAnsi="Times New Roman" w:cs="Times New Roman"/>
          <w:b/>
          <w:bCs/>
        </w:rPr>
        <w:t>000</w:t>
      </w:r>
      <w:r w:rsidRPr="0059793E">
        <w:rPr>
          <w:rFonts w:ascii="Times New Roman" w:hAnsi="Times New Roman" w:cs="Times New Roman"/>
          <w:b/>
          <w:bCs/>
        </w:rPr>
        <w:t xml:space="preserve"> tis. Kč</w:t>
      </w:r>
      <w:r w:rsidRPr="0059793E">
        <w:rPr>
          <w:rFonts w:ascii="Times New Roman" w:hAnsi="Times New Roman" w:cs="Times New Roman"/>
        </w:rPr>
        <w:t xml:space="preserve"> na realizaci projektu „</w:t>
      </w:r>
      <w:r w:rsidR="0002039F" w:rsidRPr="0002039F">
        <w:rPr>
          <w:rFonts w:ascii="Times New Roman" w:hAnsi="Times New Roman" w:cs="Times New Roman"/>
        </w:rPr>
        <w:t>Krajská atletická akademie Ostrava 2025</w:t>
      </w:r>
      <w:r w:rsidRPr="0059793E">
        <w:rPr>
          <w:rFonts w:ascii="Times New Roman" w:hAnsi="Times New Roman" w:cs="Times New Roman"/>
        </w:rPr>
        <w:t>“,</w:t>
      </w:r>
    </w:p>
    <w:p w14:paraId="21FC9BBD" w14:textId="112BDE9A" w:rsidR="0096505C" w:rsidRPr="0002039F" w:rsidRDefault="0022519C" w:rsidP="0002039F">
      <w:pPr>
        <w:pStyle w:val="Odstavecseseznamem"/>
        <w:numPr>
          <w:ilvl w:val="0"/>
          <w:numId w:val="10"/>
        </w:numPr>
        <w:ind w:right="-144"/>
        <w:jc w:val="both"/>
        <w:rPr>
          <w:rFonts w:ascii="Times New Roman" w:hAnsi="Times New Roman" w:cs="Times New Roman"/>
          <w:b/>
          <w:bCs/>
        </w:rPr>
      </w:pPr>
      <w:r w:rsidRPr="0059793E">
        <w:rPr>
          <w:rFonts w:ascii="Times New Roman" w:hAnsi="Times New Roman" w:cs="Times New Roman"/>
          <w:b/>
          <w:bCs/>
        </w:rPr>
        <w:t>Nadační</w:t>
      </w:r>
      <w:r w:rsidR="000A711E" w:rsidRPr="0059793E">
        <w:rPr>
          <w:rFonts w:ascii="Times New Roman" w:hAnsi="Times New Roman" w:cs="Times New Roman"/>
          <w:b/>
          <w:bCs/>
        </w:rPr>
        <w:t>mu</w:t>
      </w:r>
      <w:r w:rsidRPr="0059793E">
        <w:rPr>
          <w:rFonts w:ascii="Times New Roman" w:hAnsi="Times New Roman" w:cs="Times New Roman"/>
          <w:b/>
          <w:bCs/>
        </w:rPr>
        <w:t xml:space="preserve"> fond</w:t>
      </w:r>
      <w:r w:rsidR="000A711E" w:rsidRPr="0059793E">
        <w:rPr>
          <w:rFonts w:ascii="Times New Roman" w:hAnsi="Times New Roman" w:cs="Times New Roman"/>
          <w:b/>
          <w:bCs/>
        </w:rPr>
        <w:t>u</w:t>
      </w:r>
      <w:r w:rsidRPr="0059793E">
        <w:rPr>
          <w:rFonts w:ascii="Times New Roman" w:hAnsi="Times New Roman" w:cs="Times New Roman"/>
          <w:b/>
          <w:bCs/>
        </w:rPr>
        <w:t xml:space="preserve"> </w:t>
      </w:r>
      <w:r w:rsidR="000A711E" w:rsidRPr="0059793E">
        <w:rPr>
          <w:rFonts w:ascii="Times New Roman" w:hAnsi="Times New Roman" w:cs="Times New Roman"/>
          <w:b/>
          <w:bCs/>
        </w:rPr>
        <w:t>r</w:t>
      </w:r>
      <w:r w:rsidRPr="0059793E">
        <w:rPr>
          <w:rFonts w:ascii="Times New Roman" w:hAnsi="Times New Roman" w:cs="Times New Roman"/>
          <w:b/>
          <w:bCs/>
        </w:rPr>
        <w:t xml:space="preserve">egionální fotbalové </w:t>
      </w:r>
      <w:r w:rsidR="000A711E" w:rsidRPr="0059793E">
        <w:rPr>
          <w:rFonts w:ascii="Times New Roman" w:hAnsi="Times New Roman" w:cs="Times New Roman"/>
          <w:b/>
          <w:bCs/>
        </w:rPr>
        <w:t>A</w:t>
      </w:r>
      <w:r w:rsidRPr="0059793E">
        <w:rPr>
          <w:rFonts w:ascii="Times New Roman" w:hAnsi="Times New Roman" w:cs="Times New Roman"/>
          <w:b/>
          <w:bCs/>
        </w:rPr>
        <w:t>kademie Moravskoslezského kraj</w:t>
      </w:r>
      <w:r w:rsidR="00EA374F" w:rsidRPr="0059793E">
        <w:rPr>
          <w:rFonts w:ascii="Times New Roman" w:hAnsi="Times New Roman" w:cs="Times New Roman"/>
          <w:b/>
          <w:bCs/>
        </w:rPr>
        <w:t>e</w:t>
      </w:r>
      <w:r w:rsidRPr="0059793E">
        <w:rPr>
          <w:rFonts w:ascii="Times New Roman" w:hAnsi="Times New Roman" w:cs="Times New Roman"/>
          <w:b/>
          <w:bCs/>
        </w:rPr>
        <w:t xml:space="preserve"> </w:t>
      </w:r>
      <w:r w:rsidR="00A44F91" w:rsidRPr="0059793E">
        <w:rPr>
          <w:rFonts w:ascii="Times New Roman" w:hAnsi="Times New Roman" w:cs="Times New Roman"/>
        </w:rPr>
        <w:t>mimořádnou</w:t>
      </w:r>
      <w:r w:rsidR="0002039F">
        <w:rPr>
          <w:rFonts w:ascii="Times New Roman" w:hAnsi="Times New Roman" w:cs="Times New Roman"/>
        </w:rPr>
        <w:t xml:space="preserve"> </w:t>
      </w:r>
      <w:r w:rsidR="00A44F91" w:rsidRPr="0059793E">
        <w:rPr>
          <w:rFonts w:ascii="Times New Roman" w:hAnsi="Times New Roman" w:cs="Times New Roman"/>
        </w:rPr>
        <w:t xml:space="preserve">dotaci </w:t>
      </w:r>
      <w:r w:rsidR="00A44F91" w:rsidRPr="0059793E">
        <w:rPr>
          <w:rFonts w:ascii="Times New Roman" w:hAnsi="Times New Roman" w:cs="Times New Roman"/>
          <w:b/>
          <w:bCs/>
        </w:rPr>
        <w:t xml:space="preserve">ve výši </w:t>
      </w:r>
      <w:r w:rsidR="003C6106" w:rsidRPr="0059793E">
        <w:rPr>
          <w:rFonts w:ascii="Times New Roman" w:hAnsi="Times New Roman" w:cs="Times New Roman"/>
          <w:b/>
          <w:bCs/>
        </w:rPr>
        <w:t>3</w:t>
      </w:r>
      <w:r w:rsidR="0059793E" w:rsidRPr="0059793E">
        <w:rPr>
          <w:rFonts w:ascii="Times New Roman" w:hAnsi="Times New Roman" w:cs="Times New Roman"/>
          <w:b/>
          <w:bCs/>
        </w:rPr>
        <w:t> </w:t>
      </w:r>
      <w:r w:rsidR="003C6106" w:rsidRPr="0059793E">
        <w:rPr>
          <w:rFonts w:ascii="Times New Roman" w:hAnsi="Times New Roman" w:cs="Times New Roman"/>
          <w:b/>
          <w:bCs/>
        </w:rPr>
        <w:t>000</w:t>
      </w:r>
      <w:r w:rsidR="0059793E" w:rsidRPr="0059793E">
        <w:rPr>
          <w:rFonts w:ascii="Times New Roman" w:hAnsi="Times New Roman" w:cs="Times New Roman"/>
          <w:b/>
          <w:bCs/>
        </w:rPr>
        <w:t xml:space="preserve"> </w:t>
      </w:r>
      <w:r w:rsidR="00A44F91" w:rsidRPr="0059793E">
        <w:rPr>
          <w:rFonts w:ascii="Times New Roman" w:hAnsi="Times New Roman" w:cs="Times New Roman"/>
          <w:b/>
          <w:bCs/>
        </w:rPr>
        <w:t>tis. Kč</w:t>
      </w:r>
      <w:r w:rsidR="00A44F91" w:rsidRPr="0059793E">
        <w:rPr>
          <w:rFonts w:ascii="Times New Roman" w:hAnsi="Times New Roman" w:cs="Times New Roman"/>
        </w:rPr>
        <w:t xml:space="preserve"> na realizaci projektu</w:t>
      </w:r>
      <w:r w:rsidR="009A188C" w:rsidRPr="0059793E">
        <w:rPr>
          <w:rFonts w:ascii="Times New Roman" w:hAnsi="Times New Roman" w:cs="Times New Roman"/>
        </w:rPr>
        <w:t xml:space="preserve"> </w:t>
      </w:r>
      <w:r w:rsidR="00A44F91" w:rsidRPr="0059793E">
        <w:rPr>
          <w:rFonts w:ascii="Times New Roman" w:hAnsi="Times New Roman" w:cs="Times New Roman"/>
        </w:rPr>
        <w:t>„</w:t>
      </w:r>
      <w:r w:rsidR="0002039F" w:rsidRPr="0002039F">
        <w:rPr>
          <w:rFonts w:ascii="Times New Roman" w:hAnsi="Times New Roman" w:cs="Times New Roman"/>
        </w:rPr>
        <w:t xml:space="preserve">Regionální fotbalová akademie </w:t>
      </w:r>
      <w:r w:rsidR="0002039F">
        <w:rPr>
          <w:rFonts w:ascii="Times New Roman" w:hAnsi="Times New Roman" w:cs="Times New Roman"/>
        </w:rPr>
        <w:t>M</w:t>
      </w:r>
      <w:r w:rsidR="0002039F" w:rsidRPr="0002039F">
        <w:rPr>
          <w:rFonts w:ascii="Times New Roman" w:hAnsi="Times New Roman" w:cs="Times New Roman"/>
        </w:rPr>
        <w:t>oravskoslezského kraje</w:t>
      </w:r>
      <w:r w:rsidR="00A44F91" w:rsidRPr="0059793E">
        <w:rPr>
          <w:rFonts w:ascii="Times New Roman" w:hAnsi="Times New Roman" w:cs="Times New Roman"/>
        </w:rPr>
        <w:t>“</w:t>
      </w:r>
      <w:bookmarkStart w:id="8" w:name="_Hlk89756260"/>
      <w:r w:rsidR="0002039F">
        <w:rPr>
          <w:rFonts w:ascii="Times New Roman" w:hAnsi="Times New Roman" w:cs="Times New Roman"/>
        </w:rPr>
        <w:t>,</w:t>
      </w:r>
    </w:p>
    <w:p w14:paraId="4AD3E041" w14:textId="40FD27D2" w:rsidR="0002039F" w:rsidRDefault="0002039F" w:rsidP="0002039F">
      <w:pPr>
        <w:pStyle w:val="Odstavecseseznamem"/>
        <w:numPr>
          <w:ilvl w:val="0"/>
          <w:numId w:val="10"/>
        </w:numPr>
        <w:spacing w:after="0"/>
        <w:ind w:right="-144"/>
        <w:jc w:val="both"/>
        <w:rPr>
          <w:rFonts w:ascii="Times New Roman" w:hAnsi="Times New Roman" w:cs="Times New Roman"/>
        </w:rPr>
      </w:pPr>
      <w:r w:rsidRPr="00836F0B">
        <w:rPr>
          <w:rFonts w:ascii="Times New Roman" w:hAnsi="Times New Roman" w:cs="Times New Roman"/>
        </w:rPr>
        <w:t xml:space="preserve">spolku </w:t>
      </w:r>
      <w:r w:rsidRPr="00A44F91">
        <w:rPr>
          <w:rFonts w:ascii="Times New Roman" w:hAnsi="Times New Roman" w:cs="Times New Roman"/>
          <w:b/>
        </w:rPr>
        <w:t xml:space="preserve">Ostravská tělovýchovná unie </w:t>
      </w:r>
      <w:r w:rsidRPr="00836F0B">
        <w:rPr>
          <w:rFonts w:ascii="Times New Roman" w:hAnsi="Times New Roman" w:cs="Times New Roman"/>
        </w:rPr>
        <w:t xml:space="preserve">mimořádnou dotaci </w:t>
      </w:r>
      <w:r w:rsidRPr="00442BA3">
        <w:rPr>
          <w:rFonts w:ascii="Times New Roman" w:hAnsi="Times New Roman" w:cs="Times New Roman"/>
          <w:b/>
          <w:bCs/>
        </w:rPr>
        <w:t xml:space="preserve">ve výši </w:t>
      </w:r>
      <w:r>
        <w:rPr>
          <w:rFonts w:ascii="Times New Roman" w:hAnsi="Times New Roman" w:cs="Times New Roman"/>
          <w:b/>
          <w:bCs/>
        </w:rPr>
        <w:t>330</w:t>
      </w:r>
      <w:r w:rsidRPr="00442BA3">
        <w:rPr>
          <w:rFonts w:ascii="Times New Roman" w:hAnsi="Times New Roman" w:cs="Times New Roman"/>
          <w:b/>
          <w:bCs/>
        </w:rPr>
        <w:t xml:space="preserve"> tis. Kč</w:t>
      </w:r>
      <w:r w:rsidRPr="00836F0B">
        <w:rPr>
          <w:rFonts w:ascii="Times New Roman" w:hAnsi="Times New Roman" w:cs="Times New Roman"/>
        </w:rPr>
        <w:t xml:space="preserve"> na realizaci projektu „</w:t>
      </w:r>
      <w:r w:rsidRPr="0002039F">
        <w:rPr>
          <w:rFonts w:ascii="Times New Roman" w:hAnsi="Times New Roman" w:cs="Times New Roman"/>
        </w:rPr>
        <w:t>Zabezpečení celoroční činnosti Ostravské tělovýchovné unie, organizace soutěží přidružených sportovních svazů, zajištění správy ČUS na regionální úrovni a servis TJ/SK</w:t>
      </w:r>
      <w:r w:rsidRPr="00836F0B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.</w:t>
      </w:r>
    </w:p>
    <w:bookmarkEnd w:id="8"/>
    <w:p w14:paraId="1D147E38" w14:textId="77777777" w:rsidR="0002039F" w:rsidRDefault="0002039F" w:rsidP="00B807BB">
      <w:pPr>
        <w:spacing w:after="0"/>
        <w:ind w:right="-144"/>
        <w:jc w:val="both"/>
        <w:rPr>
          <w:rFonts w:ascii="Times New Roman" w:hAnsi="Times New Roman" w:cs="Times New Roman"/>
        </w:rPr>
      </w:pPr>
    </w:p>
    <w:p w14:paraId="493BD561" w14:textId="45700F3A" w:rsidR="00343C5E" w:rsidRPr="00343C5E" w:rsidRDefault="00DC3947" w:rsidP="00B807BB">
      <w:pPr>
        <w:spacing w:after="0"/>
        <w:ind w:right="-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Navrhovaná výše </w:t>
      </w:r>
      <w:r w:rsidR="00961421">
        <w:rPr>
          <w:rFonts w:ascii="Times New Roman" w:hAnsi="Times New Roman" w:cs="Times New Roman"/>
        </w:rPr>
        <w:t xml:space="preserve">jednotlivých </w:t>
      </w:r>
      <w:r>
        <w:rPr>
          <w:rFonts w:ascii="Times New Roman" w:hAnsi="Times New Roman" w:cs="Times New Roman"/>
        </w:rPr>
        <w:t>podpor zůstává</w:t>
      </w:r>
      <w:r w:rsidR="004148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zachována na úrovni </w:t>
      </w:r>
      <w:r w:rsidR="00961421">
        <w:rPr>
          <w:rFonts w:ascii="Times New Roman" w:hAnsi="Times New Roman" w:cs="Times New Roman"/>
        </w:rPr>
        <w:t xml:space="preserve">schváleného rozpočtu roku </w:t>
      </w:r>
      <w:r>
        <w:rPr>
          <w:rFonts w:ascii="Times New Roman" w:hAnsi="Times New Roman" w:cs="Times New Roman"/>
        </w:rPr>
        <w:t>202</w:t>
      </w:r>
      <w:r w:rsidR="0002039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414869">
        <w:rPr>
          <w:rFonts w:ascii="Times New Roman" w:hAnsi="Times New Roman" w:cs="Times New Roman"/>
        </w:rPr>
        <w:t xml:space="preserve"> </w:t>
      </w:r>
      <w:r w:rsidR="0002039F">
        <w:rPr>
          <w:rFonts w:ascii="Times New Roman" w:hAnsi="Times New Roman" w:cs="Times New Roman"/>
        </w:rPr>
        <w:t xml:space="preserve">Po jednání s odborem financí a na základě sestaveného rozpočtu na rok 2025 doporučuje odbor sportu podpořit spolek </w:t>
      </w:r>
      <w:r w:rsidR="0002039F" w:rsidRPr="0002039F">
        <w:rPr>
          <w:rFonts w:ascii="Times New Roman" w:hAnsi="Times New Roman" w:cs="Times New Roman"/>
        </w:rPr>
        <w:t>CENTRUM INDIVIDUÁLNÍCH SPORTŮ OSTRAVA</w:t>
      </w:r>
      <w:r w:rsidR="0002039F">
        <w:rPr>
          <w:rFonts w:ascii="Times New Roman" w:hAnsi="Times New Roman" w:cs="Times New Roman"/>
        </w:rPr>
        <w:t xml:space="preserve"> ve výši dotace roku 2024</w:t>
      </w:r>
      <w:r w:rsidR="00D26D69">
        <w:rPr>
          <w:rFonts w:ascii="Times New Roman" w:hAnsi="Times New Roman" w:cs="Times New Roman"/>
        </w:rPr>
        <w:t>, tedy 3 300 tis. Kč.</w:t>
      </w:r>
      <w:r w:rsidR="0002039F">
        <w:rPr>
          <w:rFonts w:ascii="Times New Roman" w:hAnsi="Times New Roman" w:cs="Times New Roman"/>
        </w:rPr>
        <w:t xml:space="preserve"> </w:t>
      </w:r>
    </w:p>
    <w:p w14:paraId="1A971476" w14:textId="77777777" w:rsidR="00343C5E" w:rsidRPr="003021D9" w:rsidRDefault="00343C5E" w:rsidP="00B807BB">
      <w:pPr>
        <w:spacing w:after="0"/>
        <w:ind w:right="-144"/>
        <w:jc w:val="both"/>
        <w:rPr>
          <w:rFonts w:ascii="Times New Roman" w:hAnsi="Times New Roman" w:cs="Times New Roman"/>
          <w:strike/>
        </w:rPr>
      </w:pPr>
    </w:p>
    <w:p w14:paraId="06403513" w14:textId="3A1CAF71" w:rsidR="009033A7" w:rsidRDefault="00AD3667" w:rsidP="0002039F">
      <w:pPr>
        <w:spacing w:after="0"/>
        <w:ind w:right="-144"/>
        <w:jc w:val="both"/>
        <w:rPr>
          <w:rFonts w:ascii="Times New Roman" w:hAnsi="Times New Roman" w:cs="Times New Roman"/>
        </w:rPr>
      </w:pPr>
      <w:r w:rsidRPr="00AE0343">
        <w:rPr>
          <w:rFonts w:ascii="Times New Roman" w:hAnsi="Times New Roman" w:cs="Times New Roman"/>
        </w:rPr>
        <w:t>Jedná se o specifické projekty regionálního významu</w:t>
      </w:r>
      <w:r w:rsidR="00A5583F">
        <w:rPr>
          <w:rFonts w:ascii="Times New Roman" w:hAnsi="Times New Roman" w:cs="Times New Roman"/>
        </w:rPr>
        <w:t>, které</w:t>
      </w:r>
      <w:r w:rsidRPr="00AE0343">
        <w:rPr>
          <w:rFonts w:ascii="Times New Roman" w:hAnsi="Times New Roman" w:cs="Times New Roman"/>
        </w:rPr>
        <w:t xml:space="preserve"> </w:t>
      </w:r>
      <w:r w:rsidR="00A5583F">
        <w:rPr>
          <w:rFonts w:ascii="Times New Roman" w:hAnsi="Times New Roman" w:cs="Times New Roman"/>
        </w:rPr>
        <w:t>n</w:t>
      </w:r>
      <w:r w:rsidRPr="00AE0343">
        <w:rPr>
          <w:rFonts w:ascii="Times New Roman" w:hAnsi="Times New Roman" w:cs="Times New Roman"/>
        </w:rPr>
        <w:t>emohou být zařazeny do žádného tématu v rámci řádného dotačního řízení v oblasti tělovýchovy a sportu. Tyto projekty je nutné řešit podobně jako významné sportovní akce mimo dotační program.</w:t>
      </w:r>
      <w:r w:rsidR="0002039F">
        <w:rPr>
          <w:rFonts w:ascii="Times New Roman" w:hAnsi="Times New Roman" w:cs="Times New Roman"/>
        </w:rPr>
        <w:t xml:space="preserve"> </w:t>
      </w:r>
      <w:r w:rsidR="009033A7" w:rsidRPr="007C6CC3">
        <w:rPr>
          <w:rFonts w:ascii="Times New Roman" w:hAnsi="Times New Roman" w:cs="Times New Roman"/>
        </w:rPr>
        <w:t xml:space="preserve">Odbor sportu doporučuje žádostem vyhovět a poskytnout </w:t>
      </w:r>
      <w:r w:rsidR="009033A7" w:rsidRPr="009033A7">
        <w:rPr>
          <w:rFonts w:ascii="Times New Roman" w:hAnsi="Times New Roman" w:cs="Times New Roman"/>
        </w:rPr>
        <w:t>mimořádné dotace</w:t>
      </w:r>
      <w:r w:rsidR="009033A7" w:rsidRPr="007C6CC3">
        <w:rPr>
          <w:rFonts w:ascii="Times New Roman" w:hAnsi="Times New Roman" w:cs="Times New Roman"/>
        </w:rPr>
        <w:t xml:space="preserve"> předmětným subjektům</w:t>
      </w:r>
      <w:r w:rsidR="009033A7">
        <w:rPr>
          <w:rFonts w:ascii="Times New Roman" w:hAnsi="Times New Roman" w:cs="Times New Roman"/>
        </w:rPr>
        <w:t>.</w:t>
      </w:r>
    </w:p>
    <w:p w14:paraId="3FF8C509" w14:textId="77777777" w:rsidR="0002039F" w:rsidRDefault="0002039F" w:rsidP="0002039F">
      <w:pPr>
        <w:spacing w:after="0"/>
        <w:ind w:right="-144"/>
        <w:jc w:val="both"/>
        <w:rPr>
          <w:rFonts w:ascii="Times New Roman" w:hAnsi="Times New Roman" w:cs="Times New Roman"/>
        </w:rPr>
      </w:pPr>
    </w:p>
    <w:p w14:paraId="6F8796B8" w14:textId="2D1FB374" w:rsidR="009033A7" w:rsidRPr="009355B5" w:rsidRDefault="009033A7" w:rsidP="000A711E">
      <w:pPr>
        <w:spacing w:after="0" w:line="240" w:lineRule="auto"/>
        <w:ind w:right="-142"/>
        <w:jc w:val="both"/>
        <w:rPr>
          <w:rFonts w:ascii="Times New Roman" w:hAnsi="Times New Roman" w:cs="Times New Roman"/>
        </w:rPr>
      </w:pPr>
      <w:r w:rsidRPr="009355B5">
        <w:rPr>
          <w:rFonts w:ascii="Times New Roman" w:hAnsi="Times New Roman" w:cs="Times New Roman"/>
        </w:rPr>
        <w:t xml:space="preserve">Podmínky poskytnutí </w:t>
      </w:r>
      <w:r w:rsidRPr="00783F31">
        <w:rPr>
          <w:rFonts w:ascii="Times New Roman" w:hAnsi="Times New Roman" w:cs="Times New Roman"/>
        </w:rPr>
        <w:t>dotace</w:t>
      </w:r>
      <w:r w:rsidRPr="009355B5">
        <w:rPr>
          <w:rFonts w:ascii="Times New Roman" w:hAnsi="Times New Roman" w:cs="Times New Roman"/>
        </w:rPr>
        <w:t xml:space="preserve"> budou upraveny veřejnoprávní smlouvou o poskytnutí dotace mezi statutárním městem Ostrava a výše uvedenými žadateli, jejíž návrh je přílohou č. 6 předloženého materiálu.</w:t>
      </w:r>
    </w:p>
    <w:p w14:paraId="042F0FBC" w14:textId="77777777" w:rsidR="00AD3667" w:rsidRPr="003021D9" w:rsidRDefault="00AD3667" w:rsidP="00B807BB">
      <w:pPr>
        <w:spacing w:after="0"/>
        <w:ind w:right="-144"/>
        <w:jc w:val="both"/>
        <w:rPr>
          <w:rFonts w:ascii="Times New Roman" w:hAnsi="Times New Roman" w:cs="Times New Roman"/>
          <w:highlight w:val="green"/>
        </w:rPr>
      </w:pPr>
    </w:p>
    <w:p w14:paraId="3DB9A890" w14:textId="4CF5DC39" w:rsidR="0037616E" w:rsidRPr="0087583B" w:rsidRDefault="001112BC" w:rsidP="00B807BB">
      <w:pPr>
        <w:pStyle w:val="Odstavecseseznamem"/>
        <w:numPr>
          <w:ilvl w:val="0"/>
          <w:numId w:val="14"/>
        </w:numPr>
        <w:spacing w:after="0"/>
        <w:ind w:right="-144"/>
        <w:jc w:val="both"/>
        <w:rPr>
          <w:rFonts w:ascii="Times New Roman" w:hAnsi="Times New Roman" w:cs="Times New Roman"/>
        </w:rPr>
      </w:pPr>
      <w:r w:rsidRPr="0087583B">
        <w:rPr>
          <w:rFonts w:ascii="Times New Roman" w:hAnsi="Times New Roman" w:cs="Times New Roman"/>
          <w:b/>
          <w:bCs/>
        </w:rPr>
        <w:t>poskytnout</w:t>
      </w:r>
      <w:r w:rsidRPr="0087583B">
        <w:rPr>
          <w:rFonts w:ascii="Times New Roman" w:hAnsi="Times New Roman" w:cs="Times New Roman"/>
        </w:rPr>
        <w:t xml:space="preserve"> </w:t>
      </w:r>
      <w:r w:rsidRPr="0087583B">
        <w:rPr>
          <w:rFonts w:ascii="Times New Roman" w:hAnsi="Times New Roman" w:cs="Times New Roman"/>
          <w:b/>
          <w:bCs/>
        </w:rPr>
        <w:t>Nadačnímu fondu Českého klubu olympioniků regionu Severní Morava</w:t>
      </w:r>
      <w:r w:rsidRPr="0087583B">
        <w:rPr>
          <w:rFonts w:ascii="Times New Roman" w:hAnsi="Times New Roman" w:cs="Times New Roman"/>
        </w:rPr>
        <w:t xml:space="preserve"> finanční příspěvek formou </w:t>
      </w:r>
      <w:r w:rsidRPr="0087583B">
        <w:rPr>
          <w:rFonts w:ascii="Times New Roman" w:hAnsi="Times New Roman" w:cs="Times New Roman"/>
          <w:b/>
          <w:bCs/>
        </w:rPr>
        <w:t>daru ve výši 200 tis. Kč</w:t>
      </w:r>
      <w:r w:rsidRPr="0087583B">
        <w:rPr>
          <w:rFonts w:ascii="Times New Roman" w:hAnsi="Times New Roman" w:cs="Times New Roman"/>
        </w:rPr>
        <w:t xml:space="preserve"> na podporu olympioniků v tíživé zdravotní, sociální a</w:t>
      </w:r>
      <w:r w:rsidR="00B151FD" w:rsidRPr="0087583B">
        <w:rPr>
          <w:rFonts w:ascii="Times New Roman" w:hAnsi="Times New Roman" w:cs="Times New Roman"/>
        </w:rPr>
        <w:t> </w:t>
      </w:r>
      <w:r w:rsidRPr="0087583B">
        <w:rPr>
          <w:rFonts w:ascii="Times New Roman" w:hAnsi="Times New Roman" w:cs="Times New Roman"/>
        </w:rPr>
        <w:t xml:space="preserve">finanční situaci </w:t>
      </w:r>
      <w:r w:rsidR="0037616E" w:rsidRPr="0087583B">
        <w:rPr>
          <w:rFonts w:ascii="Times New Roman" w:hAnsi="Times New Roman" w:cs="Times New Roman"/>
        </w:rPr>
        <w:t>a uzavřít s tímto subjektem darovací smlouvu dle přílohy č.</w:t>
      </w:r>
      <w:r w:rsidR="00B151FD" w:rsidRPr="0087583B">
        <w:rPr>
          <w:rFonts w:ascii="Times New Roman" w:hAnsi="Times New Roman" w:cs="Times New Roman"/>
        </w:rPr>
        <w:t> </w:t>
      </w:r>
      <w:r w:rsidR="00E65F4B" w:rsidRPr="0087583B">
        <w:rPr>
          <w:rFonts w:ascii="Times New Roman" w:hAnsi="Times New Roman" w:cs="Times New Roman"/>
        </w:rPr>
        <w:t>7</w:t>
      </w:r>
      <w:r w:rsidR="00B151FD" w:rsidRPr="0087583B">
        <w:rPr>
          <w:rFonts w:ascii="Times New Roman" w:hAnsi="Times New Roman" w:cs="Times New Roman"/>
        </w:rPr>
        <w:t> </w:t>
      </w:r>
      <w:r w:rsidR="0037616E" w:rsidRPr="0087583B">
        <w:rPr>
          <w:rFonts w:ascii="Times New Roman" w:hAnsi="Times New Roman" w:cs="Times New Roman"/>
        </w:rPr>
        <w:t>předloženého materiálu.</w:t>
      </w:r>
    </w:p>
    <w:p w14:paraId="2B5AD493" w14:textId="0CCB7886" w:rsidR="00245D88" w:rsidRPr="00FE273B" w:rsidRDefault="00142FBF" w:rsidP="006F0386">
      <w:pPr>
        <w:spacing w:after="0"/>
        <w:ind w:right="-144"/>
        <w:jc w:val="both"/>
        <w:rPr>
          <w:rFonts w:ascii="Times New Roman" w:hAnsi="Times New Roman" w:cs="Times New Roman"/>
          <w:b/>
          <w:bCs/>
        </w:rPr>
      </w:pPr>
      <w:r w:rsidRPr="00142FBF">
        <w:rPr>
          <w:rFonts w:ascii="Times New Roman" w:hAnsi="Times New Roman" w:cs="Times New Roman"/>
        </w:rPr>
        <w:lastRenderedPageBreak/>
        <w:t xml:space="preserve"> </w:t>
      </w:r>
      <w:r w:rsidR="00245D88" w:rsidRPr="00FE273B">
        <w:rPr>
          <w:rFonts w:ascii="Times New Roman" w:hAnsi="Times New Roman" w:cs="Times New Roman"/>
          <w:b/>
          <w:bCs/>
        </w:rPr>
        <w:t>Shrnutí jednotlivých přijatých žádostí a výše návrhů na podporu</w:t>
      </w:r>
    </w:p>
    <w:p w14:paraId="38D2CD88" w14:textId="63A2090B" w:rsidR="00245D88" w:rsidRDefault="00A9297F" w:rsidP="00245D88">
      <w:pPr>
        <w:spacing w:after="0"/>
        <w:ind w:right="-144"/>
        <w:jc w:val="both"/>
        <w:rPr>
          <w:rFonts w:ascii="Times New Roman" w:hAnsi="Times New Roman" w:cs="Times New Roman"/>
          <w:highlight w:val="yellow"/>
        </w:rPr>
      </w:pPr>
      <w:r w:rsidRPr="00A9297F">
        <w:rPr>
          <w:noProof/>
          <w:highlight w:val="yellow"/>
        </w:rPr>
        <w:drawing>
          <wp:inline distT="0" distB="0" distL="0" distR="0" wp14:anchorId="2DFC6C7C" wp14:editId="1542D370">
            <wp:extent cx="5759450" cy="3651885"/>
            <wp:effectExtent l="0" t="0" r="0" b="5715"/>
            <wp:docPr id="100820358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5188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D1330" w14:textId="77777777" w:rsidR="00B41A6F" w:rsidRPr="00245D88" w:rsidRDefault="00B41A6F" w:rsidP="00245D88">
      <w:pPr>
        <w:spacing w:after="0"/>
        <w:ind w:right="-144"/>
        <w:jc w:val="both"/>
        <w:rPr>
          <w:rFonts w:ascii="Times New Roman" w:hAnsi="Times New Roman" w:cs="Times New Roman"/>
          <w:highlight w:val="yellow"/>
        </w:rPr>
      </w:pPr>
    </w:p>
    <w:p w14:paraId="078EE280" w14:textId="29493A8A" w:rsidR="00291718" w:rsidRDefault="002A7AA4" w:rsidP="00B807BB">
      <w:pPr>
        <w:spacing w:after="0"/>
        <w:ind w:right="-144"/>
        <w:jc w:val="both"/>
        <w:rPr>
          <w:rFonts w:ascii="Times New Roman" w:hAnsi="Times New Roman" w:cs="Times New Roman"/>
        </w:rPr>
      </w:pPr>
      <w:r w:rsidRPr="00BF3182">
        <w:rPr>
          <w:rFonts w:ascii="Times New Roman" w:hAnsi="Times New Roman" w:cs="Times New Roman"/>
        </w:rPr>
        <w:t>Finanční prostředky na poskytnutí účelových dotací a daru jsou obsaženy v návrhu rozpočtu SMO na rok 202</w:t>
      </w:r>
      <w:r w:rsidR="006F0386">
        <w:rPr>
          <w:rFonts w:ascii="Times New Roman" w:hAnsi="Times New Roman" w:cs="Times New Roman"/>
        </w:rPr>
        <w:t>5</w:t>
      </w:r>
      <w:r w:rsidRPr="00BF3182">
        <w:rPr>
          <w:rFonts w:ascii="Times New Roman" w:hAnsi="Times New Roman" w:cs="Times New Roman"/>
        </w:rPr>
        <w:t xml:space="preserve"> (ORJ 161), který je schvalován zastupitelstvem města na jeho zasedání konaném dne </w:t>
      </w:r>
      <w:r w:rsidR="00666A99" w:rsidRPr="00BF3182">
        <w:rPr>
          <w:rFonts w:ascii="Times New Roman" w:hAnsi="Times New Roman" w:cs="Times New Roman"/>
        </w:rPr>
        <w:t>0</w:t>
      </w:r>
      <w:r w:rsidR="00761B07">
        <w:rPr>
          <w:rFonts w:ascii="Times New Roman" w:hAnsi="Times New Roman" w:cs="Times New Roman"/>
        </w:rPr>
        <w:t>4</w:t>
      </w:r>
      <w:r w:rsidRPr="00BF3182">
        <w:rPr>
          <w:rFonts w:ascii="Times New Roman" w:hAnsi="Times New Roman" w:cs="Times New Roman"/>
        </w:rPr>
        <w:t>.12.202</w:t>
      </w:r>
      <w:r w:rsidR="00761B07">
        <w:rPr>
          <w:rFonts w:ascii="Times New Roman" w:hAnsi="Times New Roman" w:cs="Times New Roman"/>
        </w:rPr>
        <w:t>4</w:t>
      </w:r>
      <w:r w:rsidRPr="00BF3182">
        <w:rPr>
          <w:rFonts w:ascii="Times New Roman" w:hAnsi="Times New Roman" w:cs="Times New Roman"/>
        </w:rPr>
        <w:t>.</w:t>
      </w:r>
      <w:r w:rsidR="00D47CA2">
        <w:rPr>
          <w:rFonts w:ascii="Times New Roman" w:hAnsi="Times New Roman" w:cs="Times New Roman"/>
        </w:rPr>
        <w:t xml:space="preserve"> Není nutná realizace rozpočtového opatření.</w:t>
      </w:r>
    </w:p>
    <w:p w14:paraId="3BF0CE91" w14:textId="77777777" w:rsidR="00405522" w:rsidRDefault="00405522" w:rsidP="00B807BB">
      <w:pPr>
        <w:spacing w:after="0"/>
        <w:ind w:right="-144"/>
        <w:jc w:val="both"/>
        <w:rPr>
          <w:rFonts w:ascii="Times New Roman" w:hAnsi="Times New Roman" w:cs="Times New Roman"/>
        </w:rPr>
      </w:pPr>
    </w:p>
    <w:p w14:paraId="23AD71AB" w14:textId="77777777" w:rsidR="00405522" w:rsidRDefault="00405522" w:rsidP="00B807BB">
      <w:pPr>
        <w:spacing w:after="0"/>
        <w:ind w:right="-144"/>
        <w:jc w:val="both"/>
        <w:rPr>
          <w:rFonts w:ascii="Times New Roman" w:hAnsi="Times New Roman" w:cs="Times New Roman"/>
        </w:rPr>
      </w:pPr>
    </w:p>
    <w:p w14:paraId="672CC619" w14:textId="77777777" w:rsidR="00995B47" w:rsidRPr="00995B47" w:rsidRDefault="00995B47" w:rsidP="00995B47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995B47">
        <w:rPr>
          <w:rFonts w:ascii="Times New Roman" w:hAnsi="Times New Roman" w:cs="Times New Roman"/>
          <w:b/>
        </w:rPr>
        <w:t>Stanovisko rady města</w:t>
      </w:r>
    </w:p>
    <w:p w14:paraId="0B1B8FCB" w14:textId="43ECD63D" w:rsidR="00405522" w:rsidRPr="00836F0B" w:rsidRDefault="00995B47" w:rsidP="00995B47">
      <w:pPr>
        <w:spacing w:after="0"/>
        <w:ind w:right="-144"/>
        <w:jc w:val="both"/>
        <w:rPr>
          <w:rFonts w:ascii="Times New Roman" w:hAnsi="Times New Roman" w:cs="Times New Roman"/>
        </w:rPr>
      </w:pPr>
      <w:r w:rsidRPr="00995B47">
        <w:rPr>
          <w:rFonts w:ascii="Times New Roman" w:hAnsi="Times New Roman" w:cs="Times New Roman"/>
        </w:rPr>
        <w:t>Rada města svým usnesením č. 05848/RM2226/85 ze dne 1</w:t>
      </w:r>
      <w:r>
        <w:rPr>
          <w:rFonts w:ascii="Times New Roman" w:hAnsi="Times New Roman" w:cs="Times New Roman"/>
        </w:rPr>
        <w:t>9</w:t>
      </w:r>
      <w:r w:rsidRPr="00995B4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995B47">
        <w:rPr>
          <w:rFonts w:ascii="Times New Roman" w:hAnsi="Times New Roman" w:cs="Times New Roman"/>
        </w:rPr>
        <w:t>.2024 doporučuje zastupitelstvu města rozhodnout dle předloženého návrhu usnesení a důvodové zprávy.</w:t>
      </w:r>
    </w:p>
    <w:sectPr w:rsidR="00405522" w:rsidRPr="00836F0B" w:rsidSect="00B807B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23E0D"/>
    <w:multiLevelType w:val="hybridMultilevel"/>
    <w:tmpl w:val="E722C1C2"/>
    <w:lvl w:ilvl="0" w:tplc="962A2D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841B4"/>
    <w:multiLevelType w:val="hybridMultilevel"/>
    <w:tmpl w:val="31E0EDA8"/>
    <w:lvl w:ilvl="0" w:tplc="F78ECF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8439FE"/>
    <w:multiLevelType w:val="hybridMultilevel"/>
    <w:tmpl w:val="02AE4D24"/>
    <w:lvl w:ilvl="0" w:tplc="12A0C8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41063"/>
    <w:multiLevelType w:val="hybridMultilevel"/>
    <w:tmpl w:val="E2EAD7FE"/>
    <w:lvl w:ilvl="0" w:tplc="E012B56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B6733"/>
    <w:multiLevelType w:val="hybridMultilevel"/>
    <w:tmpl w:val="B8EA78D0"/>
    <w:lvl w:ilvl="0" w:tplc="62A49BA2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C608D"/>
    <w:multiLevelType w:val="hybridMultilevel"/>
    <w:tmpl w:val="1F1E1822"/>
    <w:lvl w:ilvl="0" w:tplc="C6DC6F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FA2154"/>
    <w:multiLevelType w:val="hybridMultilevel"/>
    <w:tmpl w:val="8802289A"/>
    <w:lvl w:ilvl="0" w:tplc="62A49BA2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64AC2"/>
    <w:multiLevelType w:val="hybridMultilevel"/>
    <w:tmpl w:val="5964CE54"/>
    <w:lvl w:ilvl="0" w:tplc="BABE91F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A156A46"/>
    <w:multiLevelType w:val="hybridMultilevel"/>
    <w:tmpl w:val="B3A42DB8"/>
    <w:lvl w:ilvl="0" w:tplc="42F2C7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6A6E9258">
      <w:numFmt w:val="bullet"/>
      <w:lvlText w:val="-"/>
      <w:lvlJc w:val="left"/>
      <w:pPr>
        <w:ind w:left="1364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B1260C4"/>
    <w:multiLevelType w:val="hybridMultilevel"/>
    <w:tmpl w:val="005293D6"/>
    <w:lvl w:ilvl="0" w:tplc="962A2D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E3B71"/>
    <w:multiLevelType w:val="hybridMultilevel"/>
    <w:tmpl w:val="413058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A21E6C"/>
    <w:multiLevelType w:val="hybridMultilevel"/>
    <w:tmpl w:val="0F3A8D5C"/>
    <w:lvl w:ilvl="0" w:tplc="A58C7D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F766D"/>
    <w:multiLevelType w:val="hybridMultilevel"/>
    <w:tmpl w:val="189A217A"/>
    <w:lvl w:ilvl="0" w:tplc="FD7E937A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7C22630"/>
    <w:multiLevelType w:val="hybridMultilevel"/>
    <w:tmpl w:val="4B80F1FE"/>
    <w:lvl w:ilvl="0" w:tplc="FFFFFFFF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62A49BA2">
      <w:numFmt w:val="bullet"/>
      <w:lvlText w:val="-"/>
      <w:lvlJc w:val="left"/>
      <w:pPr>
        <w:ind w:left="1440" w:hanging="360"/>
      </w:pPr>
      <w:rPr>
        <w:rFonts w:ascii="ArialMT" w:eastAsia="Times New Roman" w:hAnsi="ArialMT" w:cs="ArialMT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41171"/>
    <w:multiLevelType w:val="hybridMultilevel"/>
    <w:tmpl w:val="B25038B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87D1C1C"/>
    <w:multiLevelType w:val="hybridMultilevel"/>
    <w:tmpl w:val="1D4A039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56C8F"/>
    <w:multiLevelType w:val="hybridMultilevel"/>
    <w:tmpl w:val="D25CCA94"/>
    <w:lvl w:ilvl="0" w:tplc="BD10983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040D41"/>
    <w:multiLevelType w:val="hybridMultilevel"/>
    <w:tmpl w:val="4A5C2A78"/>
    <w:lvl w:ilvl="0" w:tplc="62A49BA2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A4A9E"/>
    <w:multiLevelType w:val="hybridMultilevel"/>
    <w:tmpl w:val="C6621362"/>
    <w:lvl w:ilvl="0" w:tplc="D820015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127F63"/>
    <w:multiLevelType w:val="hybridMultilevel"/>
    <w:tmpl w:val="B67AD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015C8"/>
    <w:multiLevelType w:val="hybridMultilevel"/>
    <w:tmpl w:val="9BD22F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166063">
    <w:abstractNumId w:val="3"/>
  </w:num>
  <w:num w:numId="2" w16cid:durableId="1875803327">
    <w:abstractNumId w:val="18"/>
  </w:num>
  <w:num w:numId="3" w16cid:durableId="1807896084">
    <w:abstractNumId w:val="15"/>
  </w:num>
  <w:num w:numId="4" w16cid:durableId="295187541">
    <w:abstractNumId w:val="12"/>
  </w:num>
  <w:num w:numId="5" w16cid:durableId="564992849">
    <w:abstractNumId w:val="16"/>
  </w:num>
  <w:num w:numId="6" w16cid:durableId="1577517338">
    <w:abstractNumId w:val="1"/>
  </w:num>
  <w:num w:numId="7" w16cid:durableId="1501889331">
    <w:abstractNumId w:val="13"/>
  </w:num>
  <w:num w:numId="8" w16cid:durableId="338194346">
    <w:abstractNumId w:val="2"/>
  </w:num>
  <w:num w:numId="9" w16cid:durableId="1502159440">
    <w:abstractNumId w:val="8"/>
  </w:num>
  <w:num w:numId="10" w16cid:durableId="1129515502">
    <w:abstractNumId w:val="10"/>
  </w:num>
  <w:num w:numId="11" w16cid:durableId="2057271890">
    <w:abstractNumId w:val="17"/>
  </w:num>
  <w:num w:numId="12" w16cid:durableId="1260210841">
    <w:abstractNumId w:val="22"/>
  </w:num>
  <w:num w:numId="13" w16cid:durableId="1351099850">
    <w:abstractNumId w:val="6"/>
  </w:num>
  <w:num w:numId="14" w16cid:durableId="1123114921">
    <w:abstractNumId w:val="21"/>
  </w:num>
  <w:num w:numId="15" w16cid:durableId="121578509">
    <w:abstractNumId w:val="19"/>
  </w:num>
  <w:num w:numId="16" w16cid:durableId="1652757825">
    <w:abstractNumId w:val="9"/>
  </w:num>
  <w:num w:numId="17" w16cid:durableId="1727685630">
    <w:abstractNumId w:val="20"/>
  </w:num>
  <w:num w:numId="18" w16cid:durableId="1120493521">
    <w:abstractNumId w:val="14"/>
  </w:num>
  <w:num w:numId="19" w16cid:durableId="392048023">
    <w:abstractNumId w:val="7"/>
  </w:num>
  <w:num w:numId="20" w16cid:durableId="736242424">
    <w:abstractNumId w:val="5"/>
  </w:num>
  <w:num w:numId="21" w16cid:durableId="1618826710">
    <w:abstractNumId w:val="4"/>
  </w:num>
  <w:num w:numId="22" w16cid:durableId="1108231942">
    <w:abstractNumId w:val="0"/>
  </w:num>
  <w:num w:numId="23" w16cid:durableId="275910593">
    <w:abstractNumId w:val="11"/>
  </w:num>
  <w:num w:numId="24" w16cid:durableId="10255961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3"/>
    <w:rsid w:val="00001162"/>
    <w:rsid w:val="000141B4"/>
    <w:rsid w:val="0001719F"/>
    <w:rsid w:val="0002039F"/>
    <w:rsid w:val="000220DD"/>
    <w:rsid w:val="00022C29"/>
    <w:rsid w:val="000317F0"/>
    <w:rsid w:val="0003539E"/>
    <w:rsid w:val="00047ED2"/>
    <w:rsid w:val="00050F7E"/>
    <w:rsid w:val="000510AC"/>
    <w:rsid w:val="00054A32"/>
    <w:rsid w:val="00057917"/>
    <w:rsid w:val="000649B0"/>
    <w:rsid w:val="00064B4C"/>
    <w:rsid w:val="00090BE3"/>
    <w:rsid w:val="00090DAB"/>
    <w:rsid w:val="000A1652"/>
    <w:rsid w:val="000A59F7"/>
    <w:rsid w:val="000A5D0C"/>
    <w:rsid w:val="000A711E"/>
    <w:rsid w:val="000B2361"/>
    <w:rsid w:val="000B2FF9"/>
    <w:rsid w:val="000B5D08"/>
    <w:rsid w:val="000C5483"/>
    <w:rsid w:val="000E40C0"/>
    <w:rsid w:val="00105574"/>
    <w:rsid w:val="00105CB1"/>
    <w:rsid w:val="001112BC"/>
    <w:rsid w:val="00112677"/>
    <w:rsid w:val="00123C92"/>
    <w:rsid w:val="00131195"/>
    <w:rsid w:val="00142FBF"/>
    <w:rsid w:val="00145871"/>
    <w:rsid w:val="001470EA"/>
    <w:rsid w:val="00152483"/>
    <w:rsid w:val="0016083F"/>
    <w:rsid w:val="00180C33"/>
    <w:rsid w:val="00183264"/>
    <w:rsid w:val="001845A1"/>
    <w:rsid w:val="00187108"/>
    <w:rsid w:val="001B0B2E"/>
    <w:rsid w:val="001B6A5D"/>
    <w:rsid w:val="001C6D26"/>
    <w:rsid w:val="001D1442"/>
    <w:rsid w:val="001D5803"/>
    <w:rsid w:val="001E271B"/>
    <w:rsid w:val="001F2F30"/>
    <w:rsid w:val="00201B07"/>
    <w:rsid w:val="00210443"/>
    <w:rsid w:val="002207A5"/>
    <w:rsid w:val="0022519C"/>
    <w:rsid w:val="00232E1F"/>
    <w:rsid w:val="002359FC"/>
    <w:rsid w:val="0023602C"/>
    <w:rsid w:val="00245D88"/>
    <w:rsid w:val="00252CB1"/>
    <w:rsid w:val="00255BAC"/>
    <w:rsid w:val="002601D7"/>
    <w:rsid w:val="00262211"/>
    <w:rsid w:val="002751FD"/>
    <w:rsid w:val="002830EF"/>
    <w:rsid w:val="00291718"/>
    <w:rsid w:val="00291A30"/>
    <w:rsid w:val="002925C9"/>
    <w:rsid w:val="00295FAE"/>
    <w:rsid w:val="002A181B"/>
    <w:rsid w:val="002A4474"/>
    <w:rsid w:val="002A7AA4"/>
    <w:rsid w:val="002A7F14"/>
    <w:rsid w:val="002B67DA"/>
    <w:rsid w:val="002C5031"/>
    <w:rsid w:val="002F087E"/>
    <w:rsid w:val="002F25CF"/>
    <w:rsid w:val="003021D9"/>
    <w:rsid w:val="00303BB9"/>
    <w:rsid w:val="00307AE4"/>
    <w:rsid w:val="00307EE9"/>
    <w:rsid w:val="00311977"/>
    <w:rsid w:val="0031269B"/>
    <w:rsid w:val="00312F09"/>
    <w:rsid w:val="00322DB9"/>
    <w:rsid w:val="003257F6"/>
    <w:rsid w:val="003343A5"/>
    <w:rsid w:val="00342496"/>
    <w:rsid w:val="00343C5E"/>
    <w:rsid w:val="0034718B"/>
    <w:rsid w:val="00347265"/>
    <w:rsid w:val="00354425"/>
    <w:rsid w:val="003557CC"/>
    <w:rsid w:val="003626D7"/>
    <w:rsid w:val="00367933"/>
    <w:rsid w:val="00371037"/>
    <w:rsid w:val="00372C27"/>
    <w:rsid w:val="0037616E"/>
    <w:rsid w:val="003A258C"/>
    <w:rsid w:val="003B6B01"/>
    <w:rsid w:val="003C0002"/>
    <w:rsid w:val="003C6106"/>
    <w:rsid w:val="003D753B"/>
    <w:rsid w:val="003D796F"/>
    <w:rsid w:val="003E2B2D"/>
    <w:rsid w:val="003E5E95"/>
    <w:rsid w:val="003F2060"/>
    <w:rsid w:val="00401549"/>
    <w:rsid w:val="00405522"/>
    <w:rsid w:val="00412D75"/>
    <w:rsid w:val="00414869"/>
    <w:rsid w:val="00442BA3"/>
    <w:rsid w:val="00457C79"/>
    <w:rsid w:val="00466EDF"/>
    <w:rsid w:val="0047126B"/>
    <w:rsid w:val="0047535C"/>
    <w:rsid w:val="00485CB0"/>
    <w:rsid w:val="004B110C"/>
    <w:rsid w:val="004F73D9"/>
    <w:rsid w:val="00502813"/>
    <w:rsid w:val="00511544"/>
    <w:rsid w:val="00513E6C"/>
    <w:rsid w:val="00525F9A"/>
    <w:rsid w:val="00526EE7"/>
    <w:rsid w:val="00535B90"/>
    <w:rsid w:val="00536D34"/>
    <w:rsid w:val="00543D56"/>
    <w:rsid w:val="00550E0D"/>
    <w:rsid w:val="00554F7F"/>
    <w:rsid w:val="005719FA"/>
    <w:rsid w:val="00577D92"/>
    <w:rsid w:val="00582495"/>
    <w:rsid w:val="005825F3"/>
    <w:rsid w:val="00587BCA"/>
    <w:rsid w:val="0059793E"/>
    <w:rsid w:val="005A435B"/>
    <w:rsid w:val="005B08BF"/>
    <w:rsid w:val="005C224D"/>
    <w:rsid w:val="005D4FFA"/>
    <w:rsid w:val="005D505F"/>
    <w:rsid w:val="005E2383"/>
    <w:rsid w:val="005F7AFB"/>
    <w:rsid w:val="00600A65"/>
    <w:rsid w:val="00601CD1"/>
    <w:rsid w:val="0061761A"/>
    <w:rsid w:val="006229A7"/>
    <w:rsid w:val="0062775B"/>
    <w:rsid w:val="00631303"/>
    <w:rsid w:val="00631571"/>
    <w:rsid w:val="006347AD"/>
    <w:rsid w:val="006422BC"/>
    <w:rsid w:val="006455FA"/>
    <w:rsid w:val="006462E7"/>
    <w:rsid w:val="00666A99"/>
    <w:rsid w:val="00671E56"/>
    <w:rsid w:val="00672FF4"/>
    <w:rsid w:val="0067644F"/>
    <w:rsid w:val="00681835"/>
    <w:rsid w:val="00681AFA"/>
    <w:rsid w:val="00683449"/>
    <w:rsid w:val="00683BD3"/>
    <w:rsid w:val="00683E78"/>
    <w:rsid w:val="006857AB"/>
    <w:rsid w:val="00686180"/>
    <w:rsid w:val="006867D5"/>
    <w:rsid w:val="00697C44"/>
    <w:rsid w:val="006A2B95"/>
    <w:rsid w:val="006A6005"/>
    <w:rsid w:val="006B1767"/>
    <w:rsid w:val="006C0021"/>
    <w:rsid w:val="006C176C"/>
    <w:rsid w:val="006C31E8"/>
    <w:rsid w:val="006D1CB3"/>
    <w:rsid w:val="006D2B6B"/>
    <w:rsid w:val="006D38E2"/>
    <w:rsid w:val="006E6AB7"/>
    <w:rsid w:val="006F0386"/>
    <w:rsid w:val="00701264"/>
    <w:rsid w:val="00702335"/>
    <w:rsid w:val="00705090"/>
    <w:rsid w:val="00710420"/>
    <w:rsid w:val="007172CC"/>
    <w:rsid w:val="00724AEA"/>
    <w:rsid w:val="007370A7"/>
    <w:rsid w:val="00761B07"/>
    <w:rsid w:val="00763630"/>
    <w:rsid w:val="00766952"/>
    <w:rsid w:val="00771C6A"/>
    <w:rsid w:val="007852D0"/>
    <w:rsid w:val="00791C32"/>
    <w:rsid w:val="00793258"/>
    <w:rsid w:val="00794513"/>
    <w:rsid w:val="00796249"/>
    <w:rsid w:val="007A7657"/>
    <w:rsid w:val="007B7457"/>
    <w:rsid w:val="007C069F"/>
    <w:rsid w:val="007C4868"/>
    <w:rsid w:val="007D2952"/>
    <w:rsid w:val="007D6F30"/>
    <w:rsid w:val="007F1FBB"/>
    <w:rsid w:val="007F6828"/>
    <w:rsid w:val="00806DAB"/>
    <w:rsid w:val="008106E7"/>
    <w:rsid w:val="00814201"/>
    <w:rsid w:val="00815D13"/>
    <w:rsid w:val="008307E7"/>
    <w:rsid w:val="00836F0B"/>
    <w:rsid w:val="00841C9A"/>
    <w:rsid w:val="008512AC"/>
    <w:rsid w:val="00854BA5"/>
    <w:rsid w:val="0086491D"/>
    <w:rsid w:val="0087583B"/>
    <w:rsid w:val="00887B15"/>
    <w:rsid w:val="008A6E60"/>
    <w:rsid w:val="008C6C8E"/>
    <w:rsid w:val="008D0083"/>
    <w:rsid w:val="008F228B"/>
    <w:rsid w:val="008F7A79"/>
    <w:rsid w:val="009033A7"/>
    <w:rsid w:val="00903EE2"/>
    <w:rsid w:val="00906D3D"/>
    <w:rsid w:val="009346FD"/>
    <w:rsid w:val="009355B5"/>
    <w:rsid w:val="00943F59"/>
    <w:rsid w:val="00946DDC"/>
    <w:rsid w:val="00961421"/>
    <w:rsid w:val="0096505C"/>
    <w:rsid w:val="009659D9"/>
    <w:rsid w:val="00971DD7"/>
    <w:rsid w:val="00980333"/>
    <w:rsid w:val="0098708E"/>
    <w:rsid w:val="00995B47"/>
    <w:rsid w:val="009A002D"/>
    <w:rsid w:val="009A188C"/>
    <w:rsid w:val="009A2D7E"/>
    <w:rsid w:val="009A3559"/>
    <w:rsid w:val="009A7483"/>
    <w:rsid w:val="009B5A61"/>
    <w:rsid w:val="009B66F1"/>
    <w:rsid w:val="009C7E79"/>
    <w:rsid w:val="009D2E19"/>
    <w:rsid w:val="009D4FF5"/>
    <w:rsid w:val="00A059E3"/>
    <w:rsid w:val="00A20EA7"/>
    <w:rsid w:val="00A2186F"/>
    <w:rsid w:val="00A240A4"/>
    <w:rsid w:val="00A31650"/>
    <w:rsid w:val="00A42147"/>
    <w:rsid w:val="00A44F91"/>
    <w:rsid w:val="00A46EEB"/>
    <w:rsid w:val="00A5319F"/>
    <w:rsid w:val="00A5583F"/>
    <w:rsid w:val="00A6141F"/>
    <w:rsid w:val="00A61F63"/>
    <w:rsid w:val="00A74F93"/>
    <w:rsid w:val="00A824CE"/>
    <w:rsid w:val="00A9083B"/>
    <w:rsid w:val="00A90A24"/>
    <w:rsid w:val="00A9297F"/>
    <w:rsid w:val="00A95E31"/>
    <w:rsid w:val="00AA1A9C"/>
    <w:rsid w:val="00AB3128"/>
    <w:rsid w:val="00AC64DD"/>
    <w:rsid w:val="00AC7D34"/>
    <w:rsid w:val="00AD3667"/>
    <w:rsid w:val="00AE0343"/>
    <w:rsid w:val="00AF3034"/>
    <w:rsid w:val="00AF7F53"/>
    <w:rsid w:val="00B102C4"/>
    <w:rsid w:val="00B12455"/>
    <w:rsid w:val="00B151FD"/>
    <w:rsid w:val="00B21037"/>
    <w:rsid w:val="00B24012"/>
    <w:rsid w:val="00B41A6F"/>
    <w:rsid w:val="00B42572"/>
    <w:rsid w:val="00B44A98"/>
    <w:rsid w:val="00B704E5"/>
    <w:rsid w:val="00B72236"/>
    <w:rsid w:val="00B75057"/>
    <w:rsid w:val="00B75A6B"/>
    <w:rsid w:val="00B807BB"/>
    <w:rsid w:val="00B82CE9"/>
    <w:rsid w:val="00B862E8"/>
    <w:rsid w:val="00B86DD4"/>
    <w:rsid w:val="00BB156C"/>
    <w:rsid w:val="00BD10E1"/>
    <w:rsid w:val="00BD6EEF"/>
    <w:rsid w:val="00BE34A0"/>
    <w:rsid w:val="00BF0022"/>
    <w:rsid w:val="00BF086C"/>
    <w:rsid w:val="00BF1E94"/>
    <w:rsid w:val="00BF3182"/>
    <w:rsid w:val="00BF3578"/>
    <w:rsid w:val="00BF7B34"/>
    <w:rsid w:val="00C101FB"/>
    <w:rsid w:val="00C167B6"/>
    <w:rsid w:val="00C167EF"/>
    <w:rsid w:val="00C2249B"/>
    <w:rsid w:val="00C459D0"/>
    <w:rsid w:val="00C472ED"/>
    <w:rsid w:val="00C47A2E"/>
    <w:rsid w:val="00C50A09"/>
    <w:rsid w:val="00C518EF"/>
    <w:rsid w:val="00C60DD6"/>
    <w:rsid w:val="00C739CC"/>
    <w:rsid w:val="00C846D0"/>
    <w:rsid w:val="00C87D21"/>
    <w:rsid w:val="00C91FCC"/>
    <w:rsid w:val="00CA7399"/>
    <w:rsid w:val="00CB7EA4"/>
    <w:rsid w:val="00CD39A4"/>
    <w:rsid w:val="00CD3BD7"/>
    <w:rsid w:val="00D0471D"/>
    <w:rsid w:val="00D04E00"/>
    <w:rsid w:val="00D26D69"/>
    <w:rsid w:val="00D408CD"/>
    <w:rsid w:val="00D41DA1"/>
    <w:rsid w:val="00D42D7B"/>
    <w:rsid w:val="00D45BC2"/>
    <w:rsid w:val="00D47CA2"/>
    <w:rsid w:val="00D50F42"/>
    <w:rsid w:val="00D54D33"/>
    <w:rsid w:val="00D57E39"/>
    <w:rsid w:val="00D63A64"/>
    <w:rsid w:val="00D77364"/>
    <w:rsid w:val="00D87DDC"/>
    <w:rsid w:val="00D910EA"/>
    <w:rsid w:val="00D9707F"/>
    <w:rsid w:val="00DA0E02"/>
    <w:rsid w:val="00DA25FD"/>
    <w:rsid w:val="00DC1207"/>
    <w:rsid w:val="00DC3947"/>
    <w:rsid w:val="00DD154A"/>
    <w:rsid w:val="00DE04AA"/>
    <w:rsid w:val="00DE401F"/>
    <w:rsid w:val="00E316F6"/>
    <w:rsid w:val="00E35F3E"/>
    <w:rsid w:val="00E3796F"/>
    <w:rsid w:val="00E42052"/>
    <w:rsid w:val="00E53944"/>
    <w:rsid w:val="00E6180F"/>
    <w:rsid w:val="00E65F4B"/>
    <w:rsid w:val="00E710AC"/>
    <w:rsid w:val="00E872F0"/>
    <w:rsid w:val="00E902E3"/>
    <w:rsid w:val="00EA02AC"/>
    <w:rsid w:val="00EA2AC7"/>
    <w:rsid w:val="00EA374F"/>
    <w:rsid w:val="00EB0042"/>
    <w:rsid w:val="00EB3767"/>
    <w:rsid w:val="00EC0A3F"/>
    <w:rsid w:val="00EC13FA"/>
    <w:rsid w:val="00ED4020"/>
    <w:rsid w:val="00ED4DDB"/>
    <w:rsid w:val="00EE23F1"/>
    <w:rsid w:val="00EE388B"/>
    <w:rsid w:val="00EE5801"/>
    <w:rsid w:val="00EF1518"/>
    <w:rsid w:val="00EF1B55"/>
    <w:rsid w:val="00EF6868"/>
    <w:rsid w:val="00F04AEE"/>
    <w:rsid w:val="00F25A8E"/>
    <w:rsid w:val="00F3243C"/>
    <w:rsid w:val="00F3277E"/>
    <w:rsid w:val="00F32C97"/>
    <w:rsid w:val="00F47A1B"/>
    <w:rsid w:val="00F550C7"/>
    <w:rsid w:val="00F61176"/>
    <w:rsid w:val="00F62548"/>
    <w:rsid w:val="00F66948"/>
    <w:rsid w:val="00F70A66"/>
    <w:rsid w:val="00F72DB9"/>
    <w:rsid w:val="00F81598"/>
    <w:rsid w:val="00F87C53"/>
    <w:rsid w:val="00F91512"/>
    <w:rsid w:val="00F92F91"/>
    <w:rsid w:val="00FA09A5"/>
    <w:rsid w:val="00FA23CC"/>
    <w:rsid w:val="00FB4F93"/>
    <w:rsid w:val="00FC7707"/>
    <w:rsid w:val="00FD58A5"/>
    <w:rsid w:val="00FE273B"/>
    <w:rsid w:val="00FE5357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57E9"/>
  <w15:docId w15:val="{F914B3AC-C405-4776-A270-1F1D3C7C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644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818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18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18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18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18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24AE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24AE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4AE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E2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31F1E-9E41-4ABB-8F8D-7DB57C56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2586</Words>
  <Characters>15264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Teichmannová Petra</cp:lastModifiedBy>
  <cp:revision>27</cp:revision>
  <cp:lastPrinted>2023-11-13T09:24:00Z</cp:lastPrinted>
  <dcterms:created xsi:type="dcterms:W3CDTF">2024-10-17T09:26:00Z</dcterms:created>
  <dcterms:modified xsi:type="dcterms:W3CDTF">2024-11-19T11:51:00Z</dcterms:modified>
</cp:coreProperties>
</file>