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8DE8" w14:textId="77777777" w:rsidR="00762254" w:rsidRDefault="00762254" w:rsidP="00762254">
      <w:pPr>
        <w:pStyle w:val="mmozprava"/>
        <w:rPr>
          <w:rFonts w:ascii="Times New Roman" w:hAnsi="Times New Roman"/>
        </w:rPr>
      </w:pPr>
      <w:r>
        <w:rPr>
          <w:rFonts w:ascii="Times New Roman" w:hAnsi="Times New Roman"/>
        </w:rPr>
        <w:t>Důvodová zpráva:</w:t>
      </w:r>
    </w:p>
    <w:p w14:paraId="59ECFFCE" w14:textId="77777777" w:rsidR="00762254" w:rsidRDefault="00762254" w:rsidP="00762254">
      <w:pPr>
        <w:jc w:val="both"/>
        <w:rPr>
          <w:b/>
          <w:color w:val="FF0000"/>
          <w:sz w:val="24"/>
          <w:szCs w:val="24"/>
          <w:u w:val="single"/>
        </w:rPr>
      </w:pPr>
    </w:p>
    <w:p w14:paraId="741E6BDB" w14:textId="77777777" w:rsidR="00762254" w:rsidRPr="00C01F4E" w:rsidRDefault="00762254" w:rsidP="0076225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01F4E">
        <w:rPr>
          <w:b/>
          <w:sz w:val="24"/>
          <w:szCs w:val="24"/>
        </w:rPr>
        <w:t>návrh na záměr města prodat části nemovitých věcí v k.ú. Nová Ves u Ostravy, obec Ostrava, o celkové výměře 84 m</w:t>
      </w:r>
      <w:r w:rsidRPr="00C01F4E">
        <w:rPr>
          <w:b/>
          <w:sz w:val="24"/>
          <w:szCs w:val="24"/>
          <w:vertAlign w:val="superscript"/>
        </w:rPr>
        <w:t>2</w:t>
      </w:r>
      <w:r w:rsidRPr="00C01F4E">
        <w:rPr>
          <w:b/>
          <w:sz w:val="24"/>
          <w:szCs w:val="24"/>
        </w:rPr>
        <w:t xml:space="preserve"> (ul. Fričova),</w:t>
      </w:r>
    </w:p>
    <w:p w14:paraId="4E1CB196" w14:textId="77777777" w:rsidR="00762254" w:rsidRPr="00747AF4" w:rsidRDefault="00762254" w:rsidP="0076225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7AF4">
        <w:rPr>
          <w:b/>
          <w:sz w:val="24"/>
          <w:szCs w:val="24"/>
        </w:rPr>
        <w:t xml:space="preserve">žadatelem je fyzická osoba, která níže uvedené části pozemků užívá na základě </w:t>
      </w:r>
      <w:r>
        <w:rPr>
          <w:b/>
          <w:sz w:val="24"/>
          <w:szCs w:val="24"/>
        </w:rPr>
        <w:t>Smlouvy o nájmu pozemků</w:t>
      </w:r>
      <w:r w:rsidRPr="00747AF4">
        <w:rPr>
          <w:b/>
          <w:sz w:val="24"/>
          <w:szCs w:val="24"/>
        </w:rPr>
        <w:t>, uzavřené s městským obvodem Nová Ves.</w:t>
      </w:r>
    </w:p>
    <w:p w14:paraId="3DD5993D" w14:textId="77777777" w:rsidR="00762254" w:rsidRDefault="00762254" w:rsidP="00762254">
      <w:pPr>
        <w:jc w:val="both"/>
        <w:rPr>
          <w:b/>
          <w:sz w:val="24"/>
          <w:szCs w:val="24"/>
          <w:u w:val="single"/>
        </w:rPr>
      </w:pPr>
    </w:p>
    <w:p w14:paraId="46649985" w14:textId="77777777" w:rsidR="00762254" w:rsidRPr="00120EE3" w:rsidRDefault="00762254" w:rsidP="00762254">
      <w:pPr>
        <w:jc w:val="both"/>
        <w:rPr>
          <w:b/>
          <w:color w:val="FF0000"/>
          <w:sz w:val="24"/>
          <w:szCs w:val="24"/>
          <w:u w:val="single"/>
        </w:rPr>
      </w:pPr>
    </w:p>
    <w:p w14:paraId="1C624D6C" w14:textId="77777777" w:rsidR="00762254" w:rsidRPr="00747AF4" w:rsidRDefault="00762254" w:rsidP="00762254">
      <w:pPr>
        <w:jc w:val="both"/>
        <w:rPr>
          <w:b/>
          <w:sz w:val="24"/>
          <w:szCs w:val="24"/>
          <w:u w:val="single"/>
        </w:rPr>
      </w:pPr>
      <w:r w:rsidRPr="00747AF4">
        <w:rPr>
          <w:b/>
          <w:sz w:val="24"/>
          <w:szCs w:val="24"/>
          <w:u w:val="single"/>
        </w:rPr>
        <w:t>Věc</w:t>
      </w:r>
    </w:p>
    <w:p w14:paraId="0240F45E" w14:textId="77777777" w:rsidR="00762254" w:rsidRPr="0008773D" w:rsidRDefault="00762254" w:rsidP="00762254">
      <w:pPr>
        <w:jc w:val="both"/>
        <w:rPr>
          <w:bCs/>
          <w:sz w:val="24"/>
          <w:szCs w:val="24"/>
        </w:rPr>
      </w:pPr>
      <w:r w:rsidRPr="0008773D">
        <w:rPr>
          <w:bCs/>
          <w:sz w:val="24"/>
          <w:szCs w:val="24"/>
        </w:rPr>
        <w:t>Návrh na záměr města prodat části nemovitých věcí v k.ú. Nová Ves u Ostravy, obec Ostrava</w:t>
      </w:r>
      <w:r>
        <w:rPr>
          <w:bCs/>
          <w:sz w:val="24"/>
          <w:szCs w:val="24"/>
        </w:rPr>
        <w:t>, ve vlastnictví statutárního města Ostrava, svěřených městskému obvodu Nová Ves</w:t>
      </w:r>
      <w:r w:rsidRPr="000877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08773D">
        <w:rPr>
          <w:bCs/>
          <w:sz w:val="24"/>
          <w:szCs w:val="24"/>
        </w:rPr>
        <w:t>(ul. Fričova).</w:t>
      </w:r>
    </w:p>
    <w:p w14:paraId="10EB5C3E" w14:textId="77777777" w:rsidR="00762254" w:rsidRPr="00747AF4" w:rsidRDefault="00762254" w:rsidP="00762254">
      <w:pPr>
        <w:jc w:val="both"/>
        <w:rPr>
          <w:b/>
          <w:sz w:val="24"/>
          <w:szCs w:val="24"/>
          <w:u w:val="single"/>
        </w:rPr>
      </w:pPr>
    </w:p>
    <w:p w14:paraId="303E82CE" w14:textId="77777777" w:rsidR="00762254" w:rsidRDefault="00762254" w:rsidP="00762254">
      <w:pPr>
        <w:jc w:val="both"/>
        <w:rPr>
          <w:b/>
          <w:sz w:val="24"/>
          <w:szCs w:val="24"/>
          <w:u w:val="single"/>
        </w:rPr>
      </w:pPr>
      <w:r w:rsidRPr="00747AF4">
        <w:rPr>
          <w:b/>
          <w:sz w:val="24"/>
          <w:szCs w:val="24"/>
          <w:u w:val="single"/>
        </w:rPr>
        <w:t>Předmět</w:t>
      </w:r>
    </w:p>
    <w:p w14:paraId="692CDFDE" w14:textId="77777777" w:rsidR="00762254" w:rsidRDefault="00762254" w:rsidP="00762254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08773D">
        <w:rPr>
          <w:bCs/>
          <w:sz w:val="24"/>
          <w:szCs w:val="24"/>
        </w:rPr>
        <w:t xml:space="preserve">část pozemku p.p.č. 141/201, o výměře </w:t>
      </w:r>
      <w:r>
        <w:rPr>
          <w:bCs/>
          <w:sz w:val="24"/>
          <w:szCs w:val="24"/>
        </w:rPr>
        <w:t>17 m</w:t>
      </w:r>
      <w:r w:rsidRPr="0008773D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, která je dle geometrického plánu </w:t>
      </w:r>
      <w:r>
        <w:rPr>
          <w:bCs/>
          <w:sz w:val="24"/>
          <w:szCs w:val="24"/>
        </w:rPr>
        <w:br/>
        <w:t xml:space="preserve">č. 1081-63/2024 oddělena a nově označena jako pozemek p.p.č. 141/285, </w:t>
      </w:r>
    </w:p>
    <w:p w14:paraId="799528FA" w14:textId="77777777" w:rsidR="00762254" w:rsidRPr="0008773D" w:rsidRDefault="00762254" w:rsidP="00762254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08773D">
        <w:rPr>
          <w:bCs/>
          <w:sz w:val="24"/>
          <w:szCs w:val="24"/>
        </w:rPr>
        <w:t>část pozemku p.p.č. 141/20</w:t>
      </w:r>
      <w:r>
        <w:rPr>
          <w:bCs/>
          <w:sz w:val="24"/>
          <w:szCs w:val="24"/>
        </w:rPr>
        <w:t>2</w:t>
      </w:r>
      <w:r w:rsidRPr="0008773D">
        <w:rPr>
          <w:bCs/>
          <w:sz w:val="24"/>
          <w:szCs w:val="24"/>
        </w:rPr>
        <w:t xml:space="preserve">, o výměře </w:t>
      </w:r>
      <w:r>
        <w:rPr>
          <w:bCs/>
          <w:sz w:val="24"/>
          <w:szCs w:val="24"/>
        </w:rPr>
        <w:t>19 m</w:t>
      </w:r>
      <w:r w:rsidRPr="0008773D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, která je dle geometrického plánu </w:t>
      </w:r>
      <w:r>
        <w:rPr>
          <w:bCs/>
          <w:sz w:val="24"/>
          <w:szCs w:val="24"/>
        </w:rPr>
        <w:br/>
        <w:t xml:space="preserve">č. 1081-63/2024 oddělena a nově označena jako pozemek p.p.č. 141/287, </w:t>
      </w:r>
    </w:p>
    <w:p w14:paraId="6A51FD26" w14:textId="77777777" w:rsidR="00762254" w:rsidRDefault="00762254" w:rsidP="00762254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08773D">
        <w:rPr>
          <w:bCs/>
          <w:sz w:val="24"/>
          <w:szCs w:val="24"/>
        </w:rPr>
        <w:t>část pozemku p.p.č. 141/</w:t>
      </w:r>
      <w:r>
        <w:rPr>
          <w:bCs/>
          <w:sz w:val="24"/>
          <w:szCs w:val="24"/>
        </w:rPr>
        <w:t>199</w:t>
      </w:r>
      <w:r w:rsidRPr="0008773D">
        <w:rPr>
          <w:bCs/>
          <w:sz w:val="24"/>
          <w:szCs w:val="24"/>
        </w:rPr>
        <w:t xml:space="preserve">, o výměře </w:t>
      </w:r>
      <w:r>
        <w:rPr>
          <w:bCs/>
          <w:sz w:val="24"/>
          <w:szCs w:val="24"/>
        </w:rPr>
        <w:t>48 m</w:t>
      </w:r>
      <w:r w:rsidRPr="0008773D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, která je dle geometrického plánu </w:t>
      </w:r>
      <w:r>
        <w:rPr>
          <w:bCs/>
          <w:sz w:val="24"/>
          <w:szCs w:val="24"/>
        </w:rPr>
        <w:br/>
        <w:t>č. 1081-63/2024 oddělena a dále označena jako pozemek p.p.č. 141/199</w:t>
      </w:r>
    </w:p>
    <w:p w14:paraId="66697E3C" w14:textId="77777777" w:rsidR="00762254" w:rsidRPr="0008773D" w:rsidRDefault="00762254" w:rsidP="0076225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(dále též „Předmět“).</w:t>
      </w:r>
    </w:p>
    <w:p w14:paraId="781C9F0E" w14:textId="77777777" w:rsidR="00762254" w:rsidRDefault="00762254" w:rsidP="00762254">
      <w:pPr>
        <w:jc w:val="both"/>
        <w:rPr>
          <w:b/>
          <w:bCs/>
          <w:color w:val="FF0000"/>
          <w:sz w:val="24"/>
          <w:szCs w:val="24"/>
          <w:u w:val="single"/>
        </w:rPr>
      </w:pPr>
    </w:p>
    <w:p w14:paraId="7D0EE56D" w14:textId="77777777" w:rsidR="00762254" w:rsidRPr="0008773D" w:rsidRDefault="00762254" w:rsidP="00762254">
      <w:pPr>
        <w:jc w:val="both"/>
        <w:rPr>
          <w:b/>
          <w:bCs/>
          <w:sz w:val="24"/>
          <w:szCs w:val="24"/>
          <w:u w:val="single"/>
        </w:rPr>
      </w:pPr>
      <w:r w:rsidRPr="0008773D">
        <w:rPr>
          <w:b/>
          <w:bCs/>
          <w:sz w:val="24"/>
          <w:szCs w:val="24"/>
          <w:u w:val="single"/>
        </w:rPr>
        <w:t>Situace</w:t>
      </w:r>
    </w:p>
    <w:p w14:paraId="3F8484DA" w14:textId="77777777" w:rsidR="00762254" w:rsidRPr="00353BE9" w:rsidRDefault="00762254" w:rsidP="00762254">
      <w:pPr>
        <w:jc w:val="both"/>
        <w:rPr>
          <w:sz w:val="24"/>
          <w:szCs w:val="24"/>
        </w:rPr>
      </w:pPr>
      <w:r w:rsidRPr="00353BE9">
        <w:rPr>
          <w:sz w:val="24"/>
          <w:szCs w:val="24"/>
        </w:rPr>
        <w:t>Předmět se nachází poblíž ul. Fričova. V</w:t>
      </w:r>
      <w:r>
        <w:rPr>
          <w:sz w:val="24"/>
          <w:szCs w:val="24"/>
        </w:rPr>
        <w:t> </w:t>
      </w:r>
      <w:r w:rsidRPr="00353BE9">
        <w:rPr>
          <w:sz w:val="24"/>
          <w:szCs w:val="24"/>
        </w:rPr>
        <w:t>současné době je Předmět spolu s</w:t>
      </w:r>
      <w:r>
        <w:rPr>
          <w:sz w:val="24"/>
          <w:szCs w:val="24"/>
        </w:rPr>
        <w:t> </w:t>
      </w:r>
      <w:r w:rsidRPr="00353BE9">
        <w:rPr>
          <w:sz w:val="24"/>
          <w:szCs w:val="24"/>
        </w:rPr>
        <w:t>dalšími pozemky, které nejsou součástí záměru prodeje, užíván žadatelem, a to na základě Smlouvy o nájmu pozemků, uzavřené dne 30. 6. 2023 s</w:t>
      </w:r>
      <w:r>
        <w:rPr>
          <w:sz w:val="24"/>
          <w:szCs w:val="24"/>
        </w:rPr>
        <w:t> </w:t>
      </w:r>
      <w:r w:rsidRPr="00353BE9">
        <w:rPr>
          <w:sz w:val="24"/>
          <w:szCs w:val="24"/>
        </w:rPr>
        <w:t>městským obvodem Nová Ves. Tato smlouva je sjednána na dobu neurčitou, za nájemné ve výši 10 Kč/m</w:t>
      </w:r>
      <w:r w:rsidRPr="00353BE9">
        <w:rPr>
          <w:sz w:val="24"/>
          <w:szCs w:val="24"/>
          <w:vertAlign w:val="superscript"/>
        </w:rPr>
        <w:t>2</w:t>
      </w:r>
      <w:r w:rsidRPr="00353BE9">
        <w:rPr>
          <w:sz w:val="24"/>
          <w:szCs w:val="24"/>
        </w:rPr>
        <w:t>/rok, za účelem zřízení a užívání relaxační zóny.</w:t>
      </w:r>
    </w:p>
    <w:p w14:paraId="59E97B95" w14:textId="77777777" w:rsidR="00762254" w:rsidRDefault="00762254" w:rsidP="00762254">
      <w:pPr>
        <w:jc w:val="both"/>
        <w:rPr>
          <w:color w:val="FF0000"/>
          <w:sz w:val="24"/>
          <w:szCs w:val="24"/>
        </w:rPr>
      </w:pPr>
    </w:p>
    <w:p w14:paraId="6D36DB8B" w14:textId="77777777" w:rsidR="00762254" w:rsidRPr="00D80F9B" w:rsidRDefault="00762254" w:rsidP="00762254">
      <w:pPr>
        <w:jc w:val="both"/>
        <w:rPr>
          <w:b/>
          <w:sz w:val="24"/>
          <w:szCs w:val="24"/>
          <w:u w:val="single"/>
        </w:rPr>
      </w:pPr>
      <w:r w:rsidRPr="00D80F9B">
        <w:rPr>
          <w:b/>
          <w:sz w:val="24"/>
          <w:szCs w:val="24"/>
          <w:u w:val="single"/>
        </w:rPr>
        <w:t xml:space="preserve">Žadatel </w:t>
      </w:r>
    </w:p>
    <w:p w14:paraId="6C914A38" w14:textId="488CEA9E" w:rsidR="00762254" w:rsidRDefault="00E44FD2" w:rsidP="00762254">
      <w:pPr>
        <w:jc w:val="both"/>
        <w:rPr>
          <w:sz w:val="24"/>
          <w:szCs w:val="24"/>
        </w:rPr>
      </w:pPr>
      <w:r>
        <w:rPr>
          <w:sz w:val="24"/>
          <w:szCs w:val="24"/>
        </w:rPr>
        <w:t>XXXXXXXXXXXX</w:t>
      </w:r>
      <w:r w:rsidR="00762254" w:rsidRPr="00D80F9B">
        <w:rPr>
          <w:sz w:val="24"/>
          <w:szCs w:val="24"/>
        </w:rPr>
        <w:t xml:space="preserve">., rok narození </w:t>
      </w:r>
      <w:r>
        <w:rPr>
          <w:sz w:val="24"/>
          <w:szCs w:val="24"/>
        </w:rPr>
        <w:t>XXXX</w:t>
      </w:r>
      <w:r w:rsidR="00762254" w:rsidRPr="00D80F9B">
        <w:rPr>
          <w:sz w:val="24"/>
          <w:szCs w:val="24"/>
        </w:rPr>
        <w:t xml:space="preserve">, bydliště </w:t>
      </w:r>
      <w:r>
        <w:rPr>
          <w:sz w:val="24"/>
          <w:szCs w:val="24"/>
        </w:rPr>
        <w:t>XXXXXXXXXXXXXXXXXXXXX</w:t>
      </w:r>
      <w:r w:rsidR="00762254">
        <w:rPr>
          <w:sz w:val="24"/>
          <w:szCs w:val="24"/>
        </w:rPr>
        <w:t xml:space="preserve"> prostřednictvím městského obvodu Nová Ves</w:t>
      </w:r>
      <w:r w:rsidR="00762254" w:rsidRPr="00D80F9B">
        <w:rPr>
          <w:sz w:val="24"/>
          <w:szCs w:val="24"/>
        </w:rPr>
        <w:t>.</w:t>
      </w:r>
    </w:p>
    <w:p w14:paraId="1CD947BF" w14:textId="77777777" w:rsidR="00762254" w:rsidRDefault="00762254" w:rsidP="00762254">
      <w:pPr>
        <w:jc w:val="both"/>
        <w:rPr>
          <w:sz w:val="24"/>
          <w:szCs w:val="24"/>
        </w:rPr>
      </w:pPr>
    </w:p>
    <w:p w14:paraId="56A23889" w14:textId="77777777" w:rsidR="00762254" w:rsidRPr="00D80F9B" w:rsidRDefault="00762254" w:rsidP="00762254">
      <w:pPr>
        <w:jc w:val="both"/>
        <w:rPr>
          <w:b/>
          <w:bCs/>
          <w:sz w:val="24"/>
          <w:szCs w:val="24"/>
          <w:u w:val="single"/>
        </w:rPr>
      </w:pPr>
      <w:r w:rsidRPr="00D80F9B">
        <w:rPr>
          <w:b/>
          <w:bCs/>
          <w:sz w:val="24"/>
          <w:szCs w:val="24"/>
          <w:u w:val="single"/>
        </w:rPr>
        <w:t>Informace</w:t>
      </w:r>
    </w:p>
    <w:p w14:paraId="285FCAEB" w14:textId="77777777" w:rsidR="00762254" w:rsidRDefault="00762254" w:rsidP="00762254">
      <w:pPr>
        <w:jc w:val="both"/>
        <w:rPr>
          <w:sz w:val="24"/>
          <w:szCs w:val="24"/>
        </w:rPr>
      </w:pPr>
      <w:r>
        <w:rPr>
          <w:sz w:val="24"/>
          <w:szCs w:val="24"/>
        </w:rPr>
        <w:t>Odbor majetkový obdržel od městského obvodu Nová Ves žádost na záměr prodeje částí nemovitých věcí v k.ú. Nová Ves (viz příloha č. 1.4). Na základě místního šetření a stanovisek příslušných odvětvových odborů, MAPPA, p.o. a společnosti Ostravské komunikace, a.s. byl zpracován geometrický plán č. 1081-63/2024, kterým došlo k upřesnění rozsahu pozemků, které jsou předkládány orgánům obce jako záměr prodeje.</w:t>
      </w:r>
    </w:p>
    <w:p w14:paraId="7DF86977" w14:textId="77777777" w:rsidR="00762254" w:rsidRDefault="00762254" w:rsidP="00762254">
      <w:pPr>
        <w:jc w:val="both"/>
        <w:rPr>
          <w:sz w:val="24"/>
          <w:szCs w:val="24"/>
        </w:rPr>
      </w:pPr>
    </w:p>
    <w:p w14:paraId="3DF3011A" w14:textId="77777777" w:rsidR="00762254" w:rsidRDefault="00762254" w:rsidP="00762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strany odboru majetkového byly výše popsané kroky učiněny z toho důvodu, že se </w:t>
      </w:r>
      <w:r>
        <w:rPr>
          <w:sz w:val="24"/>
          <w:szCs w:val="24"/>
        </w:rPr>
        <w:br/>
        <w:t xml:space="preserve">v blízkosti Předmětu nachází těleso kolektoru Nová Ves vč. vstupní komory K7. Stavba tohoto kolektoru spolu s jeho nadzemními vstupními či odvětrávacími komorami je v majetku statutárního města Ostravy a je svěřena do správy společnosti Ostravské komunikace, a.s. Navíc v blízkosti do 2 m od komory nesmí být umístěny jakékoliv stavby nebo vysázeny dřeviny, které by znemožnily provádění její údržby. </w:t>
      </w:r>
    </w:p>
    <w:p w14:paraId="2E7E1A7D" w14:textId="77777777" w:rsidR="00762254" w:rsidRDefault="00762254" w:rsidP="00762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CAF14C" w14:textId="77777777" w:rsidR="00762254" w:rsidRDefault="00762254" w:rsidP="00762254">
      <w:pPr>
        <w:jc w:val="both"/>
        <w:rPr>
          <w:sz w:val="24"/>
          <w:szCs w:val="24"/>
        </w:rPr>
      </w:pPr>
    </w:p>
    <w:p w14:paraId="2297B9D1" w14:textId="77777777" w:rsidR="00762254" w:rsidRPr="00D80F9B" w:rsidRDefault="00762254" w:rsidP="00762254">
      <w:pPr>
        <w:jc w:val="both"/>
        <w:rPr>
          <w:sz w:val="24"/>
          <w:szCs w:val="24"/>
        </w:rPr>
      </w:pPr>
    </w:p>
    <w:p w14:paraId="31C04C29" w14:textId="77777777" w:rsidR="00762254" w:rsidRPr="00D80F9B" w:rsidRDefault="00762254" w:rsidP="00762254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szCs w:val="24"/>
          <w:u w:val="single"/>
        </w:rPr>
      </w:pPr>
      <w:r w:rsidRPr="00D80F9B">
        <w:rPr>
          <w:rFonts w:ascii="Times New Roman" w:hAnsi="Times New Roman"/>
          <w:b/>
          <w:bCs/>
          <w:szCs w:val="24"/>
          <w:u w:val="single"/>
        </w:rPr>
        <w:lastRenderedPageBreak/>
        <w:t>Stanoviska</w:t>
      </w:r>
    </w:p>
    <w:p w14:paraId="39369471" w14:textId="77777777" w:rsidR="00762254" w:rsidRDefault="00762254" w:rsidP="00762254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D80F9B">
        <w:rPr>
          <w:rFonts w:ascii="Times New Roman" w:hAnsi="Times New Roman"/>
          <w:b/>
          <w:bCs/>
          <w:i/>
          <w:iCs/>
          <w:szCs w:val="24"/>
        </w:rPr>
        <w:t xml:space="preserve">Zastupitelstvo městského obvodu Nová Ves </w:t>
      </w:r>
      <w:r>
        <w:rPr>
          <w:rFonts w:ascii="Times New Roman" w:hAnsi="Times New Roman"/>
          <w:b/>
          <w:bCs/>
          <w:i/>
          <w:iCs/>
          <w:szCs w:val="24"/>
        </w:rPr>
        <w:t>–</w:t>
      </w:r>
      <w:r w:rsidRPr="00D80F9B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D80F9B">
        <w:rPr>
          <w:rFonts w:ascii="Times New Roman" w:hAnsi="Times New Roman"/>
          <w:szCs w:val="24"/>
        </w:rPr>
        <w:t>ke dni zpracování tohoto materiálu odbor majetkový neobdržel aktualizované stanovisko zastupitelstva příslušného městského obvodu.</w:t>
      </w:r>
    </w:p>
    <w:p w14:paraId="7DE97AD4" w14:textId="77777777" w:rsidR="00762254" w:rsidRPr="00D80F9B" w:rsidRDefault="00762254" w:rsidP="00762254">
      <w:pPr>
        <w:pStyle w:val="mmoradkovani"/>
        <w:spacing w:line="240" w:lineRule="auto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011A17AC" w14:textId="77777777" w:rsidR="00762254" w:rsidRPr="003C3664" w:rsidRDefault="00762254" w:rsidP="00762254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3C3664">
        <w:rPr>
          <w:rFonts w:ascii="Times New Roman" w:hAnsi="Times New Roman"/>
          <w:b/>
          <w:bCs/>
          <w:i/>
          <w:iCs/>
          <w:szCs w:val="24"/>
        </w:rPr>
        <w:t>Odbor územního plánování a stavebního řádu –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3C3664">
        <w:rPr>
          <w:rFonts w:ascii="Times New Roman" w:hAnsi="Times New Roman"/>
          <w:szCs w:val="24"/>
        </w:rPr>
        <w:t xml:space="preserve">dle územního plánu </w:t>
      </w:r>
      <w:r>
        <w:rPr>
          <w:rFonts w:ascii="Times New Roman" w:hAnsi="Times New Roman"/>
          <w:szCs w:val="24"/>
        </w:rPr>
        <w:t>jsou předmětné části pozemků součástí plochy se způsobem využití „Ochranná zeleň“. OÚPaSŘ nemá k prodeji pozemků námitek.</w:t>
      </w:r>
    </w:p>
    <w:p w14:paraId="610AD050" w14:textId="77777777" w:rsidR="00762254" w:rsidRPr="00120EE3" w:rsidRDefault="00762254" w:rsidP="00762254">
      <w:pPr>
        <w:pStyle w:val="mmoradkovani"/>
        <w:spacing w:line="240" w:lineRule="auto"/>
        <w:jc w:val="both"/>
        <w:rPr>
          <w:rFonts w:ascii="Times New Roman" w:hAnsi="Times New Roman"/>
          <w:b/>
          <w:bCs/>
          <w:i/>
          <w:iCs/>
          <w:color w:val="FF0000"/>
          <w:szCs w:val="24"/>
        </w:rPr>
      </w:pPr>
    </w:p>
    <w:p w14:paraId="76E67B0E" w14:textId="77777777" w:rsidR="00762254" w:rsidRPr="0089551F" w:rsidRDefault="00762254" w:rsidP="00762254">
      <w:pPr>
        <w:pStyle w:val="mmoradkovani"/>
        <w:spacing w:line="240" w:lineRule="auto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89551F">
        <w:rPr>
          <w:rFonts w:ascii="Times New Roman" w:hAnsi="Times New Roman"/>
          <w:b/>
          <w:bCs/>
          <w:i/>
          <w:iCs/>
          <w:szCs w:val="24"/>
        </w:rPr>
        <w:t xml:space="preserve">Odbor dopravy </w:t>
      </w:r>
      <w:r>
        <w:rPr>
          <w:rFonts w:ascii="Times New Roman" w:hAnsi="Times New Roman"/>
          <w:b/>
          <w:bCs/>
          <w:i/>
          <w:iCs/>
          <w:szCs w:val="24"/>
        </w:rPr>
        <w:t>–</w:t>
      </w:r>
      <w:r w:rsidRPr="0089551F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5E62FF">
        <w:rPr>
          <w:rFonts w:ascii="Times New Roman" w:hAnsi="Times New Roman"/>
          <w:b/>
          <w:bCs/>
          <w:szCs w:val="24"/>
        </w:rPr>
        <w:t>nemá námitek</w:t>
      </w:r>
      <w:r w:rsidRPr="005E62FF">
        <w:rPr>
          <w:rFonts w:ascii="Times New Roman" w:hAnsi="Times New Roman"/>
          <w:szCs w:val="24"/>
        </w:rPr>
        <w:t xml:space="preserve"> k záměru prodeje předmětných pozemků za podmínek stanovených správce kolektoru Ostravské komunikace, a.s.</w:t>
      </w:r>
    </w:p>
    <w:p w14:paraId="030BC645" w14:textId="77777777" w:rsidR="00762254" w:rsidRPr="00120EE3" w:rsidRDefault="00762254" w:rsidP="00762254">
      <w:pPr>
        <w:pStyle w:val="mmoradkovani"/>
        <w:spacing w:line="240" w:lineRule="auto"/>
        <w:jc w:val="both"/>
        <w:rPr>
          <w:rFonts w:ascii="Times New Roman" w:hAnsi="Times New Roman"/>
          <w:b/>
          <w:bCs/>
          <w:i/>
          <w:iCs/>
          <w:color w:val="FF0000"/>
          <w:szCs w:val="24"/>
        </w:rPr>
      </w:pPr>
    </w:p>
    <w:p w14:paraId="75C1F40B" w14:textId="77777777" w:rsidR="00762254" w:rsidRPr="00A505E2" w:rsidRDefault="00762254" w:rsidP="00762254">
      <w:pPr>
        <w:jc w:val="both"/>
        <w:rPr>
          <w:sz w:val="24"/>
          <w:szCs w:val="24"/>
        </w:rPr>
      </w:pPr>
      <w:r w:rsidRPr="00A505E2">
        <w:rPr>
          <w:b/>
          <w:bCs/>
          <w:i/>
          <w:iCs/>
          <w:szCs w:val="24"/>
        </w:rPr>
        <w:t>Odbor investiční</w:t>
      </w:r>
      <w:r>
        <w:rPr>
          <w:b/>
          <w:bCs/>
          <w:i/>
          <w:iCs/>
          <w:szCs w:val="24"/>
        </w:rPr>
        <w:t>, odbor strategického rozvoje</w:t>
      </w:r>
      <w:r w:rsidRPr="00A505E2">
        <w:rPr>
          <w:b/>
          <w:bCs/>
          <w:i/>
          <w:iCs/>
          <w:szCs w:val="24"/>
        </w:rPr>
        <w:t xml:space="preserve"> – </w:t>
      </w:r>
      <w:r w:rsidRPr="00A505E2">
        <w:rPr>
          <w:b/>
          <w:bCs/>
          <w:sz w:val="24"/>
          <w:szCs w:val="24"/>
        </w:rPr>
        <w:t>nem</w:t>
      </w:r>
      <w:r>
        <w:rPr>
          <w:b/>
          <w:bCs/>
          <w:sz w:val="24"/>
          <w:szCs w:val="24"/>
        </w:rPr>
        <w:t>ají</w:t>
      </w:r>
      <w:r w:rsidRPr="00A505E2">
        <w:rPr>
          <w:b/>
          <w:bCs/>
          <w:sz w:val="24"/>
          <w:szCs w:val="24"/>
        </w:rPr>
        <w:t xml:space="preserve"> námitek</w:t>
      </w:r>
      <w:r w:rsidRPr="00A505E2">
        <w:rPr>
          <w:sz w:val="24"/>
          <w:szCs w:val="24"/>
        </w:rPr>
        <w:t xml:space="preserve"> k záměru prodeje Předmětu </w:t>
      </w:r>
      <w:r>
        <w:rPr>
          <w:sz w:val="24"/>
          <w:szCs w:val="24"/>
        </w:rPr>
        <w:br/>
      </w:r>
      <w:r w:rsidRPr="00A505E2">
        <w:rPr>
          <w:sz w:val="24"/>
          <w:szCs w:val="24"/>
        </w:rPr>
        <w:t xml:space="preserve">dle geometrického plánu č. 1081-63/2024. </w:t>
      </w:r>
    </w:p>
    <w:p w14:paraId="2CBC45EE" w14:textId="77777777" w:rsidR="00762254" w:rsidRPr="00120EE3" w:rsidRDefault="00762254" w:rsidP="00762254">
      <w:pPr>
        <w:pStyle w:val="mmoradkovani"/>
        <w:spacing w:line="240" w:lineRule="auto"/>
        <w:jc w:val="both"/>
        <w:rPr>
          <w:rFonts w:ascii="Times New Roman" w:hAnsi="Times New Roman"/>
          <w:color w:val="FF0000"/>
          <w:szCs w:val="24"/>
        </w:rPr>
      </w:pPr>
    </w:p>
    <w:p w14:paraId="4DD396A6" w14:textId="77777777" w:rsidR="00762254" w:rsidRPr="008C65DA" w:rsidRDefault="00762254" w:rsidP="00762254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</w:rPr>
      </w:pPr>
      <w:r w:rsidRPr="008C65DA">
        <w:rPr>
          <w:rFonts w:ascii="Times New Roman" w:hAnsi="Times New Roman"/>
          <w:b/>
          <w:bCs/>
          <w:i/>
          <w:iCs/>
          <w:szCs w:val="24"/>
        </w:rPr>
        <w:t xml:space="preserve">MAPPA, p.o. – </w:t>
      </w:r>
      <w:r>
        <w:rPr>
          <w:rFonts w:ascii="Times New Roman" w:hAnsi="Times New Roman"/>
          <w:szCs w:val="24"/>
        </w:rPr>
        <w:t xml:space="preserve">plánovaný záměr prodeje předmětu lze akceptovat, přestože se jedná </w:t>
      </w:r>
      <w:r>
        <w:rPr>
          <w:rFonts w:ascii="Times New Roman" w:hAnsi="Times New Roman"/>
          <w:szCs w:val="24"/>
        </w:rPr>
        <w:br/>
        <w:t xml:space="preserve">o nestabilizované území v blízkosti zájmového území Městská třída 28. října – Opavská, </w:t>
      </w:r>
      <w:r>
        <w:rPr>
          <w:rFonts w:ascii="Times New Roman" w:hAnsi="Times New Roman"/>
          <w:szCs w:val="24"/>
        </w:rPr>
        <w:br/>
        <w:t xml:space="preserve">pro které je vydána koncepční dokumentace. Prodej části pozemků </w:t>
      </w:r>
      <w:r w:rsidRPr="00395034">
        <w:rPr>
          <w:rFonts w:ascii="Times New Roman" w:hAnsi="Times New Roman"/>
          <w:b/>
          <w:bCs/>
          <w:szCs w:val="24"/>
        </w:rPr>
        <w:t>doporučuje.</w:t>
      </w:r>
      <w:r w:rsidRPr="008C65DA">
        <w:rPr>
          <w:rFonts w:ascii="Times New Roman" w:hAnsi="Times New Roman"/>
          <w:b/>
          <w:bCs/>
          <w:i/>
          <w:iCs/>
          <w:szCs w:val="24"/>
        </w:rPr>
        <w:t xml:space="preserve">  </w:t>
      </w:r>
    </w:p>
    <w:p w14:paraId="49473A51" w14:textId="77777777" w:rsidR="00762254" w:rsidRPr="00120EE3" w:rsidRDefault="00762254" w:rsidP="00762254">
      <w:pPr>
        <w:jc w:val="both"/>
        <w:rPr>
          <w:color w:val="FF0000"/>
          <w:sz w:val="24"/>
          <w:szCs w:val="24"/>
        </w:rPr>
      </w:pPr>
    </w:p>
    <w:p w14:paraId="4C95115D" w14:textId="77777777" w:rsidR="00762254" w:rsidRPr="00DE7627" w:rsidRDefault="00762254" w:rsidP="00762254">
      <w:pPr>
        <w:jc w:val="both"/>
        <w:rPr>
          <w:sz w:val="24"/>
          <w:szCs w:val="24"/>
        </w:rPr>
      </w:pPr>
      <w:r w:rsidRPr="00F50AAB">
        <w:rPr>
          <w:b/>
          <w:bCs/>
          <w:i/>
          <w:iCs/>
          <w:sz w:val="24"/>
          <w:szCs w:val="24"/>
        </w:rPr>
        <w:t>Ostravské komunikace, a.s.</w:t>
      </w:r>
      <w:r w:rsidRPr="00F50AAB">
        <w:rPr>
          <w:i/>
          <w:iCs/>
          <w:sz w:val="24"/>
          <w:szCs w:val="24"/>
        </w:rPr>
        <w:t xml:space="preserve"> </w:t>
      </w:r>
      <w:r w:rsidRPr="00DE7627">
        <w:rPr>
          <w:sz w:val="24"/>
          <w:szCs w:val="24"/>
        </w:rPr>
        <w:t xml:space="preserve">– </w:t>
      </w:r>
      <w:r w:rsidRPr="00DE7627">
        <w:rPr>
          <w:b/>
          <w:bCs/>
          <w:sz w:val="24"/>
          <w:szCs w:val="24"/>
        </w:rPr>
        <w:t>nemá námitek</w:t>
      </w:r>
      <w:r w:rsidRPr="00DE7627">
        <w:rPr>
          <w:sz w:val="24"/>
          <w:szCs w:val="24"/>
        </w:rPr>
        <w:t xml:space="preserve"> k</w:t>
      </w:r>
      <w:r>
        <w:rPr>
          <w:sz w:val="24"/>
          <w:szCs w:val="24"/>
        </w:rPr>
        <w:t> záměru prodeje</w:t>
      </w:r>
      <w:r w:rsidRPr="00DE7627">
        <w:rPr>
          <w:sz w:val="24"/>
          <w:szCs w:val="24"/>
        </w:rPr>
        <w:t xml:space="preserve"> Předmětu dle geometrického plánu č. 1081-63/2024. </w:t>
      </w:r>
      <w:r>
        <w:rPr>
          <w:sz w:val="24"/>
          <w:szCs w:val="24"/>
        </w:rPr>
        <w:t xml:space="preserve">Požaduje však, aby byla zahájena jednání s Moravskoslezským krajem, vlastníkem sousedního pozemku p.p.č. 491/19 v k.ú. Nová Ves u Ostravy, obec Ostrava </w:t>
      </w:r>
      <w:r>
        <w:rPr>
          <w:sz w:val="24"/>
          <w:szCs w:val="24"/>
        </w:rPr>
        <w:br/>
        <w:t xml:space="preserve">o zřízení služebnosti pro užívání tohoto pozemku za účelem zajištění legálního přístupu </w:t>
      </w:r>
      <w:r>
        <w:rPr>
          <w:sz w:val="24"/>
          <w:szCs w:val="24"/>
        </w:rPr>
        <w:br/>
        <w:t xml:space="preserve">ke kolektoru. K uvedenému odbor majetkový uvádí, že v současné době probíhá převod pozemků formou darovací smlouvy z vlastnictví Moravskoslezského kraje na statutární město Ostrava a požadovaný pozemek je součástí tohoto převodu. </w:t>
      </w:r>
    </w:p>
    <w:p w14:paraId="0DC7F1C2" w14:textId="77777777" w:rsidR="00762254" w:rsidRDefault="00762254" w:rsidP="00762254">
      <w:pPr>
        <w:jc w:val="both"/>
        <w:rPr>
          <w:color w:val="FF0000"/>
          <w:sz w:val="24"/>
          <w:szCs w:val="24"/>
        </w:rPr>
      </w:pPr>
    </w:p>
    <w:p w14:paraId="4A925234" w14:textId="77777777" w:rsidR="00762254" w:rsidRDefault="00762254" w:rsidP="00762254">
      <w:pPr>
        <w:keepNext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Příslušnost rozhodování</w:t>
      </w:r>
    </w:p>
    <w:p w14:paraId="6A686D9A" w14:textId="54613696" w:rsidR="00762254" w:rsidRDefault="00762254" w:rsidP="00762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zastupitelstvo města rozhodne o záměru prodeje, bude dle čl. 7 odst. (3) písm. b) obecně závazné vyhlášky č. 10/2022, Statutu města Ostravy, ve znění pozdějších změn a doplňků, o prodeji rozhodovat zastupitelstvo městského obvodu </w:t>
      </w:r>
      <w:r w:rsidR="004435D8">
        <w:rPr>
          <w:sz w:val="24"/>
          <w:szCs w:val="24"/>
        </w:rPr>
        <w:t>Nová Ves.</w:t>
      </w:r>
    </w:p>
    <w:p w14:paraId="4341AF8C" w14:textId="77777777" w:rsidR="00762254" w:rsidRPr="00120EE3" w:rsidRDefault="00762254" w:rsidP="00762254">
      <w:pPr>
        <w:jc w:val="both"/>
        <w:rPr>
          <w:color w:val="FF0000"/>
          <w:sz w:val="24"/>
          <w:szCs w:val="24"/>
        </w:rPr>
      </w:pPr>
    </w:p>
    <w:p w14:paraId="49F85856" w14:textId="77777777" w:rsidR="00762254" w:rsidRDefault="00762254" w:rsidP="00762254">
      <w:pPr>
        <w:jc w:val="both"/>
        <w:rPr>
          <w:b/>
          <w:sz w:val="24"/>
          <w:szCs w:val="24"/>
          <w:u w:val="single"/>
        </w:rPr>
      </w:pPr>
    </w:p>
    <w:p w14:paraId="5761CA36" w14:textId="77777777" w:rsidR="00762254" w:rsidRDefault="00762254" w:rsidP="0076225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Projednáno v radě města</w:t>
      </w:r>
    </w:p>
    <w:p w14:paraId="5D9753D4" w14:textId="77777777" w:rsidR="00762254" w:rsidRPr="004938B1" w:rsidRDefault="00762254" w:rsidP="0076225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Rada</w:t>
      </w:r>
      <w:r w:rsidRPr="004938B1">
        <w:rPr>
          <w:bCs/>
          <w:sz w:val="24"/>
          <w:szCs w:val="24"/>
        </w:rPr>
        <w:t xml:space="preserve"> města </w:t>
      </w:r>
      <w:r>
        <w:rPr>
          <w:bCs/>
          <w:sz w:val="24"/>
          <w:szCs w:val="24"/>
        </w:rPr>
        <w:t xml:space="preserve">dne 30. 4. 2023 </w:t>
      </w:r>
      <w:r w:rsidRPr="004938B1">
        <w:rPr>
          <w:bCs/>
          <w:sz w:val="24"/>
          <w:szCs w:val="24"/>
        </w:rPr>
        <w:t>souhlasi</w:t>
      </w:r>
      <w:r>
        <w:rPr>
          <w:bCs/>
          <w:sz w:val="24"/>
          <w:szCs w:val="24"/>
        </w:rPr>
        <w:t xml:space="preserve">la </w:t>
      </w:r>
      <w:r w:rsidRPr="004938B1">
        <w:rPr>
          <w:bCs/>
          <w:sz w:val="24"/>
          <w:szCs w:val="24"/>
        </w:rPr>
        <w:t>s návrhem na záměr města prodat níže uvedené části pozemků.</w:t>
      </w:r>
    </w:p>
    <w:p w14:paraId="1177E088" w14:textId="77777777" w:rsidR="00762254" w:rsidRDefault="00762254" w:rsidP="00762254">
      <w:pPr>
        <w:rPr>
          <w:color w:val="FF0000"/>
        </w:rPr>
      </w:pPr>
    </w:p>
    <w:p w14:paraId="3EED8631" w14:textId="77777777" w:rsidR="00762254" w:rsidRDefault="00762254" w:rsidP="00762254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Upozornění </w:t>
      </w:r>
    </w:p>
    <w:p w14:paraId="3941D5E6" w14:textId="77777777" w:rsidR="00762254" w:rsidRDefault="00762254" w:rsidP="00762254">
      <w:pPr>
        <w:pStyle w:val="Zkladntext"/>
        <w:rPr>
          <w:bCs/>
        </w:rPr>
      </w:pPr>
      <w:r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14:paraId="2DB7B910" w14:textId="77777777" w:rsidR="00762254" w:rsidRDefault="00762254" w:rsidP="00762254"/>
    <w:p w14:paraId="7C4372DA" w14:textId="77777777" w:rsidR="00762254" w:rsidRPr="00120EE3" w:rsidRDefault="00762254" w:rsidP="00762254">
      <w:pPr>
        <w:rPr>
          <w:color w:val="FF0000"/>
        </w:rPr>
      </w:pPr>
    </w:p>
    <w:p w14:paraId="34081D0D" w14:textId="77777777" w:rsidR="00956C02" w:rsidRDefault="00956C02"/>
    <w:sectPr w:rsidR="00956C02" w:rsidSect="007622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BB2F" w14:textId="77777777" w:rsidR="00762254" w:rsidRDefault="00762254" w:rsidP="00762254">
      <w:r>
        <w:separator/>
      </w:r>
    </w:p>
  </w:endnote>
  <w:endnote w:type="continuationSeparator" w:id="0">
    <w:p w14:paraId="163F3414" w14:textId="77777777" w:rsidR="00762254" w:rsidRDefault="00762254" w:rsidP="0076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141787"/>
      <w:docPartObj>
        <w:docPartGallery w:val="Page Numbers (Bottom of Page)"/>
        <w:docPartUnique/>
      </w:docPartObj>
    </w:sdtPr>
    <w:sdtEndPr/>
    <w:sdtContent>
      <w:p w14:paraId="044C561D" w14:textId="746B8260" w:rsidR="00762254" w:rsidRDefault="007622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E981C5" w14:textId="77777777" w:rsidR="00E44FD2" w:rsidRDefault="00E44F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7BB8" w14:textId="77777777" w:rsidR="00762254" w:rsidRDefault="00762254" w:rsidP="00762254">
      <w:r>
        <w:separator/>
      </w:r>
    </w:p>
  </w:footnote>
  <w:footnote w:type="continuationSeparator" w:id="0">
    <w:p w14:paraId="2EA152F9" w14:textId="77777777" w:rsidR="00762254" w:rsidRDefault="00762254" w:rsidP="00762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954"/>
    <w:multiLevelType w:val="hybridMultilevel"/>
    <w:tmpl w:val="CD941AAA"/>
    <w:lvl w:ilvl="0" w:tplc="DFBA9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149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54"/>
    <w:rsid w:val="004435D8"/>
    <w:rsid w:val="00522205"/>
    <w:rsid w:val="00762254"/>
    <w:rsid w:val="00956C02"/>
    <w:rsid w:val="00BB1F06"/>
    <w:rsid w:val="00E4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51EB"/>
  <w15:chartTrackingRefBased/>
  <w15:docId w15:val="{169A76B5-A5BD-4EEF-943D-E8F4A24C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2254"/>
    <w:pPr>
      <w:spacing w:after="0" w:line="240" w:lineRule="auto"/>
    </w:pPr>
    <w:rPr>
      <w:rFonts w:ascii="Times New Roman" w:eastAsia="Times New Roman" w:hAnsi="Times New Roman" w:cs="Times New Roman"/>
      <w:kern w:val="0"/>
      <w:szCs w:val="1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62254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62254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762254"/>
    <w:pPr>
      <w:ind w:left="720"/>
      <w:contextualSpacing/>
    </w:pPr>
  </w:style>
  <w:style w:type="paragraph" w:customStyle="1" w:styleId="mmoradkovani">
    <w:name w:val="_mmo_radkovani"/>
    <w:basedOn w:val="Normln"/>
    <w:rsid w:val="00762254"/>
    <w:pPr>
      <w:spacing w:line="360" w:lineRule="auto"/>
    </w:pPr>
    <w:rPr>
      <w:rFonts w:ascii="Courier New" w:hAnsi="Courier New"/>
      <w:sz w:val="24"/>
      <w:szCs w:val="20"/>
    </w:rPr>
  </w:style>
  <w:style w:type="paragraph" w:customStyle="1" w:styleId="mmozprava">
    <w:name w:val="_mmo_zprava"/>
    <w:next w:val="mmoradkovani"/>
    <w:rsid w:val="00762254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kern w:val="0"/>
      <w:sz w:val="36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622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254"/>
    <w:rPr>
      <w:rFonts w:ascii="Times New Roman" w:eastAsia="Times New Roman" w:hAnsi="Times New Roman" w:cs="Times New Roman"/>
      <w:kern w:val="0"/>
      <w:szCs w:val="16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7622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254"/>
    <w:rPr>
      <w:rFonts w:ascii="Times New Roman" w:eastAsia="Times New Roman" w:hAnsi="Times New Roman" w:cs="Times New Roman"/>
      <w:kern w:val="0"/>
      <w:szCs w:val="1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Rehová Plačková Ivana</dc:creator>
  <cp:keywords/>
  <dc:description/>
  <cp:lastModifiedBy>Kučinská Marie</cp:lastModifiedBy>
  <cp:revision>3</cp:revision>
  <dcterms:created xsi:type="dcterms:W3CDTF">2024-04-30T10:42:00Z</dcterms:created>
  <dcterms:modified xsi:type="dcterms:W3CDTF">2024-04-30T11:46:00Z</dcterms:modified>
</cp:coreProperties>
</file>