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51" w:rsidRDefault="00A71051" w:rsidP="00A71051">
      <w:pPr>
        <w:pStyle w:val="mmozprava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Důvodová zpráva:</w:t>
      </w:r>
    </w:p>
    <w:p w:rsidR="008E0ECC" w:rsidRDefault="008E0ECC" w:rsidP="008E0ECC">
      <w:pPr>
        <w:pStyle w:val="Zkladntext"/>
        <w:rPr>
          <w:b/>
          <w:bCs/>
          <w:color w:val="000000" w:themeColor="text1"/>
          <w:u w:val="single"/>
        </w:rPr>
      </w:pPr>
    </w:p>
    <w:p w:rsidR="008E0ECC" w:rsidRPr="00CF509E" w:rsidRDefault="008E0ECC" w:rsidP="008E0ECC">
      <w:pPr>
        <w:pStyle w:val="Zkladntext"/>
        <w:rPr>
          <w:b/>
          <w:bCs/>
          <w:color w:val="000000" w:themeColor="text1"/>
          <w:u w:val="single"/>
        </w:rPr>
      </w:pPr>
      <w:r w:rsidRPr="00CF509E">
        <w:rPr>
          <w:b/>
          <w:bCs/>
          <w:color w:val="000000" w:themeColor="text1"/>
          <w:u w:val="single"/>
        </w:rPr>
        <w:t xml:space="preserve">K bodu </w:t>
      </w:r>
      <w:r>
        <w:rPr>
          <w:b/>
          <w:bCs/>
          <w:color w:val="000000" w:themeColor="text1"/>
          <w:u w:val="single"/>
        </w:rPr>
        <w:t>1</w:t>
      </w:r>
      <w:r w:rsidRPr="00CF509E">
        <w:rPr>
          <w:b/>
          <w:bCs/>
          <w:color w:val="000000" w:themeColor="text1"/>
          <w:u w:val="single"/>
        </w:rPr>
        <w:t>) návrhu usnesení</w:t>
      </w:r>
    </w:p>
    <w:p w:rsidR="008E0ECC" w:rsidRPr="00CF509E" w:rsidRDefault="008E0ECC" w:rsidP="008E0ECC">
      <w:pPr>
        <w:pStyle w:val="Zkladntext"/>
        <w:rPr>
          <w:b/>
          <w:bCs/>
          <w:color w:val="000000" w:themeColor="text1"/>
          <w:u w:val="single"/>
        </w:rPr>
      </w:pPr>
      <w:r w:rsidRPr="00CF509E">
        <w:rPr>
          <w:b/>
          <w:bCs/>
          <w:color w:val="000000" w:themeColor="text1"/>
          <w:u w:val="single"/>
        </w:rPr>
        <w:t xml:space="preserve">Předmět       </w:t>
      </w:r>
    </w:p>
    <w:p w:rsidR="008E0ECC" w:rsidRDefault="008E0ECC" w:rsidP="008E0ECC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Záměr prodeje nemovitých</w:t>
      </w:r>
      <w:r w:rsidRPr="00CF509E">
        <w:rPr>
          <w:rFonts w:ascii="Times New Roman" w:hAnsi="Times New Roman"/>
          <w:color w:val="000000" w:themeColor="text1"/>
          <w:sz w:val="24"/>
          <w:szCs w:val="24"/>
        </w:rPr>
        <w:t xml:space="preserve"> věc</w:t>
      </w:r>
      <w:r>
        <w:rPr>
          <w:rFonts w:ascii="Times New Roman" w:hAnsi="Times New Roman"/>
          <w:color w:val="000000" w:themeColor="text1"/>
          <w:sz w:val="24"/>
          <w:szCs w:val="24"/>
        </w:rPr>
        <w:t>í</w:t>
      </w:r>
      <w:r w:rsidRPr="00CF509E">
        <w:rPr>
          <w:rFonts w:ascii="Times New Roman" w:hAnsi="Times New Roman"/>
          <w:color w:val="000000" w:themeColor="text1"/>
          <w:sz w:val="24"/>
          <w:szCs w:val="24"/>
        </w:rPr>
        <w:t xml:space="preserve"> v </w:t>
      </w:r>
      <w:r w:rsidR="00C01F3A" w:rsidRPr="00CF509E">
        <w:rPr>
          <w:rFonts w:ascii="Times New Roman" w:hAnsi="Times New Roman"/>
          <w:color w:val="000000" w:themeColor="text1"/>
          <w:sz w:val="24"/>
          <w:szCs w:val="24"/>
        </w:rPr>
        <w:t>k. ú.</w:t>
      </w:r>
      <w:r w:rsidRPr="00CF50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Slezská Ostrava</w:t>
      </w:r>
      <w:r w:rsidRPr="00CF509E">
        <w:rPr>
          <w:rFonts w:ascii="Times New Roman" w:hAnsi="Times New Roman"/>
          <w:color w:val="000000" w:themeColor="text1"/>
          <w:sz w:val="24"/>
          <w:szCs w:val="24"/>
        </w:rPr>
        <w:t xml:space="preserve">, obec Ostrava, ve vlastnictví statutárního města Ostrava,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které jsou </w:t>
      </w:r>
      <w:r w:rsidRPr="00CF509E">
        <w:rPr>
          <w:rFonts w:ascii="Times New Roman" w:hAnsi="Times New Roman"/>
          <w:color w:val="000000" w:themeColor="text1"/>
          <w:sz w:val="24"/>
          <w:szCs w:val="24"/>
        </w:rPr>
        <w:t>svěřen</w:t>
      </w:r>
      <w:r>
        <w:rPr>
          <w:rFonts w:ascii="Times New Roman" w:hAnsi="Times New Roman"/>
          <w:color w:val="000000" w:themeColor="text1"/>
          <w:sz w:val="24"/>
          <w:szCs w:val="24"/>
        </w:rPr>
        <w:t>é</w:t>
      </w:r>
      <w:r w:rsidRPr="00CF509E">
        <w:rPr>
          <w:rFonts w:ascii="Times New Roman" w:hAnsi="Times New Roman"/>
          <w:color w:val="000000" w:themeColor="text1"/>
          <w:sz w:val="24"/>
          <w:szCs w:val="24"/>
        </w:rPr>
        <w:t xml:space="preserve"> městskému obvodu Slezská Ostrava, a to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8E0ECC" w:rsidRPr="00006F32" w:rsidRDefault="008E0ECC" w:rsidP="008E0E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pozemek</w:t>
      </w:r>
      <w:r w:rsidRPr="00CF509E">
        <w:rPr>
          <w:rFonts w:ascii="Times New Roman" w:hAnsi="Times New Roman"/>
          <w:color w:val="000000" w:themeColor="text1"/>
          <w:sz w:val="24"/>
          <w:szCs w:val="24"/>
        </w:rPr>
        <w:t xml:space="preserve"> p</w:t>
      </w:r>
      <w:r>
        <w:rPr>
          <w:rFonts w:ascii="Times New Roman" w:hAnsi="Times New Roman"/>
          <w:color w:val="000000" w:themeColor="text1"/>
          <w:sz w:val="24"/>
          <w:szCs w:val="24"/>
        </w:rPr>
        <w:t>arc.č. 4211 – zahrada, o výměře 1042</w:t>
      </w:r>
      <w:r w:rsidRPr="00CF509E">
        <w:rPr>
          <w:rFonts w:ascii="Times New Roman" w:hAnsi="Times New Roman"/>
          <w:color w:val="000000" w:themeColor="text1"/>
          <w:sz w:val="24"/>
          <w:szCs w:val="24"/>
        </w:rPr>
        <w:t xml:space="preserve"> m</w:t>
      </w:r>
      <w:r w:rsidRPr="00CF50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="00006F32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8E0ECC" w:rsidRDefault="008E0ECC" w:rsidP="008E0E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509E">
        <w:rPr>
          <w:rFonts w:ascii="Times New Roman" w:hAnsi="Times New Roman"/>
          <w:color w:val="000000" w:themeColor="text1"/>
          <w:sz w:val="24"/>
          <w:szCs w:val="24"/>
        </w:rPr>
        <w:t xml:space="preserve">- pozemek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parc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č.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4212</w:t>
      </w:r>
      <w:r w:rsidRPr="00CF509E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</w:rPr>
        <w:t>trvalý travní porost</w:t>
      </w:r>
      <w:r w:rsidRPr="00CF509E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 výměře 451 m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8E0ECC" w:rsidRDefault="008E0ECC" w:rsidP="008E0E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pozemek parc.č. 4217 – orná půda, o výměře 851 m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E0ECC" w:rsidRDefault="008E0ECC" w:rsidP="008E0EC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E0ECC" w:rsidRPr="00CF509E" w:rsidRDefault="008E0ECC" w:rsidP="008E0E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Předmětné pozemky</w:t>
      </w:r>
      <w:r w:rsidRPr="00CF509E">
        <w:rPr>
          <w:rFonts w:ascii="Times New Roman" w:hAnsi="Times New Roman"/>
          <w:color w:val="000000" w:themeColor="text1"/>
          <w:sz w:val="24"/>
          <w:szCs w:val="24"/>
        </w:rPr>
        <w:t xml:space="preserve"> se nachází </w:t>
      </w:r>
      <w:r>
        <w:rPr>
          <w:rFonts w:ascii="Times New Roman" w:hAnsi="Times New Roman"/>
          <w:color w:val="000000" w:themeColor="text1"/>
          <w:sz w:val="24"/>
          <w:szCs w:val="24"/>
        </w:rPr>
        <w:t>mezi ulicemi Těšínská, Hormistrů a Pastrňákova</w:t>
      </w:r>
      <w:r w:rsidRPr="00CF509E">
        <w:rPr>
          <w:rFonts w:ascii="Times New Roman" w:hAnsi="Times New Roman"/>
          <w:color w:val="000000" w:themeColor="text1"/>
          <w:sz w:val="24"/>
          <w:szCs w:val="24"/>
        </w:rPr>
        <w:t xml:space="preserve"> (viz příloha č. </w:t>
      </w:r>
      <w:r>
        <w:rPr>
          <w:rFonts w:ascii="Times New Roman" w:hAnsi="Times New Roman"/>
          <w:color w:val="000000" w:themeColor="text1"/>
          <w:sz w:val="24"/>
          <w:szCs w:val="24"/>
        </w:rPr>
        <w:t>1/1</w:t>
      </w:r>
      <w:r w:rsidRPr="00CF509E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8E0ECC" w:rsidRPr="00CF509E" w:rsidRDefault="008E0ECC" w:rsidP="008E0ECC">
      <w:pPr>
        <w:pStyle w:val="mmoradkovani"/>
        <w:spacing w:line="240" w:lineRule="auto"/>
        <w:ind w:right="202"/>
        <w:jc w:val="both"/>
        <w:rPr>
          <w:rFonts w:ascii="Times New Roman" w:hAnsi="Times New Roman"/>
          <w:bCs/>
          <w:color w:val="000000" w:themeColor="text1"/>
        </w:rPr>
      </w:pPr>
      <w:r w:rsidRPr="00CF509E">
        <w:rPr>
          <w:rFonts w:ascii="Times New Roman" w:hAnsi="Times New Roman"/>
          <w:bCs/>
          <w:color w:val="000000" w:themeColor="text1"/>
        </w:rPr>
        <w:t xml:space="preserve">Celková výměra pozemků činí </w:t>
      </w:r>
      <w:r>
        <w:rPr>
          <w:rFonts w:ascii="Times New Roman" w:hAnsi="Times New Roman"/>
          <w:bCs/>
          <w:color w:val="000000" w:themeColor="text1"/>
        </w:rPr>
        <w:t>2344 m</w:t>
      </w:r>
      <w:r>
        <w:rPr>
          <w:rFonts w:ascii="Times New Roman" w:hAnsi="Times New Roman"/>
          <w:bCs/>
          <w:color w:val="000000" w:themeColor="text1"/>
          <w:vertAlign w:val="superscript"/>
        </w:rPr>
        <w:t>2</w:t>
      </w:r>
      <w:r>
        <w:rPr>
          <w:rFonts w:ascii="Times New Roman" w:hAnsi="Times New Roman"/>
          <w:bCs/>
          <w:color w:val="000000" w:themeColor="text1"/>
        </w:rPr>
        <w:t>.</w:t>
      </w:r>
    </w:p>
    <w:p w:rsidR="008E0ECC" w:rsidRDefault="008E0ECC" w:rsidP="008E0ECC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000000" w:themeColor="text1"/>
          <w:u w:val="single"/>
        </w:rPr>
      </w:pPr>
    </w:p>
    <w:p w:rsidR="008E0ECC" w:rsidRDefault="008E0ECC" w:rsidP="008E0ECC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000000" w:themeColor="text1"/>
          <w:u w:val="single"/>
        </w:rPr>
      </w:pPr>
    </w:p>
    <w:p w:rsidR="008E0ECC" w:rsidRPr="00CF509E" w:rsidRDefault="008E0ECC" w:rsidP="008E0ECC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000000" w:themeColor="text1"/>
          <w:u w:val="single"/>
        </w:rPr>
      </w:pPr>
      <w:r w:rsidRPr="00CF509E">
        <w:rPr>
          <w:rFonts w:ascii="Times New Roman" w:hAnsi="Times New Roman"/>
          <w:b/>
          <w:bCs/>
          <w:color w:val="000000" w:themeColor="text1"/>
          <w:u w:val="single"/>
        </w:rPr>
        <w:t>Žadatel</w:t>
      </w:r>
    </w:p>
    <w:p w:rsidR="008E0ECC" w:rsidRPr="00CF509E" w:rsidRDefault="008E0ECC" w:rsidP="008E0ECC">
      <w:pPr>
        <w:pStyle w:val="Zkladntext"/>
        <w:rPr>
          <w:color w:val="000000" w:themeColor="text1"/>
        </w:rPr>
      </w:pPr>
      <w:r>
        <w:rPr>
          <w:bCs/>
          <w:color w:val="000000" w:themeColor="text1"/>
        </w:rPr>
        <w:t xml:space="preserve">QT Technik spol. s r.o., Těšínská 2088/179, Slezská Ostrava, 710 00 Ostrava, </w:t>
      </w:r>
      <w:r w:rsidR="003A428F">
        <w:rPr>
          <w:bCs/>
          <w:color w:val="000000" w:themeColor="text1"/>
        </w:rPr>
        <w:t xml:space="preserve">IČO </w:t>
      </w:r>
      <w:r>
        <w:rPr>
          <w:bCs/>
          <w:color w:val="000000" w:themeColor="text1"/>
        </w:rPr>
        <w:t xml:space="preserve">619 77 837 </w:t>
      </w:r>
      <w:r w:rsidRPr="00CF509E">
        <w:rPr>
          <w:bCs/>
          <w:color w:val="000000" w:themeColor="text1"/>
        </w:rPr>
        <w:t xml:space="preserve">(viz příloha č. </w:t>
      </w:r>
      <w:r>
        <w:rPr>
          <w:bCs/>
          <w:color w:val="000000" w:themeColor="text1"/>
        </w:rPr>
        <w:t>1/4</w:t>
      </w:r>
      <w:r w:rsidRPr="00CF509E">
        <w:rPr>
          <w:bCs/>
          <w:color w:val="000000" w:themeColor="text1"/>
        </w:rPr>
        <w:t xml:space="preserve">). </w:t>
      </w:r>
    </w:p>
    <w:p w:rsidR="008E0ECC" w:rsidRPr="00CF509E" w:rsidRDefault="008E0ECC" w:rsidP="008E0ECC">
      <w:pPr>
        <w:pStyle w:val="Zkladntext"/>
        <w:rPr>
          <w:bCs/>
          <w:color w:val="000000" w:themeColor="text1"/>
        </w:rPr>
      </w:pPr>
    </w:p>
    <w:p w:rsidR="008E0ECC" w:rsidRPr="00CF509E" w:rsidRDefault="008E0ECC" w:rsidP="008E0ECC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000000" w:themeColor="text1"/>
          <w:u w:val="single"/>
        </w:rPr>
      </w:pPr>
      <w:r w:rsidRPr="00CF509E">
        <w:rPr>
          <w:rFonts w:ascii="Times New Roman" w:hAnsi="Times New Roman"/>
          <w:b/>
          <w:bCs/>
          <w:color w:val="000000" w:themeColor="text1"/>
          <w:u w:val="single"/>
        </w:rPr>
        <w:t>Účel</w:t>
      </w:r>
    </w:p>
    <w:p w:rsidR="008E0ECC" w:rsidRPr="00CF509E" w:rsidRDefault="008E0ECC" w:rsidP="008E0ECC">
      <w:pPr>
        <w:pStyle w:val="mmoradkovani"/>
        <w:spacing w:line="240" w:lineRule="auto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Žadatel je vlastníkem </w:t>
      </w:r>
      <w:r w:rsidR="00FB1354">
        <w:rPr>
          <w:rFonts w:ascii="Times New Roman" w:hAnsi="Times New Roman"/>
          <w:bCs/>
          <w:color w:val="000000" w:themeColor="text1"/>
        </w:rPr>
        <w:t>sousedních pozemků a má zájem o sjednocení s výše uvedenými pozemky</w:t>
      </w:r>
      <w:r w:rsidR="0052340C">
        <w:rPr>
          <w:rFonts w:ascii="Times New Roman" w:hAnsi="Times New Roman"/>
          <w:bCs/>
          <w:color w:val="000000" w:themeColor="text1"/>
        </w:rPr>
        <w:t xml:space="preserve"> ve vlast</w:t>
      </w:r>
      <w:r w:rsidR="00FB1354">
        <w:rPr>
          <w:rFonts w:ascii="Times New Roman" w:hAnsi="Times New Roman"/>
          <w:bCs/>
          <w:color w:val="000000" w:themeColor="text1"/>
        </w:rPr>
        <w:t>n</w:t>
      </w:r>
      <w:r w:rsidR="0052340C">
        <w:rPr>
          <w:rFonts w:ascii="Times New Roman" w:hAnsi="Times New Roman"/>
          <w:bCs/>
          <w:color w:val="000000" w:themeColor="text1"/>
        </w:rPr>
        <w:t>ictví města</w:t>
      </w:r>
      <w:r w:rsidR="00FB1354">
        <w:rPr>
          <w:rFonts w:ascii="Times New Roman" w:hAnsi="Times New Roman"/>
          <w:bCs/>
          <w:color w:val="000000" w:themeColor="text1"/>
        </w:rPr>
        <w:t xml:space="preserve">, na kterých chce </w:t>
      </w:r>
      <w:r>
        <w:rPr>
          <w:rFonts w:ascii="Times New Roman" w:hAnsi="Times New Roman"/>
          <w:bCs/>
          <w:color w:val="000000" w:themeColor="text1"/>
        </w:rPr>
        <w:t>vybudovat chodníky s lavičkami z přírodních materiálů, naučnou st</w:t>
      </w:r>
      <w:r w:rsidR="002F4654">
        <w:rPr>
          <w:rFonts w:ascii="Times New Roman" w:hAnsi="Times New Roman"/>
          <w:bCs/>
          <w:color w:val="000000" w:themeColor="text1"/>
        </w:rPr>
        <w:t>ezku a singl track pro cyklisty, tento účel bude uvedený v kupní smlouvě, kterou bude uzavírat s budoucím vlastníkem příslušný městský obvod. O této skutečnosti bude MOb Slezská Ostrava</w:t>
      </w:r>
      <w:r w:rsidR="00D4554B">
        <w:rPr>
          <w:rFonts w:ascii="Times New Roman" w:hAnsi="Times New Roman"/>
          <w:bCs/>
          <w:color w:val="000000" w:themeColor="text1"/>
        </w:rPr>
        <w:t xml:space="preserve"> písemně</w:t>
      </w:r>
      <w:r w:rsidR="002F4654">
        <w:rPr>
          <w:rFonts w:ascii="Times New Roman" w:hAnsi="Times New Roman"/>
          <w:bCs/>
          <w:color w:val="000000" w:themeColor="text1"/>
        </w:rPr>
        <w:t xml:space="preserve"> informován.  </w:t>
      </w:r>
    </w:p>
    <w:p w:rsidR="008E0ECC" w:rsidRPr="00CF509E" w:rsidRDefault="008E0ECC" w:rsidP="008E0ECC">
      <w:pPr>
        <w:pStyle w:val="mmoradkovani"/>
        <w:spacing w:line="240" w:lineRule="auto"/>
        <w:ind w:right="202"/>
        <w:jc w:val="both"/>
        <w:rPr>
          <w:rFonts w:ascii="Times New Roman" w:hAnsi="Times New Roman"/>
          <w:bCs/>
          <w:color w:val="000000" w:themeColor="text1"/>
        </w:rPr>
      </w:pPr>
    </w:p>
    <w:p w:rsidR="008E0ECC" w:rsidRPr="00CF509E" w:rsidRDefault="008E0ECC" w:rsidP="008E0ECC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000000" w:themeColor="text1"/>
          <w:u w:val="single"/>
        </w:rPr>
      </w:pPr>
      <w:r w:rsidRPr="00CF509E">
        <w:rPr>
          <w:rFonts w:ascii="Times New Roman" w:hAnsi="Times New Roman"/>
          <w:b/>
          <w:bCs/>
          <w:color w:val="000000" w:themeColor="text1"/>
          <w:u w:val="single"/>
        </w:rPr>
        <w:t>Stanoviska</w:t>
      </w:r>
    </w:p>
    <w:p w:rsidR="008E0ECC" w:rsidRPr="00CF509E" w:rsidRDefault="008E0ECC" w:rsidP="008E0ECC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CF509E">
        <w:rPr>
          <w:rFonts w:ascii="Times New Roman" w:hAnsi="Times New Roman"/>
          <w:b/>
          <w:i/>
          <w:color w:val="000000" w:themeColor="text1"/>
        </w:rPr>
        <w:t>Zastupitelstvo městského obvodu Slezská Ostrava</w:t>
      </w:r>
      <w:r w:rsidRPr="00CF509E">
        <w:rPr>
          <w:rFonts w:ascii="Times New Roman" w:hAnsi="Times New Roman"/>
          <w:b/>
          <w:color w:val="000000" w:themeColor="text1"/>
        </w:rPr>
        <w:t xml:space="preserve"> – </w:t>
      </w:r>
      <w:r w:rsidRPr="00CF509E">
        <w:rPr>
          <w:rFonts w:ascii="Times New Roman" w:hAnsi="Times New Roman"/>
          <w:color w:val="000000" w:themeColor="text1"/>
        </w:rPr>
        <w:t>vydalo</w:t>
      </w:r>
      <w:r w:rsidRPr="00CF509E">
        <w:rPr>
          <w:rFonts w:ascii="Times New Roman" w:hAnsi="Times New Roman"/>
          <w:b/>
          <w:color w:val="000000" w:themeColor="text1"/>
        </w:rPr>
        <w:t xml:space="preserve"> souhlasné stanovisko </w:t>
      </w:r>
      <w:r w:rsidRPr="00CF509E">
        <w:rPr>
          <w:rFonts w:ascii="Times New Roman" w:hAnsi="Times New Roman"/>
          <w:color w:val="000000" w:themeColor="text1"/>
        </w:rPr>
        <w:t xml:space="preserve">k záměru </w:t>
      </w:r>
      <w:r>
        <w:rPr>
          <w:rFonts w:ascii="Times New Roman" w:hAnsi="Times New Roman"/>
          <w:color w:val="000000" w:themeColor="text1"/>
        </w:rPr>
        <w:t>prodeje shora uvedených nemovitých věcí</w:t>
      </w:r>
      <w:r w:rsidRPr="00CF509E">
        <w:rPr>
          <w:rFonts w:ascii="Times New Roman" w:hAnsi="Times New Roman"/>
          <w:color w:val="000000" w:themeColor="text1"/>
        </w:rPr>
        <w:t xml:space="preserve">. </w:t>
      </w:r>
    </w:p>
    <w:p w:rsidR="008E0ECC" w:rsidRPr="00CF509E" w:rsidRDefault="008E0ECC" w:rsidP="008E0ECC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</w:rPr>
      </w:pPr>
    </w:p>
    <w:p w:rsidR="008E0ECC" w:rsidRPr="00CF509E" w:rsidRDefault="008E0ECC" w:rsidP="008E0ECC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CF509E">
        <w:rPr>
          <w:rFonts w:ascii="Times New Roman" w:hAnsi="Times New Roman"/>
          <w:b/>
          <w:i/>
          <w:color w:val="000000" w:themeColor="text1"/>
        </w:rPr>
        <w:t>Útvar hlavního architekta a stavebního řádu</w:t>
      </w:r>
      <w:r w:rsidRPr="00CF509E">
        <w:rPr>
          <w:rFonts w:ascii="Times New Roman" w:hAnsi="Times New Roman"/>
          <w:color w:val="000000" w:themeColor="text1"/>
        </w:rPr>
        <w:t xml:space="preserve"> – dle Územního plánu Ostravy j</w:t>
      </w:r>
      <w:r>
        <w:rPr>
          <w:rFonts w:ascii="Times New Roman" w:hAnsi="Times New Roman"/>
          <w:color w:val="000000" w:themeColor="text1"/>
        </w:rPr>
        <w:t>sou</w:t>
      </w:r>
      <w:r w:rsidRPr="00CF509E">
        <w:rPr>
          <w:rFonts w:ascii="Times New Roman" w:hAnsi="Times New Roman"/>
          <w:color w:val="000000" w:themeColor="text1"/>
        </w:rPr>
        <w:t xml:space="preserve"> </w:t>
      </w:r>
      <w:r w:rsidR="0052340C">
        <w:rPr>
          <w:rFonts w:ascii="Times New Roman" w:hAnsi="Times New Roman"/>
          <w:color w:val="000000" w:themeColor="text1"/>
        </w:rPr>
        <w:t>pozemky parc.č. 4211 a parc.č. 4217</w:t>
      </w:r>
      <w:r w:rsidRPr="00CF509E">
        <w:rPr>
          <w:rFonts w:ascii="Times New Roman" w:hAnsi="Times New Roman"/>
          <w:color w:val="000000" w:themeColor="text1"/>
        </w:rPr>
        <w:t xml:space="preserve"> součástí plochy se způsobem využití „</w:t>
      </w:r>
      <w:r w:rsidR="0052340C">
        <w:rPr>
          <w:rFonts w:ascii="Times New Roman" w:hAnsi="Times New Roman"/>
          <w:color w:val="000000" w:themeColor="text1"/>
        </w:rPr>
        <w:t>Krajinná zeleň</w:t>
      </w:r>
      <w:r w:rsidRPr="00CF509E">
        <w:rPr>
          <w:rFonts w:ascii="Times New Roman" w:hAnsi="Times New Roman"/>
          <w:color w:val="000000" w:themeColor="text1"/>
        </w:rPr>
        <w:t xml:space="preserve">“. </w:t>
      </w:r>
      <w:r w:rsidR="0052340C">
        <w:rPr>
          <w:rFonts w:ascii="Times New Roman" w:hAnsi="Times New Roman"/>
          <w:color w:val="000000" w:themeColor="text1"/>
        </w:rPr>
        <w:t xml:space="preserve">Pozemek parc.č. 4212 je </w:t>
      </w:r>
      <w:r w:rsidR="0052340C" w:rsidRPr="00CF509E">
        <w:rPr>
          <w:rFonts w:ascii="Times New Roman" w:hAnsi="Times New Roman"/>
          <w:color w:val="000000" w:themeColor="text1"/>
        </w:rPr>
        <w:t xml:space="preserve">součástí plochy se způsobem využití </w:t>
      </w:r>
      <w:r w:rsidR="0052340C">
        <w:rPr>
          <w:rFonts w:ascii="Times New Roman" w:hAnsi="Times New Roman"/>
          <w:color w:val="000000" w:themeColor="text1"/>
        </w:rPr>
        <w:t xml:space="preserve">„Bydlení v rodinných domech“. </w:t>
      </w:r>
      <w:r w:rsidRPr="00CF509E">
        <w:rPr>
          <w:rFonts w:ascii="Times New Roman" w:hAnsi="Times New Roman"/>
          <w:color w:val="000000" w:themeColor="text1"/>
        </w:rPr>
        <w:t xml:space="preserve">ÚHA </w:t>
      </w:r>
      <w:r w:rsidR="0052340C">
        <w:rPr>
          <w:rFonts w:ascii="Times New Roman" w:hAnsi="Times New Roman"/>
          <w:color w:val="000000" w:themeColor="text1"/>
        </w:rPr>
        <w:br/>
      </w:r>
      <w:r w:rsidRPr="00CF509E">
        <w:rPr>
          <w:rFonts w:ascii="Times New Roman" w:hAnsi="Times New Roman"/>
          <w:color w:val="000000" w:themeColor="text1"/>
        </w:rPr>
        <w:t xml:space="preserve">a SŘ </w:t>
      </w:r>
      <w:r w:rsidRPr="00CF509E">
        <w:rPr>
          <w:rFonts w:ascii="Times New Roman" w:hAnsi="Times New Roman"/>
          <w:b/>
          <w:color w:val="000000" w:themeColor="text1"/>
        </w:rPr>
        <w:t>nemá námitek</w:t>
      </w:r>
      <w:r w:rsidRPr="00CF509E">
        <w:rPr>
          <w:rFonts w:ascii="Times New Roman" w:hAnsi="Times New Roman"/>
          <w:color w:val="000000" w:themeColor="text1"/>
        </w:rPr>
        <w:t xml:space="preserve"> k prodeji předmětn</w:t>
      </w:r>
      <w:r>
        <w:rPr>
          <w:rFonts w:ascii="Times New Roman" w:hAnsi="Times New Roman"/>
          <w:color w:val="000000" w:themeColor="text1"/>
        </w:rPr>
        <w:t>ých</w:t>
      </w:r>
      <w:r w:rsidRPr="00CF509E">
        <w:rPr>
          <w:rFonts w:ascii="Times New Roman" w:hAnsi="Times New Roman"/>
          <w:color w:val="000000" w:themeColor="text1"/>
        </w:rPr>
        <w:t xml:space="preserve"> nemovit</w:t>
      </w:r>
      <w:r>
        <w:rPr>
          <w:rFonts w:ascii="Times New Roman" w:hAnsi="Times New Roman"/>
          <w:color w:val="000000" w:themeColor="text1"/>
        </w:rPr>
        <w:t>ých</w:t>
      </w:r>
      <w:r w:rsidRPr="00CF509E">
        <w:rPr>
          <w:rFonts w:ascii="Times New Roman" w:hAnsi="Times New Roman"/>
          <w:color w:val="000000" w:themeColor="text1"/>
        </w:rPr>
        <w:t xml:space="preserve"> věc</w:t>
      </w:r>
      <w:r>
        <w:rPr>
          <w:rFonts w:ascii="Times New Roman" w:hAnsi="Times New Roman"/>
          <w:color w:val="000000" w:themeColor="text1"/>
        </w:rPr>
        <w:t>í</w:t>
      </w:r>
      <w:r w:rsidRPr="00CF509E">
        <w:rPr>
          <w:rFonts w:ascii="Times New Roman" w:hAnsi="Times New Roman"/>
          <w:color w:val="000000" w:themeColor="text1"/>
        </w:rPr>
        <w:t xml:space="preserve">. </w:t>
      </w:r>
    </w:p>
    <w:p w:rsidR="008E0ECC" w:rsidRPr="00CF509E" w:rsidRDefault="008E0ECC" w:rsidP="008E0ECC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</w:rPr>
      </w:pPr>
    </w:p>
    <w:p w:rsidR="008E0ECC" w:rsidRPr="00CF509E" w:rsidRDefault="008E0ECC" w:rsidP="008E0ECC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CF509E">
        <w:rPr>
          <w:rFonts w:ascii="Times New Roman" w:hAnsi="Times New Roman"/>
          <w:b/>
          <w:i/>
          <w:color w:val="000000" w:themeColor="text1"/>
        </w:rPr>
        <w:t>Odbor investiční</w:t>
      </w:r>
      <w:r w:rsidR="0052340C">
        <w:rPr>
          <w:rFonts w:ascii="Times New Roman" w:hAnsi="Times New Roman"/>
          <w:b/>
          <w:i/>
          <w:color w:val="000000" w:themeColor="text1"/>
        </w:rPr>
        <w:t>, odbor ochrany životního prostředí</w:t>
      </w:r>
      <w:r w:rsidRPr="00CF509E">
        <w:rPr>
          <w:rFonts w:ascii="Times New Roman" w:hAnsi="Times New Roman"/>
          <w:b/>
          <w:i/>
          <w:color w:val="000000" w:themeColor="text1"/>
        </w:rPr>
        <w:t xml:space="preserve"> a odbor strategického rozvoje</w:t>
      </w:r>
      <w:r w:rsidRPr="00CF509E">
        <w:rPr>
          <w:rFonts w:ascii="Times New Roman" w:hAnsi="Times New Roman"/>
          <w:b/>
          <w:color w:val="000000" w:themeColor="text1"/>
        </w:rPr>
        <w:t xml:space="preserve"> – nemají námitek</w:t>
      </w:r>
      <w:r w:rsidRPr="00CF509E">
        <w:rPr>
          <w:rFonts w:ascii="Times New Roman" w:hAnsi="Times New Roman"/>
          <w:color w:val="000000" w:themeColor="text1"/>
        </w:rPr>
        <w:t xml:space="preserve"> k záměru prodeje předmětn</w:t>
      </w:r>
      <w:r>
        <w:rPr>
          <w:rFonts w:ascii="Times New Roman" w:hAnsi="Times New Roman"/>
          <w:color w:val="000000" w:themeColor="text1"/>
        </w:rPr>
        <w:t>ých</w:t>
      </w:r>
      <w:r w:rsidRPr="00CF509E">
        <w:rPr>
          <w:rFonts w:ascii="Times New Roman" w:hAnsi="Times New Roman"/>
          <w:color w:val="000000" w:themeColor="text1"/>
        </w:rPr>
        <w:t xml:space="preserve"> nemovit</w:t>
      </w:r>
      <w:r>
        <w:rPr>
          <w:rFonts w:ascii="Times New Roman" w:hAnsi="Times New Roman"/>
          <w:color w:val="000000" w:themeColor="text1"/>
        </w:rPr>
        <w:t>ých</w:t>
      </w:r>
      <w:r w:rsidRPr="00CF509E">
        <w:rPr>
          <w:rFonts w:ascii="Times New Roman" w:hAnsi="Times New Roman"/>
          <w:color w:val="000000" w:themeColor="text1"/>
        </w:rPr>
        <w:t xml:space="preserve"> věc</w:t>
      </w:r>
      <w:r>
        <w:rPr>
          <w:rFonts w:ascii="Times New Roman" w:hAnsi="Times New Roman"/>
          <w:color w:val="000000" w:themeColor="text1"/>
        </w:rPr>
        <w:t>í</w:t>
      </w:r>
      <w:r w:rsidRPr="00CF509E">
        <w:rPr>
          <w:rFonts w:ascii="Times New Roman" w:hAnsi="Times New Roman"/>
          <w:color w:val="000000" w:themeColor="text1"/>
        </w:rPr>
        <w:t xml:space="preserve">. </w:t>
      </w:r>
    </w:p>
    <w:p w:rsidR="008E0ECC" w:rsidRPr="00CF509E" w:rsidRDefault="008E0ECC" w:rsidP="004E1240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</w:rPr>
      </w:pPr>
    </w:p>
    <w:p w:rsidR="008E0ECC" w:rsidRPr="001277E1" w:rsidRDefault="008E0ECC" w:rsidP="004E1240">
      <w:pPr>
        <w:pStyle w:val="mmoradkovani"/>
        <w:spacing w:line="240" w:lineRule="auto"/>
        <w:jc w:val="both"/>
        <w:rPr>
          <w:rFonts w:ascii="Times New Roman" w:hAnsi="Times New Roman"/>
          <w:b/>
          <w:u w:val="single"/>
        </w:rPr>
      </w:pPr>
      <w:r w:rsidRPr="001277E1">
        <w:rPr>
          <w:rFonts w:ascii="Times New Roman" w:hAnsi="Times New Roman"/>
          <w:b/>
          <w:u w:val="single"/>
        </w:rPr>
        <w:t xml:space="preserve">Inženýrské sítě </w:t>
      </w:r>
    </w:p>
    <w:p w:rsidR="008E0ECC" w:rsidRDefault="008E0ECC" w:rsidP="004E1240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pozemku p</w:t>
      </w:r>
      <w:r w:rsidR="00FC1D5D">
        <w:rPr>
          <w:rFonts w:ascii="Times New Roman" w:hAnsi="Times New Roman"/>
        </w:rPr>
        <w:t>arc.č. 4217</w:t>
      </w:r>
      <w:r>
        <w:rPr>
          <w:rFonts w:ascii="Times New Roman" w:hAnsi="Times New Roman"/>
        </w:rPr>
        <w:t xml:space="preserve"> se nachází </w:t>
      </w:r>
      <w:r w:rsidR="00FC1D5D">
        <w:rPr>
          <w:rFonts w:ascii="Times New Roman" w:hAnsi="Times New Roman"/>
        </w:rPr>
        <w:t xml:space="preserve">sdělovací </w:t>
      </w:r>
      <w:r>
        <w:rPr>
          <w:rFonts w:ascii="Times New Roman" w:hAnsi="Times New Roman"/>
        </w:rPr>
        <w:t xml:space="preserve">vedení (ve vlastnictví třetí osoby). </w:t>
      </w:r>
    </w:p>
    <w:p w:rsidR="008E0ECC" w:rsidRDefault="008E0ECC" w:rsidP="004E1240">
      <w:pPr>
        <w:pStyle w:val="Zkladntext"/>
        <w:rPr>
          <w:b/>
          <w:color w:val="000000" w:themeColor="text1"/>
          <w:u w:val="single"/>
        </w:rPr>
      </w:pPr>
    </w:p>
    <w:p w:rsidR="004E1240" w:rsidRDefault="004E1240" w:rsidP="004E1240">
      <w:pPr>
        <w:pStyle w:val="Zkladntext"/>
        <w:rPr>
          <w:b/>
          <w:color w:val="000000" w:themeColor="text1"/>
          <w:u w:val="single"/>
        </w:rPr>
      </w:pPr>
    </w:p>
    <w:p w:rsidR="008E0ECC" w:rsidRPr="00CF509E" w:rsidRDefault="008E0ECC" w:rsidP="004E1240">
      <w:pPr>
        <w:pStyle w:val="Zkladntext"/>
        <w:rPr>
          <w:b/>
          <w:color w:val="000000" w:themeColor="text1"/>
          <w:u w:val="single"/>
        </w:rPr>
      </w:pPr>
      <w:r w:rsidRPr="00CF509E">
        <w:rPr>
          <w:b/>
          <w:color w:val="000000" w:themeColor="text1"/>
          <w:u w:val="single"/>
        </w:rPr>
        <w:t xml:space="preserve">Příslušnost rozhodování </w:t>
      </w:r>
    </w:p>
    <w:p w:rsidR="008E0ECC" w:rsidRPr="00CF509E" w:rsidRDefault="008E0ECC" w:rsidP="004E124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509E">
        <w:rPr>
          <w:rFonts w:ascii="Times New Roman" w:hAnsi="Times New Roman"/>
          <w:color w:val="000000" w:themeColor="text1"/>
          <w:sz w:val="24"/>
          <w:szCs w:val="24"/>
        </w:rPr>
        <w:t xml:space="preserve">V případě, že zastupitelstvo města rozhodne o záměru prodeje, bude dle čl. 7 odst. (3) písm. b) obecně závazné vyhlášky č. 14/2013, Statutu města Ostravy, ve znění pozdějších změn </w:t>
      </w:r>
      <w:r w:rsidRPr="00CF509E">
        <w:rPr>
          <w:rFonts w:ascii="Times New Roman" w:hAnsi="Times New Roman"/>
          <w:color w:val="000000" w:themeColor="text1"/>
          <w:sz w:val="24"/>
          <w:szCs w:val="24"/>
        </w:rPr>
        <w:br/>
        <w:t xml:space="preserve">a doplňků, o prodeji rozhodovat zastupitelstvo městského obvodu Slezská Ostrava. </w:t>
      </w:r>
    </w:p>
    <w:p w:rsidR="008E0ECC" w:rsidRPr="00CF509E" w:rsidRDefault="008E0ECC" w:rsidP="004E124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E1240" w:rsidRPr="0051132C" w:rsidRDefault="004E1240" w:rsidP="004E12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1132C">
        <w:rPr>
          <w:rFonts w:ascii="Times New Roman" w:eastAsia="Calibri" w:hAnsi="Times New Roman" w:cs="Times New Roman"/>
          <w:b/>
          <w:sz w:val="24"/>
          <w:szCs w:val="24"/>
          <w:u w:val="single"/>
        </w:rPr>
        <w:t>Projednáno v radě města</w:t>
      </w:r>
    </w:p>
    <w:p w:rsidR="004E1240" w:rsidRPr="00CF509E" w:rsidRDefault="004E1240" w:rsidP="004E124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51132C">
        <w:rPr>
          <w:rFonts w:ascii="Times New Roman" w:eastAsia="Calibri" w:hAnsi="Times New Roman" w:cs="Times New Roman"/>
          <w:sz w:val="24"/>
          <w:szCs w:val="24"/>
        </w:rPr>
        <w:t xml:space="preserve">Rada města dne </w:t>
      </w:r>
      <w:r>
        <w:rPr>
          <w:rFonts w:ascii="Times New Roman" w:eastAsia="Calibri" w:hAnsi="Times New Roman" w:cs="Times New Roman"/>
          <w:sz w:val="24"/>
          <w:szCs w:val="24"/>
        </w:rPr>
        <w:t>1. 10. 2019</w:t>
      </w:r>
      <w:r w:rsidRPr="0051132C">
        <w:rPr>
          <w:rFonts w:ascii="Times New Roman" w:eastAsia="Calibri" w:hAnsi="Times New Roman" w:cs="Times New Roman"/>
          <w:sz w:val="24"/>
          <w:szCs w:val="24"/>
        </w:rPr>
        <w:t xml:space="preserve"> souhlasila </w:t>
      </w:r>
      <w:r w:rsidRPr="00CF509E">
        <w:rPr>
          <w:rFonts w:ascii="Times New Roman" w:hAnsi="Times New Roman"/>
          <w:color w:val="000000" w:themeColor="text1"/>
          <w:sz w:val="24"/>
          <w:szCs w:val="24"/>
        </w:rPr>
        <w:t>s návrhem na záměr města prodat výše uveden</w:t>
      </w:r>
      <w:r>
        <w:rPr>
          <w:rFonts w:ascii="Times New Roman" w:hAnsi="Times New Roman"/>
          <w:color w:val="000000" w:themeColor="text1"/>
          <w:sz w:val="24"/>
          <w:szCs w:val="24"/>
        </w:rPr>
        <w:t>é</w:t>
      </w:r>
      <w:r w:rsidRPr="00CF509E">
        <w:rPr>
          <w:rFonts w:ascii="Times New Roman" w:hAnsi="Times New Roman"/>
          <w:color w:val="000000" w:themeColor="text1"/>
          <w:sz w:val="24"/>
          <w:szCs w:val="24"/>
        </w:rPr>
        <w:t xml:space="preserve"> nemovit</w:t>
      </w:r>
      <w:r>
        <w:rPr>
          <w:rFonts w:ascii="Times New Roman" w:hAnsi="Times New Roman"/>
          <w:color w:val="000000" w:themeColor="text1"/>
          <w:sz w:val="24"/>
          <w:szCs w:val="24"/>
        </w:rPr>
        <w:t>é</w:t>
      </w:r>
      <w:r w:rsidRPr="00CF509E">
        <w:rPr>
          <w:rFonts w:ascii="Times New Roman" w:hAnsi="Times New Roman"/>
          <w:color w:val="000000" w:themeColor="text1"/>
          <w:sz w:val="24"/>
          <w:szCs w:val="24"/>
        </w:rPr>
        <w:t xml:space="preserve"> věc</w:t>
      </w:r>
      <w:r>
        <w:rPr>
          <w:rFonts w:ascii="Times New Roman" w:hAnsi="Times New Roman"/>
          <w:color w:val="000000" w:themeColor="text1"/>
          <w:sz w:val="24"/>
          <w:szCs w:val="24"/>
        </w:rPr>
        <w:t>i dle bodu 1) návrhu usnesení</w:t>
      </w:r>
      <w:r w:rsidRPr="00CF509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4E1240" w:rsidRDefault="004E1240" w:rsidP="004E12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4E1240" w:rsidRDefault="004E1240" w:rsidP="004E12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4E1240" w:rsidRPr="0051132C" w:rsidRDefault="004E1240" w:rsidP="004E12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4E1240" w:rsidRPr="0051132C" w:rsidRDefault="004E1240" w:rsidP="004E12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1132C">
        <w:rPr>
          <w:rFonts w:ascii="Times New Roman" w:eastAsia="Calibri" w:hAnsi="Times New Roman" w:cs="Times New Roman"/>
          <w:b/>
          <w:sz w:val="24"/>
          <w:szCs w:val="24"/>
          <w:u w:val="single"/>
        </w:rPr>
        <w:t>Upozornění</w:t>
      </w:r>
    </w:p>
    <w:p w:rsidR="004E1240" w:rsidRPr="0051132C" w:rsidRDefault="004E1240" w:rsidP="004E1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32C">
        <w:rPr>
          <w:rFonts w:ascii="Times New Roman" w:eastAsia="Calibri" w:hAnsi="Times New Roman" w:cs="Times New Roman"/>
          <w:sz w:val="24"/>
          <w:szCs w:val="24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101/2000 Sb., o ochraně osobních údajů a o změně některých zákonů, ve znění pozdějších předpisů.</w:t>
      </w:r>
    </w:p>
    <w:p w:rsidR="008E0ECC" w:rsidRDefault="008E0ECC" w:rsidP="008E0EC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FC1D5D" w:rsidRDefault="00FC1D5D" w:rsidP="00A71051">
      <w:pPr>
        <w:pStyle w:val="Zkladntext"/>
        <w:rPr>
          <w:b/>
          <w:bCs/>
          <w:u w:val="single"/>
        </w:rPr>
      </w:pPr>
    </w:p>
    <w:p w:rsidR="00290C63" w:rsidRDefault="00290C63" w:rsidP="00A71051">
      <w:pPr>
        <w:pStyle w:val="Zkladntext"/>
        <w:rPr>
          <w:b/>
          <w:bCs/>
          <w:u w:val="single"/>
        </w:rPr>
      </w:pPr>
    </w:p>
    <w:p w:rsidR="008A1598" w:rsidRDefault="008A1598" w:rsidP="00A71051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 xml:space="preserve">K bodu </w:t>
      </w:r>
      <w:r w:rsidR="00FC1D5D">
        <w:rPr>
          <w:b/>
          <w:bCs/>
          <w:u w:val="single"/>
        </w:rPr>
        <w:t>2</w:t>
      </w:r>
      <w:r>
        <w:rPr>
          <w:b/>
          <w:bCs/>
          <w:u w:val="single"/>
        </w:rPr>
        <w:t>) návrhu usnesení</w:t>
      </w:r>
    </w:p>
    <w:p w:rsidR="00A71051" w:rsidRDefault="00A71051" w:rsidP="00A71051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 xml:space="preserve">Předmět      </w:t>
      </w:r>
    </w:p>
    <w:p w:rsidR="00443803" w:rsidRDefault="008A1598" w:rsidP="00A710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Záměr prodeje nemovit</w:t>
      </w:r>
      <w:r w:rsidR="00647694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věc</w:t>
      </w:r>
      <w:r w:rsidR="0064769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v k.ú. </w:t>
      </w:r>
      <w:r w:rsidR="00647694">
        <w:rPr>
          <w:rFonts w:ascii="Times New Roman" w:hAnsi="Times New Roman"/>
          <w:sz w:val="24"/>
          <w:szCs w:val="24"/>
        </w:rPr>
        <w:t>Slezská Ostrava</w:t>
      </w:r>
      <w:r>
        <w:rPr>
          <w:rFonts w:ascii="Times New Roman" w:hAnsi="Times New Roman"/>
          <w:sz w:val="24"/>
          <w:szCs w:val="24"/>
        </w:rPr>
        <w:t>, obec Ostrava, ve vlastnictví sta</w:t>
      </w:r>
      <w:r w:rsidR="00647694">
        <w:rPr>
          <w:rFonts w:ascii="Times New Roman" w:hAnsi="Times New Roman"/>
          <w:sz w:val="24"/>
          <w:szCs w:val="24"/>
        </w:rPr>
        <w:t xml:space="preserve">tutárního města Ostrava, </w:t>
      </w:r>
      <w:r w:rsidR="001277E1">
        <w:rPr>
          <w:rFonts w:ascii="Times New Roman" w:hAnsi="Times New Roman"/>
          <w:sz w:val="24"/>
          <w:szCs w:val="24"/>
        </w:rPr>
        <w:t xml:space="preserve">která je </w:t>
      </w:r>
      <w:r w:rsidR="00647694">
        <w:rPr>
          <w:rFonts w:ascii="Times New Roman" w:hAnsi="Times New Roman"/>
          <w:sz w:val="24"/>
          <w:szCs w:val="24"/>
        </w:rPr>
        <w:t>svěřená</w:t>
      </w:r>
      <w:r>
        <w:rPr>
          <w:rFonts w:ascii="Times New Roman" w:hAnsi="Times New Roman"/>
          <w:sz w:val="24"/>
          <w:szCs w:val="24"/>
        </w:rPr>
        <w:t xml:space="preserve"> městskému obvodu Slezská Ostrava, a to</w:t>
      </w:r>
      <w:r w:rsidR="00443803">
        <w:rPr>
          <w:rFonts w:ascii="Times New Roman" w:hAnsi="Times New Roman"/>
          <w:sz w:val="24"/>
          <w:szCs w:val="24"/>
        </w:rPr>
        <w:t>:</w:t>
      </w:r>
    </w:p>
    <w:p w:rsidR="008A1598" w:rsidRPr="00647694" w:rsidRDefault="00443803" w:rsidP="006476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A1598">
        <w:rPr>
          <w:rFonts w:ascii="Times New Roman" w:hAnsi="Times New Roman"/>
          <w:sz w:val="24"/>
          <w:szCs w:val="24"/>
        </w:rPr>
        <w:t xml:space="preserve"> </w:t>
      </w:r>
      <w:r w:rsidR="00647694">
        <w:rPr>
          <w:rFonts w:ascii="Times New Roman" w:hAnsi="Times New Roman"/>
          <w:sz w:val="24"/>
          <w:szCs w:val="24"/>
        </w:rPr>
        <w:t xml:space="preserve">pozemek parc.č. </w:t>
      </w:r>
      <w:r w:rsidR="00FC1D5D">
        <w:rPr>
          <w:rFonts w:ascii="Times New Roman" w:hAnsi="Times New Roman"/>
          <w:sz w:val="24"/>
          <w:szCs w:val="24"/>
        </w:rPr>
        <w:t>4878/2</w:t>
      </w:r>
      <w:r w:rsidR="00647694">
        <w:rPr>
          <w:rFonts w:ascii="Times New Roman" w:hAnsi="Times New Roman"/>
          <w:sz w:val="24"/>
          <w:szCs w:val="24"/>
        </w:rPr>
        <w:t xml:space="preserve"> – zahrada, o výměře </w:t>
      </w:r>
      <w:r w:rsidR="00FC1D5D">
        <w:rPr>
          <w:rFonts w:ascii="Times New Roman" w:hAnsi="Times New Roman"/>
          <w:sz w:val="24"/>
          <w:szCs w:val="24"/>
        </w:rPr>
        <w:t>678</w:t>
      </w:r>
      <w:r w:rsidR="00647694">
        <w:rPr>
          <w:rFonts w:ascii="Times New Roman" w:hAnsi="Times New Roman"/>
          <w:sz w:val="24"/>
          <w:szCs w:val="24"/>
        </w:rPr>
        <w:t xml:space="preserve"> m</w:t>
      </w:r>
      <w:r w:rsidR="00647694">
        <w:rPr>
          <w:rFonts w:ascii="Times New Roman" w:hAnsi="Times New Roman"/>
          <w:sz w:val="24"/>
          <w:szCs w:val="24"/>
          <w:vertAlign w:val="superscript"/>
        </w:rPr>
        <w:t>2</w:t>
      </w:r>
      <w:r w:rsidR="00647694">
        <w:rPr>
          <w:rFonts w:ascii="Times New Roman" w:hAnsi="Times New Roman"/>
          <w:sz w:val="24"/>
          <w:szCs w:val="24"/>
        </w:rPr>
        <w:t>.</w:t>
      </w:r>
    </w:p>
    <w:p w:rsidR="008A1598" w:rsidRDefault="00647694" w:rsidP="00466B3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Předmětný</w:t>
      </w:r>
      <w:r w:rsidR="008A1598">
        <w:rPr>
          <w:rFonts w:ascii="Times New Roman" w:hAnsi="Times New Roman"/>
          <w:sz w:val="24"/>
          <w:szCs w:val="24"/>
        </w:rPr>
        <w:t xml:space="preserve"> pozem</w:t>
      </w:r>
      <w:r>
        <w:rPr>
          <w:rFonts w:ascii="Times New Roman" w:hAnsi="Times New Roman"/>
          <w:sz w:val="24"/>
          <w:szCs w:val="24"/>
        </w:rPr>
        <w:t>e</w:t>
      </w:r>
      <w:r w:rsidR="008A1598">
        <w:rPr>
          <w:rFonts w:ascii="Times New Roman" w:hAnsi="Times New Roman"/>
          <w:sz w:val="24"/>
          <w:szCs w:val="24"/>
        </w:rPr>
        <w:t xml:space="preserve">k se nachází </w:t>
      </w:r>
      <w:r w:rsidR="00FC1D5D">
        <w:rPr>
          <w:rFonts w:ascii="Times New Roman" w:hAnsi="Times New Roman"/>
          <w:sz w:val="24"/>
          <w:szCs w:val="24"/>
        </w:rPr>
        <w:t>mezi ulicemi</w:t>
      </w:r>
      <w:r w:rsidR="008A1598">
        <w:rPr>
          <w:rFonts w:ascii="Times New Roman" w:hAnsi="Times New Roman"/>
          <w:sz w:val="24"/>
          <w:szCs w:val="24"/>
        </w:rPr>
        <w:t xml:space="preserve"> </w:t>
      </w:r>
      <w:r w:rsidR="005F3374">
        <w:rPr>
          <w:rFonts w:ascii="Times New Roman" w:hAnsi="Times New Roman"/>
          <w:sz w:val="24"/>
          <w:szCs w:val="24"/>
        </w:rPr>
        <w:t>Sládečkova a Kolmá</w:t>
      </w:r>
      <w:r w:rsidR="008A1598">
        <w:rPr>
          <w:rFonts w:ascii="Times New Roman" w:hAnsi="Times New Roman"/>
          <w:sz w:val="24"/>
          <w:szCs w:val="24"/>
        </w:rPr>
        <w:t xml:space="preserve"> (viz příloha č. </w:t>
      </w:r>
      <w:r w:rsidR="00FC1D5D">
        <w:rPr>
          <w:rFonts w:ascii="Times New Roman" w:hAnsi="Times New Roman"/>
          <w:sz w:val="24"/>
          <w:szCs w:val="24"/>
        </w:rPr>
        <w:t>2</w:t>
      </w:r>
      <w:r w:rsidR="00487555">
        <w:rPr>
          <w:rFonts w:ascii="Times New Roman" w:hAnsi="Times New Roman"/>
          <w:sz w:val="24"/>
          <w:szCs w:val="24"/>
        </w:rPr>
        <w:t>/1</w:t>
      </w:r>
      <w:r w:rsidR="008A1598">
        <w:rPr>
          <w:rFonts w:ascii="Times New Roman" w:hAnsi="Times New Roman"/>
          <w:sz w:val="24"/>
          <w:szCs w:val="24"/>
        </w:rPr>
        <w:t>).</w:t>
      </w:r>
    </w:p>
    <w:p w:rsidR="00487555" w:rsidRDefault="00487555" w:rsidP="00466B35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bookmarkStart w:id="0" w:name="_GoBack"/>
      <w:bookmarkEnd w:id="0"/>
    </w:p>
    <w:p w:rsidR="00A71051" w:rsidRDefault="00A71051" w:rsidP="00466B35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Žadatel</w:t>
      </w:r>
    </w:p>
    <w:p w:rsidR="00A71051" w:rsidRDefault="00350B37" w:rsidP="00466B35">
      <w:pPr>
        <w:pStyle w:val="Zkladntext"/>
      </w:pPr>
      <w:proofErr w:type="spellStart"/>
      <w:r>
        <w:rPr>
          <w:bCs/>
        </w:rPr>
        <w:t>xxxxxxxxxxxxxxxxxxxxxxxxxxxxxxxxxxxxxxxxx</w:t>
      </w:r>
      <w:proofErr w:type="spellEnd"/>
      <w:r w:rsidR="00FC1D5D">
        <w:rPr>
          <w:bCs/>
        </w:rPr>
        <w:t xml:space="preserve"> </w:t>
      </w:r>
      <w:r w:rsidR="008A1598">
        <w:rPr>
          <w:bCs/>
        </w:rPr>
        <w:t xml:space="preserve">(viz příloha č. </w:t>
      </w:r>
      <w:r w:rsidR="00FC1D5D">
        <w:rPr>
          <w:bCs/>
        </w:rPr>
        <w:t>2</w:t>
      </w:r>
      <w:r w:rsidR="00487555">
        <w:rPr>
          <w:bCs/>
        </w:rPr>
        <w:t>/</w:t>
      </w:r>
      <w:r w:rsidR="001277E1">
        <w:rPr>
          <w:bCs/>
        </w:rPr>
        <w:t>4</w:t>
      </w:r>
      <w:r w:rsidR="008A1598">
        <w:rPr>
          <w:bCs/>
        </w:rPr>
        <w:t xml:space="preserve">). </w:t>
      </w:r>
    </w:p>
    <w:p w:rsidR="00A71051" w:rsidRDefault="00A71051" w:rsidP="00466B35">
      <w:pPr>
        <w:pStyle w:val="Zkladntext"/>
        <w:rPr>
          <w:bCs/>
        </w:rPr>
      </w:pPr>
    </w:p>
    <w:p w:rsidR="00A71051" w:rsidRDefault="00A71051" w:rsidP="00466B35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Účel</w:t>
      </w:r>
    </w:p>
    <w:p w:rsidR="00A71051" w:rsidRDefault="001277E1" w:rsidP="00466B35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Žadatel má zájem na předmětném poz</w:t>
      </w:r>
      <w:r w:rsidR="00F8296F">
        <w:rPr>
          <w:rFonts w:ascii="Times New Roman" w:hAnsi="Times New Roman"/>
          <w:bCs/>
        </w:rPr>
        <w:t xml:space="preserve">emku vybudovat </w:t>
      </w:r>
      <w:r w:rsidR="00FC1D5D">
        <w:rPr>
          <w:rFonts w:ascii="Times New Roman" w:hAnsi="Times New Roman"/>
          <w:bCs/>
        </w:rPr>
        <w:t>rodinný dům</w:t>
      </w:r>
      <w:r w:rsidR="001C74CE">
        <w:rPr>
          <w:rFonts w:ascii="Times New Roman" w:hAnsi="Times New Roman"/>
          <w:bCs/>
        </w:rPr>
        <w:t>.</w:t>
      </w:r>
      <w:r w:rsidR="00FC1D5D">
        <w:rPr>
          <w:rFonts w:ascii="Times New Roman" w:hAnsi="Times New Roman"/>
          <w:bCs/>
        </w:rPr>
        <w:t xml:space="preserve"> Žadatel má k výše uvedenému pozemku uzavřenou nájemní smlouvu na dobu neurčitou, výše nájemného činí 6.780,- Kč/rok. </w:t>
      </w:r>
    </w:p>
    <w:p w:rsidR="00D64168" w:rsidRDefault="00D64168" w:rsidP="00466B35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</w:p>
    <w:p w:rsidR="00A71051" w:rsidRPr="00037FE4" w:rsidRDefault="00A71051" w:rsidP="00466B35">
      <w:pPr>
        <w:pStyle w:val="Zkladntext"/>
        <w:rPr>
          <w:bCs/>
          <w:color w:val="FF0000"/>
        </w:rPr>
      </w:pPr>
    </w:p>
    <w:p w:rsidR="00A71051" w:rsidRDefault="00A71051" w:rsidP="00466B35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Stanoviska</w:t>
      </w:r>
    </w:p>
    <w:p w:rsidR="00D64168" w:rsidRDefault="00D64168" w:rsidP="00466B35">
      <w:pPr>
        <w:pStyle w:val="mmoradkovani"/>
        <w:spacing w:line="240" w:lineRule="auto"/>
        <w:jc w:val="both"/>
        <w:rPr>
          <w:rFonts w:ascii="Times New Roman" w:hAnsi="Times New Roman"/>
        </w:rPr>
      </w:pPr>
      <w:r w:rsidRPr="00D64168">
        <w:rPr>
          <w:rFonts w:ascii="Times New Roman" w:hAnsi="Times New Roman"/>
          <w:b/>
          <w:i/>
        </w:rPr>
        <w:t>Zastupitelstvo městského obvodu Slezská Ostrava</w:t>
      </w:r>
      <w:r w:rsidRPr="00D64168">
        <w:rPr>
          <w:rFonts w:ascii="Times New Roman" w:hAnsi="Times New Roman"/>
          <w:b/>
        </w:rPr>
        <w:t xml:space="preserve"> – </w:t>
      </w:r>
      <w:r w:rsidRPr="00D64168">
        <w:rPr>
          <w:rFonts w:ascii="Times New Roman" w:hAnsi="Times New Roman"/>
        </w:rPr>
        <w:t>vydalo</w:t>
      </w:r>
      <w:r w:rsidRPr="00D64168">
        <w:rPr>
          <w:rFonts w:ascii="Times New Roman" w:hAnsi="Times New Roman"/>
          <w:b/>
        </w:rPr>
        <w:t xml:space="preserve"> kladné stanovisko </w:t>
      </w:r>
      <w:r w:rsidRPr="00D64168">
        <w:rPr>
          <w:rFonts w:ascii="Times New Roman" w:hAnsi="Times New Roman"/>
        </w:rPr>
        <w:t>k zámě</w:t>
      </w:r>
      <w:r w:rsidR="00AB2EC4">
        <w:rPr>
          <w:rFonts w:ascii="Times New Roman" w:hAnsi="Times New Roman"/>
        </w:rPr>
        <w:t xml:space="preserve">ru prodeje </w:t>
      </w:r>
      <w:r w:rsidR="00E43C14">
        <w:rPr>
          <w:rFonts w:ascii="Times New Roman" w:hAnsi="Times New Roman"/>
        </w:rPr>
        <w:t>výše uvedeného předmětu</w:t>
      </w:r>
      <w:r w:rsidRPr="00D64168">
        <w:rPr>
          <w:rFonts w:ascii="Times New Roman" w:hAnsi="Times New Roman"/>
        </w:rPr>
        <w:t xml:space="preserve">. </w:t>
      </w:r>
    </w:p>
    <w:p w:rsidR="001C74CE" w:rsidRDefault="001C74CE" w:rsidP="00466B35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D64168" w:rsidRDefault="00D64168" w:rsidP="00466B35">
      <w:pPr>
        <w:pStyle w:val="mmoradkovani"/>
        <w:spacing w:line="240" w:lineRule="auto"/>
        <w:jc w:val="both"/>
        <w:rPr>
          <w:rFonts w:ascii="Times New Roman" w:hAnsi="Times New Roman"/>
        </w:rPr>
      </w:pPr>
      <w:r w:rsidRPr="003A4E10">
        <w:rPr>
          <w:rFonts w:ascii="Times New Roman" w:hAnsi="Times New Roman"/>
          <w:b/>
          <w:i/>
        </w:rPr>
        <w:t>Útvar hlavního architekta a stavebního řádu</w:t>
      </w:r>
      <w:r>
        <w:rPr>
          <w:rFonts w:ascii="Times New Roman" w:hAnsi="Times New Roman"/>
        </w:rPr>
        <w:t xml:space="preserve"> – dle Územního plánu Ostravy j</w:t>
      </w:r>
      <w:r w:rsidR="001C74CE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předmětn</w:t>
      </w:r>
      <w:r w:rsidR="001C74CE"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 </w:t>
      </w:r>
      <w:r w:rsidR="001C74CE">
        <w:rPr>
          <w:rFonts w:ascii="Times New Roman" w:hAnsi="Times New Roman"/>
        </w:rPr>
        <w:t xml:space="preserve">pozemek </w:t>
      </w:r>
      <w:r>
        <w:rPr>
          <w:rFonts w:ascii="Times New Roman" w:hAnsi="Times New Roman"/>
        </w:rPr>
        <w:t>součástí plochy se způsobem využití „</w:t>
      </w:r>
      <w:r w:rsidR="001C74CE">
        <w:rPr>
          <w:rFonts w:ascii="Times New Roman" w:hAnsi="Times New Roman"/>
        </w:rPr>
        <w:t>Bydlení v rodinných domech</w:t>
      </w:r>
      <w:r>
        <w:rPr>
          <w:rFonts w:ascii="Times New Roman" w:hAnsi="Times New Roman"/>
        </w:rPr>
        <w:t xml:space="preserve">“. ÚHA a SŘ </w:t>
      </w:r>
      <w:r w:rsidRPr="003A4E10">
        <w:rPr>
          <w:rFonts w:ascii="Times New Roman" w:hAnsi="Times New Roman"/>
          <w:b/>
        </w:rPr>
        <w:t>nemá námitek</w:t>
      </w:r>
      <w:r>
        <w:rPr>
          <w:rFonts w:ascii="Times New Roman" w:hAnsi="Times New Roman"/>
        </w:rPr>
        <w:t xml:space="preserve"> k prodeji předmětn</w:t>
      </w:r>
      <w:r w:rsidR="001C74CE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nemovit</w:t>
      </w:r>
      <w:r w:rsidR="001C74CE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věc</w:t>
      </w:r>
      <w:r w:rsidR="001C74C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. </w:t>
      </w:r>
    </w:p>
    <w:p w:rsidR="003A4E10" w:rsidRDefault="003A4E10" w:rsidP="00A71051">
      <w:pPr>
        <w:pStyle w:val="mmoradkovani"/>
        <w:spacing w:line="240" w:lineRule="auto"/>
        <w:ind w:right="202"/>
        <w:jc w:val="both"/>
        <w:rPr>
          <w:rFonts w:ascii="Times New Roman" w:hAnsi="Times New Roman"/>
        </w:rPr>
      </w:pPr>
    </w:p>
    <w:p w:rsidR="003A4E10" w:rsidRPr="00D64168" w:rsidRDefault="003A4E10" w:rsidP="003A4E10">
      <w:pPr>
        <w:pStyle w:val="mmoradkovani"/>
        <w:spacing w:line="240" w:lineRule="auto"/>
        <w:jc w:val="both"/>
        <w:rPr>
          <w:rFonts w:ascii="Times New Roman" w:hAnsi="Times New Roman"/>
        </w:rPr>
      </w:pPr>
      <w:r w:rsidRPr="003A4E10">
        <w:rPr>
          <w:rFonts w:ascii="Times New Roman" w:hAnsi="Times New Roman"/>
          <w:b/>
          <w:i/>
        </w:rPr>
        <w:t>Odbor investiční</w:t>
      </w:r>
      <w:r w:rsidR="00290C63">
        <w:rPr>
          <w:rFonts w:ascii="Times New Roman" w:hAnsi="Times New Roman"/>
          <w:b/>
          <w:i/>
        </w:rPr>
        <w:t xml:space="preserve"> </w:t>
      </w:r>
      <w:r w:rsidRPr="003A4E10">
        <w:rPr>
          <w:rFonts w:ascii="Times New Roman" w:hAnsi="Times New Roman"/>
          <w:b/>
          <w:i/>
        </w:rPr>
        <w:t>a odbor strategického rozvoje</w:t>
      </w:r>
      <w:r w:rsidRPr="003A4E10">
        <w:rPr>
          <w:rFonts w:ascii="Times New Roman" w:hAnsi="Times New Roman"/>
          <w:b/>
        </w:rPr>
        <w:t xml:space="preserve"> – nemají námitek</w:t>
      </w:r>
      <w:r w:rsidR="001C74CE">
        <w:rPr>
          <w:rFonts w:ascii="Times New Roman" w:hAnsi="Times New Roman"/>
        </w:rPr>
        <w:t xml:space="preserve"> k záměru prodeje předmětné</w:t>
      </w:r>
      <w:r>
        <w:rPr>
          <w:rFonts w:ascii="Times New Roman" w:hAnsi="Times New Roman"/>
        </w:rPr>
        <w:t xml:space="preserve"> nemovit</w:t>
      </w:r>
      <w:r w:rsidR="001C74CE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věc</w:t>
      </w:r>
      <w:r w:rsidR="001C74C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. </w:t>
      </w:r>
    </w:p>
    <w:p w:rsidR="00A71051" w:rsidRDefault="00A71051" w:rsidP="00A71051">
      <w:pPr>
        <w:pStyle w:val="mmoradkovani"/>
        <w:spacing w:line="240" w:lineRule="auto"/>
        <w:ind w:right="202"/>
        <w:jc w:val="both"/>
        <w:rPr>
          <w:rFonts w:ascii="Times New Roman" w:hAnsi="Times New Roman"/>
        </w:rPr>
      </w:pPr>
    </w:p>
    <w:p w:rsidR="00290C63" w:rsidRDefault="00290C63" w:rsidP="00A71051">
      <w:pPr>
        <w:pStyle w:val="mmoradkovani"/>
        <w:spacing w:line="240" w:lineRule="auto"/>
        <w:ind w:right="202"/>
        <w:jc w:val="both"/>
        <w:rPr>
          <w:rFonts w:ascii="Times New Roman" w:hAnsi="Times New Roman"/>
        </w:rPr>
      </w:pPr>
    </w:p>
    <w:p w:rsidR="001277E1" w:rsidRPr="001277E1" w:rsidRDefault="001277E1" w:rsidP="00A71051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u w:val="single"/>
        </w:rPr>
      </w:pPr>
      <w:r w:rsidRPr="001277E1">
        <w:rPr>
          <w:rFonts w:ascii="Times New Roman" w:hAnsi="Times New Roman"/>
          <w:b/>
          <w:u w:val="single"/>
        </w:rPr>
        <w:t xml:space="preserve">Inženýrské sítě </w:t>
      </w:r>
    </w:p>
    <w:p w:rsidR="001277E1" w:rsidRDefault="001277E1" w:rsidP="00A71051">
      <w:pPr>
        <w:pStyle w:val="mmoradkovani"/>
        <w:spacing w:line="240" w:lineRule="auto"/>
        <w:ind w:right="2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290C63">
        <w:rPr>
          <w:rFonts w:ascii="Times New Roman" w:hAnsi="Times New Roman"/>
        </w:rPr>
        <w:t xml:space="preserve"> blízkosti </w:t>
      </w:r>
      <w:r>
        <w:rPr>
          <w:rFonts w:ascii="Times New Roman" w:hAnsi="Times New Roman"/>
        </w:rPr>
        <w:t>předmětné</w:t>
      </w:r>
      <w:r w:rsidR="00290C63">
        <w:rPr>
          <w:rFonts w:ascii="Times New Roman" w:hAnsi="Times New Roman"/>
        </w:rPr>
        <w:t>ho</w:t>
      </w:r>
      <w:r>
        <w:rPr>
          <w:rFonts w:ascii="Times New Roman" w:hAnsi="Times New Roman"/>
        </w:rPr>
        <w:t xml:space="preserve"> pozemku se nachází kanalizační stoka DN 300 </w:t>
      </w:r>
      <w:r w:rsidR="00290C63">
        <w:rPr>
          <w:rFonts w:ascii="Times New Roman" w:hAnsi="Times New Roman"/>
        </w:rPr>
        <w:t xml:space="preserve">a DN 1000 </w:t>
      </w:r>
      <w:r w:rsidR="00290C63">
        <w:rPr>
          <w:rFonts w:ascii="Times New Roman" w:hAnsi="Times New Roman"/>
        </w:rPr>
        <w:br/>
        <w:t xml:space="preserve">(ve vlastnictví města). V případě, že se bude nacházet po zaměření výše uvedená inženýrská síť v předmětném pozemku, MOb Slezská Ostrava následně uzavře </w:t>
      </w:r>
      <w:r>
        <w:rPr>
          <w:rFonts w:ascii="Times New Roman" w:hAnsi="Times New Roman"/>
        </w:rPr>
        <w:t>s budoucím vlastníkem smlouv</w:t>
      </w:r>
      <w:r w:rsidR="00E94277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o smlouvě o zřízení věcného břemene – služebnosti inženýrské sítě. </w:t>
      </w:r>
    </w:p>
    <w:p w:rsidR="00290C63" w:rsidRDefault="00290C63" w:rsidP="00A71051">
      <w:pPr>
        <w:pStyle w:val="mmoradkovani"/>
        <w:spacing w:line="240" w:lineRule="auto"/>
        <w:ind w:right="202"/>
        <w:jc w:val="both"/>
        <w:rPr>
          <w:rFonts w:ascii="Times New Roman" w:hAnsi="Times New Roman"/>
        </w:rPr>
      </w:pPr>
    </w:p>
    <w:p w:rsidR="00A71051" w:rsidRDefault="003A4E10" w:rsidP="00A71051">
      <w:pPr>
        <w:pStyle w:val="Zkladntext"/>
        <w:ind w:right="141"/>
        <w:rPr>
          <w:b/>
          <w:u w:val="single"/>
        </w:rPr>
      </w:pPr>
      <w:r>
        <w:rPr>
          <w:b/>
          <w:u w:val="single"/>
        </w:rPr>
        <w:t xml:space="preserve">Příslušnost rozhodování </w:t>
      </w:r>
    </w:p>
    <w:p w:rsidR="00A71051" w:rsidRDefault="003A4E10" w:rsidP="00A71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zastupitelstvo města rozhodne o záměru prodeje, bude dle čl. 7 odst. (3) písm. b) obecně závazné vyhlášky č. 14/2013, Statutu města Ostravy, ve znění pozdějších změn </w:t>
      </w:r>
      <w:r>
        <w:rPr>
          <w:rFonts w:ascii="Times New Roman" w:hAnsi="Times New Roman"/>
          <w:sz w:val="24"/>
          <w:szCs w:val="24"/>
        </w:rPr>
        <w:br/>
        <w:t xml:space="preserve">a doplňků, o prodeji rozhodovat zastupitelstvo městského obvodu Slezská Ostrava. </w:t>
      </w:r>
    </w:p>
    <w:p w:rsidR="003A4E10" w:rsidRDefault="003A4E10" w:rsidP="00A71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B37" w:rsidRDefault="00350B37" w:rsidP="004E12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E1240" w:rsidRPr="0051132C" w:rsidRDefault="004E1240" w:rsidP="004E12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1132C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Projednáno v radě města</w:t>
      </w:r>
    </w:p>
    <w:p w:rsidR="004E1240" w:rsidRPr="00CF509E" w:rsidRDefault="004E1240" w:rsidP="004E124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51132C">
        <w:rPr>
          <w:rFonts w:ascii="Times New Roman" w:eastAsia="Calibri" w:hAnsi="Times New Roman" w:cs="Times New Roman"/>
          <w:sz w:val="24"/>
          <w:szCs w:val="24"/>
        </w:rPr>
        <w:t xml:space="preserve">Rada města dne </w:t>
      </w:r>
      <w:r>
        <w:rPr>
          <w:rFonts w:ascii="Times New Roman" w:eastAsia="Calibri" w:hAnsi="Times New Roman" w:cs="Times New Roman"/>
          <w:sz w:val="24"/>
          <w:szCs w:val="24"/>
        </w:rPr>
        <w:t>1. 10. 2019</w:t>
      </w:r>
      <w:r w:rsidRPr="0051132C">
        <w:rPr>
          <w:rFonts w:ascii="Times New Roman" w:eastAsia="Calibri" w:hAnsi="Times New Roman" w:cs="Times New Roman"/>
          <w:sz w:val="24"/>
          <w:szCs w:val="24"/>
        </w:rPr>
        <w:t xml:space="preserve"> souhlasila </w:t>
      </w:r>
      <w:r w:rsidRPr="00CF509E">
        <w:rPr>
          <w:rFonts w:ascii="Times New Roman" w:hAnsi="Times New Roman"/>
          <w:color w:val="000000" w:themeColor="text1"/>
          <w:sz w:val="24"/>
          <w:szCs w:val="24"/>
        </w:rPr>
        <w:t xml:space="preserve">s návrhem na záměr města </w:t>
      </w:r>
      <w:r>
        <w:rPr>
          <w:rFonts w:ascii="Times New Roman" w:hAnsi="Times New Roman"/>
          <w:sz w:val="24"/>
          <w:szCs w:val="24"/>
        </w:rPr>
        <w:t xml:space="preserve">prodat výše uvedenou nemovitou věc dle bodu 2) návrhu usnesení. </w:t>
      </w:r>
      <w:r w:rsidRPr="00CF50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E1240" w:rsidRPr="0051132C" w:rsidRDefault="004E1240" w:rsidP="004E12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4E1240" w:rsidRDefault="004E1240" w:rsidP="004E12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E1240" w:rsidRPr="0051132C" w:rsidRDefault="004E1240" w:rsidP="004E12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1132C">
        <w:rPr>
          <w:rFonts w:ascii="Times New Roman" w:eastAsia="Calibri" w:hAnsi="Times New Roman" w:cs="Times New Roman"/>
          <w:b/>
          <w:sz w:val="24"/>
          <w:szCs w:val="24"/>
          <w:u w:val="single"/>
        </w:rPr>
        <w:t>Upozornění</w:t>
      </w:r>
    </w:p>
    <w:p w:rsidR="004E1240" w:rsidRPr="0051132C" w:rsidRDefault="004E1240" w:rsidP="004E1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32C">
        <w:rPr>
          <w:rFonts w:ascii="Times New Roman" w:eastAsia="Calibri" w:hAnsi="Times New Roman" w:cs="Times New Roman"/>
          <w:sz w:val="24"/>
          <w:szCs w:val="24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101/2000 Sb., o ochraně osobních údajů a o změně některých zákonů, ve znění pozdějších předpisů.</w:t>
      </w:r>
    </w:p>
    <w:p w:rsidR="00290C63" w:rsidRDefault="00290C63" w:rsidP="00A71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7FBE" w:rsidRDefault="00AB7FBE" w:rsidP="00A71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C63" w:rsidRDefault="00290C63" w:rsidP="00A71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D71" w:rsidRDefault="008E1D71" w:rsidP="008E1D71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K bodu 3) návrhu usnesení</w:t>
      </w:r>
    </w:p>
    <w:p w:rsidR="008E1D71" w:rsidRDefault="008E1D71" w:rsidP="008E1D71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 xml:space="preserve">Předmět      </w:t>
      </w:r>
    </w:p>
    <w:p w:rsidR="008E1D71" w:rsidRDefault="008E1D71" w:rsidP="008E1D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Záměr prodeje nemovité věci v k.ú. </w:t>
      </w:r>
      <w:r w:rsidR="00166656">
        <w:rPr>
          <w:rFonts w:ascii="Times New Roman" w:hAnsi="Times New Roman"/>
          <w:sz w:val="24"/>
          <w:szCs w:val="24"/>
        </w:rPr>
        <w:t>Slezská Ostrava</w:t>
      </w:r>
      <w:r>
        <w:rPr>
          <w:rFonts w:ascii="Times New Roman" w:hAnsi="Times New Roman"/>
          <w:sz w:val="24"/>
          <w:szCs w:val="24"/>
        </w:rPr>
        <w:t>, obec Ostrava, ve vlastnictví statutárního města Ostrava, která je svěřená městskému obvodu Slezská Ostrava, a to:</w:t>
      </w:r>
    </w:p>
    <w:p w:rsidR="008E1D71" w:rsidRPr="00647694" w:rsidRDefault="008E1D71" w:rsidP="008E1D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pozemek parc.č. </w:t>
      </w:r>
      <w:r w:rsidR="00166656">
        <w:rPr>
          <w:rFonts w:ascii="Times New Roman" w:hAnsi="Times New Roman"/>
          <w:sz w:val="24"/>
          <w:szCs w:val="24"/>
        </w:rPr>
        <w:t xml:space="preserve">4597/10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947367">
        <w:rPr>
          <w:rFonts w:ascii="Times New Roman" w:hAnsi="Times New Roman"/>
          <w:sz w:val="24"/>
          <w:szCs w:val="24"/>
        </w:rPr>
        <w:t>orná půda</w:t>
      </w:r>
      <w:r>
        <w:rPr>
          <w:rFonts w:ascii="Times New Roman" w:hAnsi="Times New Roman"/>
          <w:sz w:val="24"/>
          <w:szCs w:val="24"/>
        </w:rPr>
        <w:t xml:space="preserve">, o výměře </w:t>
      </w:r>
      <w:r w:rsidR="00166656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8E1D71" w:rsidRDefault="008E1D71" w:rsidP="008E1D7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Předmětný pozemek se nachází </w:t>
      </w:r>
      <w:r w:rsidR="00166656">
        <w:rPr>
          <w:rFonts w:ascii="Times New Roman" w:hAnsi="Times New Roman"/>
          <w:sz w:val="24"/>
          <w:szCs w:val="24"/>
        </w:rPr>
        <w:t>mezi zahradami podél ulice Pikartská</w:t>
      </w:r>
      <w:r>
        <w:rPr>
          <w:rFonts w:ascii="Times New Roman" w:hAnsi="Times New Roman"/>
          <w:sz w:val="24"/>
          <w:szCs w:val="24"/>
        </w:rPr>
        <w:t xml:space="preserve"> (viz příloha č. </w:t>
      </w:r>
      <w:r w:rsidR="00AB04C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/1).</w:t>
      </w:r>
    </w:p>
    <w:p w:rsidR="008E1D71" w:rsidRDefault="008E1D71" w:rsidP="008E1D71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8E1D71" w:rsidRDefault="008E1D71" w:rsidP="008E1D71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Žadatel</w:t>
      </w:r>
      <w:r w:rsidR="00166656">
        <w:rPr>
          <w:rFonts w:ascii="Times New Roman" w:hAnsi="Times New Roman"/>
          <w:b/>
          <w:bCs/>
          <w:u w:val="single"/>
        </w:rPr>
        <w:t>é</w:t>
      </w:r>
    </w:p>
    <w:p w:rsidR="008E1D71" w:rsidRDefault="00350B37" w:rsidP="008E1D71">
      <w:pPr>
        <w:pStyle w:val="Zkladntext"/>
      </w:pPr>
      <w:proofErr w:type="spellStart"/>
      <w:r>
        <w:rPr>
          <w:bCs/>
        </w:rPr>
        <w:t>xxxxxxxxxxxxxxxxxxxxxxxxxxxxxxxxxxxxxxxxxxxxxxxx</w:t>
      </w:r>
      <w:proofErr w:type="spellEnd"/>
      <w:r w:rsidR="008E1D71">
        <w:rPr>
          <w:bCs/>
        </w:rPr>
        <w:t xml:space="preserve"> (viz příloha č. </w:t>
      </w:r>
      <w:r w:rsidR="00AB04CE">
        <w:rPr>
          <w:bCs/>
        </w:rPr>
        <w:t>3</w:t>
      </w:r>
      <w:r w:rsidR="008E1D71">
        <w:rPr>
          <w:bCs/>
        </w:rPr>
        <w:t xml:space="preserve">/4). </w:t>
      </w:r>
    </w:p>
    <w:p w:rsidR="008E1D71" w:rsidRDefault="008E1D71" w:rsidP="008E1D71">
      <w:pPr>
        <w:pStyle w:val="Zkladntext"/>
        <w:rPr>
          <w:bCs/>
        </w:rPr>
      </w:pPr>
    </w:p>
    <w:p w:rsidR="008E1D71" w:rsidRDefault="008E1D71" w:rsidP="008E1D71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Účel</w:t>
      </w:r>
    </w:p>
    <w:p w:rsidR="008E1D71" w:rsidRDefault="008E1D71" w:rsidP="008E1D71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Žadatel</w:t>
      </w:r>
      <w:r w:rsidR="00166656">
        <w:rPr>
          <w:rFonts w:ascii="Times New Roman" w:hAnsi="Times New Roman"/>
          <w:bCs/>
        </w:rPr>
        <w:t xml:space="preserve">é jsou </w:t>
      </w:r>
      <w:r w:rsidR="00947367">
        <w:rPr>
          <w:rFonts w:ascii="Times New Roman" w:hAnsi="Times New Roman"/>
          <w:bCs/>
        </w:rPr>
        <w:t>vlastník</w:t>
      </w:r>
      <w:r w:rsidR="00166656">
        <w:rPr>
          <w:rFonts w:ascii="Times New Roman" w:hAnsi="Times New Roman"/>
          <w:bCs/>
        </w:rPr>
        <w:t>y</w:t>
      </w:r>
      <w:r w:rsidR="00FE5277">
        <w:rPr>
          <w:rFonts w:ascii="Times New Roman" w:hAnsi="Times New Roman"/>
          <w:bCs/>
        </w:rPr>
        <w:t xml:space="preserve"> </w:t>
      </w:r>
      <w:r w:rsidR="00166656">
        <w:rPr>
          <w:rFonts w:ascii="Times New Roman" w:hAnsi="Times New Roman"/>
          <w:bCs/>
        </w:rPr>
        <w:t xml:space="preserve">vedlejších pozemků </w:t>
      </w:r>
      <w:proofErr w:type="gramStart"/>
      <w:r w:rsidR="00FE5277">
        <w:rPr>
          <w:rFonts w:ascii="Times New Roman" w:hAnsi="Times New Roman"/>
          <w:bCs/>
        </w:rPr>
        <w:t>parc</w:t>
      </w:r>
      <w:proofErr w:type="gramEnd"/>
      <w:r w:rsidR="00FE5277">
        <w:rPr>
          <w:rFonts w:ascii="Times New Roman" w:hAnsi="Times New Roman"/>
          <w:bCs/>
        </w:rPr>
        <w:t>.</w:t>
      </w:r>
      <w:proofErr w:type="gramStart"/>
      <w:r w:rsidR="00FE5277">
        <w:rPr>
          <w:rFonts w:ascii="Times New Roman" w:hAnsi="Times New Roman"/>
          <w:bCs/>
        </w:rPr>
        <w:t>č.</w:t>
      </w:r>
      <w:proofErr w:type="gramEnd"/>
      <w:r w:rsidR="00FE5277">
        <w:rPr>
          <w:rFonts w:ascii="Times New Roman" w:hAnsi="Times New Roman"/>
          <w:bCs/>
        </w:rPr>
        <w:t xml:space="preserve"> </w:t>
      </w:r>
      <w:r w:rsidR="00166656">
        <w:rPr>
          <w:rFonts w:ascii="Times New Roman" w:hAnsi="Times New Roman"/>
          <w:bCs/>
        </w:rPr>
        <w:t xml:space="preserve">4597/6 a </w:t>
      </w:r>
      <w:r w:rsidR="00FE5277">
        <w:rPr>
          <w:rFonts w:ascii="Times New Roman" w:hAnsi="Times New Roman"/>
          <w:bCs/>
        </w:rPr>
        <w:t xml:space="preserve">parc.č. </w:t>
      </w:r>
      <w:r w:rsidR="00166656">
        <w:rPr>
          <w:rFonts w:ascii="Times New Roman" w:hAnsi="Times New Roman"/>
          <w:bCs/>
        </w:rPr>
        <w:t>4597/7</w:t>
      </w:r>
      <w:r w:rsidR="00FE5277">
        <w:rPr>
          <w:rFonts w:ascii="Times New Roman" w:hAnsi="Times New Roman"/>
          <w:bCs/>
        </w:rPr>
        <w:t xml:space="preserve"> </w:t>
      </w:r>
      <w:r w:rsidR="00947367">
        <w:rPr>
          <w:rFonts w:ascii="Times New Roman" w:hAnsi="Times New Roman"/>
          <w:bCs/>
        </w:rPr>
        <w:t>a má</w:t>
      </w:r>
      <w:r w:rsidR="00166656">
        <w:rPr>
          <w:rFonts w:ascii="Times New Roman" w:hAnsi="Times New Roman"/>
          <w:bCs/>
        </w:rPr>
        <w:t>jí</w:t>
      </w:r>
      <w:r w:rsidR="00947367">
        <w:rPr>
          <w:rFonts w:ascii="Times New Roman" w:hAnsi="Times New Roman"/>
          <w:bCs/>
        </w:rPr>
        <w:t xml:space="preserve"> zájem </w:t>
      </w:r>
      <w:r w:rsidR="00166656">
        <w:rPr>
          <w:rFonts w:ascii="Times New Roman" w:hAnsi="Times New Roman"/>
          <w:bCs/>
        </w:rPr>
        <w:t>výše uvedený předmětný pozemek sloučit se svými nemovitostmi</w:t>
      </w:r>
      <w:r w:rsidR="008507AD">
        <w:rPr>
          <w:rFonts w:ascii="Times New Roman" w:hAnsi="Times New Roman"/>
          <w:bCs/>
        </w:rPr>
        <w:t xml:space="preserve"> (žadatelé pozemek v současné době již užívají)</w:t>
      </w:r>
      <w:r w:rsidR="00166656">
        <w:rPr>
          <w:rFonts w:ascii="Times New Roman" w:hAnsi="Times New Roman"/>
          <w:bCs/>
        </w:rPr>
        <w:t xml:space="preserve"> – narovnání majetkoprávních poměrů</w:t>
      </w:r>
      <w:r w:rsidR="00947367">
        <w:rPr>
          <w:rFonts w:ascii="Times New Roman" w:hAnsi="Times New Roman"/>
          <w:bCs/>
        </w:rPr>
        <w:t xml:space="preserve">.  </w:t>
      </w:r>
    </w:p>
    <w:p w:rsidR="008E1D71" w:rsidRDefault="008E1D71" w:rsidP="008E1D71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</w:p>
    <w:p w:rsidR="00947367" w:rsidRPr="0068723F" w:rsidRDefault="00947367" w:rsidP="00947367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 w:themeColor="text1"/>
          <w:u w:val="single"/>
        </w:rPr>
      </w:pPr>
      <w:r w:rsidRPr="0068723F">
        <w:rPr>
          <w:rFonts w:ascii="Times New Roman" w:hAnsi="Times New Roman"/>
          <w:b/>
          <w:bCs/>
          <w:color w:val="000000" w:themeColor="text1"/>
          <w:u w:val="single"/>
        </w:rPr>
        <w:t>Informace</w:t>
      </w:r>
    </w:p>
    <w:p w:rsidR="00947367" w:rsidRPr="0068723F" w:rsidRDefault="00C67C4C" w:rsidP="00947367">
      <w:pPr>
        <w:pStyle w:val="mmoradkovani"/>
        <w:spacing w:line="240" w:lineRule="auto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V</w:t>
      </w:r>
      <w:r w:rsidR="00F218CD">
        <w:rPr>
          <w:rFonts w:ascii="Times New Roman" w:hAnsi="Times New Roman"/>
          <w:bCs/>
          <w:color w:val="000000" w:themeColor="text1"/>
        </w:rPr>
        <w:t xml:space="preserve"> případě prodeje </w:t>
      </w:r>
      <w:r w:rsidR="00C34F30">
        <w:rPr>
          <w:rFonts w:ascii="Times New Roman" w:hAnsi="Times New Roman"/>
          <w:bCs/>
          <w:color w:val="000000" w:themeColor="text1"/>
        </w:rPr>
        <w:t xml:space="preserve">výše uvedeného pozemku </w:t>
      </w:r>
      <w:r w:rsidR="00F218CD">
        <w:rPr>
          <w:rFonts w:ascii="Times New Roman" w:hAnsi="Times New Roman"/>
          <w:bCs/>
          <w:color w:val="000000" w:themeColor="text1"/>
        </w:rPr>
        <w:t xml:space="preserve">bude </w:t>
      </w:r>
      <w:r w:rsidR="007E5669">
        <w:rPr>
          <w:rFonts w:ascii="Times New Roman" w:hAnsi="Times New Roman"/>
          <w:bCs/>
          <w:color w:val="000000" w:themeColor="text1"/>
        </w:rPr>
        <w:t>současně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="00F218CD">
        <w:rPr>
          <w:rFonts w:ascii="Times New Roman" w:hAnsi="Times New Roman"/>
          <w:bCs/>
          <w:color w:val="000000" w:themeColor="text1"/>
        </w:rPr>
        <w:t xml:space="preserve">řešeno i bezesmluvní užívání. </w:t>
      </w:r>
    </w:p>
    <w:p w:rsidR="008E1D71" w:rsidRPr="00037FE4" w:rsidRDefault="008E1D71" w:rsidP="008E1D71">
      <w:pPr>
        <w:pStyle w:val="Zkladntext"/>
        <w:rPr>
          <w:bCs/>
          <w:color w:val="FF0000"/>
        </w:rPr>
      </w:pPr>
    </w:p>
    <w:p w:rsidR="008E1D71" w:rsidRDefault="008E1D71" w:rsidP="008E1D71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Stanoviska</w:t>
      </w:r>
    </w:p>
    <w:p w:rsidR="008E1D71" w:rsidRDefault="008E1D71" w:rsidP="008E1D71">
      <w:pPr>
        <w:pStyle w:val="mmoradkovani"/>
        <w:spacing w:line="240" w:lineRule="auto"/>
        <w:jc w:val="both"/>
        <w:rPr>
          <w:rFonts w:ascii="Times New Roman" w:hAnsi="Times New Roman"/>
        </w:rPr>
      </w:pPr>
      <w:r w:rsidRPr="00D64168">
        <w:rPr>
          <w:rFonts w:ascii="Times New Roman" w:hAnsi="Times New Roman"/>
          <w:b/>
          <w:i/>
        </w:rPr>
        <w:t>Zastupitelstvo městského obvodu Slezská Ostrava</w:t>
      </w:r>
      <w:r w:rsidRPr="00D64168">
        <w:rPr>
          <w:rFonts w:ascii="Times New Roman" w:hAnsi="Times New Roman"/>
          <w:b/>
        </w:rPr>
        <w:t xml:space="preserve"> – </w:t>
      </w:r>
      <w:r w:rsidRPr="00D64168">
        <w:rPr>
          <w:rFonts w:ascii="Times New Roman" w:hAnsi="Times New Roman"/>
        </w:rPr>
        <w:t>vydalo</w:t>
      </w:r>
      <w:r w:rsidRPr="00D64168">
        <w:rPr>
          <w:rFonts w:ascii="Times New Roman" w:hAnsi="Times New Roman"/>
          <w:b/>
        </w:rPr>
        <w:t xml:space="preserve"> kladné stanovisko </w:t>
      </w:r>
      <w:r w:rsidRPr="00D64168">
        <w:rPr>
          <w:rFonts w:ascii="Times New Roman" w:hAnsi="Times New Roman"/>
        </w:rPr>
        <w:t>k zámě</w:t>
      </w:r>
      <w:r>
        <w:rPr>
          <w:rFonts w:ascii="Times New Roman" w:hAnsi="Times New Roman"/>
        </w:rPr>
        <w:t xml:space="preserve">ru prodeje výše uvedeného </w:t>
      </w:r>
      <w:r w:rsidR="00C67C4C">
        <w:rPr>
          <w:rFonts w:ascii="Times New Roman" w:hAnsi="Times New Roman"/>
        </w:rPr>
        <w:t>pozemku</w:t>
      </w:r>
      <w:r w:rsidRPr="00D64168">
        <w:rPr>
          <w:rFonts w:ascii="Times New Roman" w:hAnsi="Times New Roman"/>
        </w:rPr>
        <w:t xml:space="preserve">. </w:t>
      </w:r>
      <w:r w:rsidR="00947367">
        <w:rPr>
          <w:rFonts w:ascii="Times New Roman" w:hAnsi="Times New Roman"/>
        </w:rPr>
        <w:t xml:space="preserve"> </w:t>
      </w:r>
    </w:p>
    <w:p w:rsidR="008E1D71" w:rsidRDefault="008E1D71" w:rsidP="008E1D71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8E1D71" w:rsidRDefault="008E1D71" w:rsidP="008E1D71">
      <w:pPr>
        <w:pStyle w:val="mmoradkovani"/>
        <w:spacing w:line="240" w:lineRule="auto"/>
        <w:jc w:val="both"/>
        <w:rPr>
          <w:rFonts w:ascii="Times New Roman" w:hAnsi="Times New Roman"/>
        </w:rPr>
      </w:pPr>
      <w:r w:rsidRPr="003A4E10">
        <w:rPr>
          <w:rFonts w:ascii="Times New Roman" w:hAnsi="Times New Roman"/>
          <w:b/>
          <w:i/>
        </w:rPr>
        <w:t>Útvar hlavního architekta a stavebního řádu</w:t>
      </w:r>
      <w:r>
        <w:rPr>
          <w:rFonts w:ascii="Times New Roman" w:hAnsi="Times New Roman"/>
        </w:rPr>
        <w:t xml:space="preserve"> – dle Územního plánu Ostravy je předmětný pozemek součástí plochy se způsobem využití „</w:t>
      </w:r>
      <w:r w:rsidR="00C67C4C">
        <w:rPr>
          <w:rFonts w:ascii="Times New Roman" w:hAnsi="Times New Roman"/>
        </w:rPr>
        <w:t>Bydlení v rodinných domech</w:t>
      </w:r>
      <w:r>
        <w:rPr>
          <w:rFonts w:ascii="Times New Roman" w:hAnsi="Times New Roman"/>
        </w:rPr>
        <w:t xml:space="preserve">“. ÚHA </w:t>
      </w:r>
      <w:r w:rsidR="0068723F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a SŘ </w:t>
      </w:r>
      <w:r w:rsidRPr="003A4E10">
        <w:rPr>
          <w:rFonts w:ascii="Times New Roman" w:hAnsi="Times New Roman"/>
          <w:b/>
        </w:rPr>
        <w:t>nemá námitek</w:t>
      </w:r>
      <w:r>
        <w:rPr>
          <w:rFonts w:ascii="Times New Roman" w:hAnsi="Times New Roman"/>
        </w:rPr>
        <w:t xml:space="preserve"> k prodeji předmětné nemovité věci. </w:t>
      </w:r>
    </w:p>
    <w:p w:rsidR="008E1D71" w:rsidRDefault="008E1D71" w:rsidP="008E1D71">
      <w:pPr>
        <w:pStyle w:val="mmoradkovani"/>
        <w:spacing w:line="240" w:lineRule="auto"/>
        <w:ind w:right="202"/>
        <w:jc w:val="both"/>
        <w:rPr>
          <w:rFonts w:ascii="Times New Roman" w:hAnsi="Times New Roman"/>
        </w:rPr>
      </w:pPr>
    </w:p>
    <w:p w:rsidR="008E1D71" w:rsidRPr="00D64168" w:rsidRDefault="008E1D71" w:rsidP="008E1D71">
      <w:pPr>
        <w:pStyle w:val="mmoradkovani"/>
        <w:spacing w:line="240" w:lineRule="auto"/>
        <w:jc w:val="both"/>
        <w:rPr>
          <w:rFonts w:ascii="Times New Roman" w:hAnsi="Times New Roman"/>
        </w:rPr>
      </w:pPr>
      <w:r w:rsidRPr="003A4E10">
        <w:rPr>
          <w:rFonts w:ascii="Times New Roman" w:hAnsi="Times New Roman"/>
          <w:b/>
          <w:i/>
        </w:rPr>
        <w:t>Odbor investiční</w:t>
      </w:r>
      <w:r w:rsidR="0068723F">
        <w:rPr>
          <w:rFonts w:ascii="Times New Roman" w:hAnsi="Times New Roman"/>
          <w:b/>
          <w:i/>
        </w:rPr>
        <w:t xml:space="preserve"> a </w:t>
      </w:r>
      <w:r w:rsidRPr="003A4E10">
        <w:rPr>
          <w:rFonts w:ascii="Times New Roman" w:hAnsi="Times New Roman"/>
          <w:b/>
          <w:i/>
        </w:rPr>
        <w:t>odbor strategického rozvoje</w:t>
      </w:r>
      <w:r w:rsidRPr="003A4E10">
        <w:rPr>
          <w:rFonts w:ascii="Times New Roman" w:hAnsi="Times New Roman"/>
          <w:b/>
        </w:rPr>
        <w:t xml:space="preserve"> – nemají námitek</w:t>
      </w:r>
      <w:r>
        <w:rPr>
          <w:rFonts w:ascii="Times New Roman" w:hAnsi="Times New Roman"/>
        </w:rPr>
        <w:t xml:space="preserve"> k záměru prodeje předmětné nemovité věci. </w:t>
      </w:r>
    </w:p>
    <w:p w:rsidR="008E1D71" w:rsidRDefault="008E1D71" w:rsidP="008E1D71">
      <w:pPr>
        <w:pStyle w:val="mmoradkovani"/>
        <w:spacing w:line="240" w:lineRule="auto"/>
        <w:ind w:right="202"/>
        <w:jc w:val="both"/>
        <w:rPr>
          <w:rFonts w:ascii="Times New Roman" w:hAnsi="Times New Roman"/>
        </w:rPr>
      </w:pPr>
    </w:p>
    <w:p w:rsidR="008E1D71" w:rsidRPr="001277E1" w:rsidRDefault="008E1D71" w:rsidP="008E1D71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u w:val="single"/>
        </w:rPr>
      </w:pPr>
      <w:r w:rsidRPr="001277E1">
        <w:rPr>
          <w:rFonts w:ascii="Times New Roman" w:hAnsi="Times New Roman"/>
          <w:b/>
          <w:u w:val="single"/>
        </w:rPr>
        <w:t xml:space="preserve">Inženýrské sítě </w:t>
      </w:r>
    </w:p>
    <w:p w:rsidR="008E1D71" w:rsidRDefault="008E1D71" w:rsidP="008E1D71">
      <w:pPr>
        <w:pStyle w:val="mmoradkovani"/>
        <w:spacing w:line="240" w:lineRule="auto"/>
        <w:ind w:right="2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předmětném pozemku se </w:t>
      </w:r>
      <w:r w:rsidR="00C67C4C">
        <w:rPr>
          <w:rFonts w:ascii="Times New Roman" w:hAnsi="Times New Roman"/>
        </w:rPr>
        <w:t>nenacházejí</w:t>
      </w:r>
      <w:r>
        <w:rPr>
          <w:rFonts w:ascii="Times New Roman" w:hAnsi="Times New Roman"/>
        </w:rPr>
        <w:t xml:space="preserve"> </w:t>
      </w:r>
      <w:r w:rsidR="00C67C4C">
        <w:rPr>
          <w:rFonts w:ascii="Times New Roman" w:hAnsi="Times New Roman"/>
        </w:rPr>
        <w:t xml:space="preserve">žádné inženýrské sítě. </w:t>
      </w:r>
      <w:r>
        <w:rPr>
          <w:rFonts w:ascii="Times New Roman" w:hAnsi="Times New Roman"/>
        </w:rPr>
        <w:t xml:space="preserve"> </w:t>
      </w:r>
    </w:p>
    <w:p w:rsidR="008E1D71" w:rsidRDefault="008E1D71" w:rsidP="008E1D71">
      <w:pPr>
        <w:pStyle w:val="mmoradkovani"/>
        <w:spacing w:line="240" w:lineRule="auto"/>
        <w:ind w:right="202"/>
        <w:jc w:val="both"/>
        <w:rPr>
          <w:rFonts w:ascii="Times New Roman" w:hAnsi="Times New Roman"/>
        </w:rPr>
      </w:pPr>
    </w:p>
    <w:p w:rsidR="008E1D71" w:rsidRDefault="008E1D71" w:rsidP="008E1D71">
      <w:pPr>
        <w:pStyle w:val="Zkladntext"/>
        <w:ind w:right="141"/>
        <w:rPr>
          <w:b/>
          <w:u w:val="single"/>
        </w:rPr>
      </w:pPr>
      <w:r>
        <w:rPr>
          <w:b/>
          <w:u w:val="single"/>
        </w:rPr>
        <w:t xml:space="preserve">Příslušnost rozhodování </w:t>
      </w:r>
    </w:p>
    <w:p w:rsidR="008E1D71" w:rsidRDefault="008E1D71" w:rsidP="008E1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zastupitelstvo města rozhodne o záměru prodeje, bude dle čl. 7 odst. (3) písm. b) obecně závazné vyhlášky č. 14/2013, Statutu města Ostravy, ve znění pozdějších změn </w:t>
      </w:r>
      <w:r>
        <w:rPr>
          <w:rFonts w:ascii="Times New Roman" w:hAnsi="Times New Roman"/>
          <w:sz w:val="24"/>
          <w:szCs w:val="24"/>
        </w:rPr>
        <w:br/>
        <w:t xml:space="preserve">a doplňků, o prodeji rozhodovat zastupitelstvo městského obvodu Slezská Ostrava. </w:t>
      </w:r>
    </w:p>
    <w:p w:rsidR="004E1240" w:rsidRDefault="004E1240" w:rsidP="004E12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E1240" w:rsidRDefault="004E1240" w:rsidP="004E12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E1240" w:rsidRPr="0051132C" w:rsidRDefault="004E1240" w:rsidP="004E12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1132C">
        <w:rPr>
          <w:rFonts w:ascii="Times New Roman" w:eastAsia="Calibri" w:hAnsi="Times New Roman" w:cs="Times New Roman"/>
          <w:b/>
          <w:sz w:val="24"/>
          <w:szCs w:val="24"/>
          <w:u w:val="single"/>
        </w:rPr>
        <w:t>Projednáno v radě města</w:t>
      </w:r>
    </w:p>
    <w:p w:rsidR="004E1240" w:rsidRPr="00CF509E" w:rsidRDefault="004E1240" w:rsidP="004E124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51132C">
        <w:rPr>
          <w:rFonts w:ascii="Times New Roman" w:eastAsia="Calibri" w:hAnsi="Times New Roman" w:cs="Times New Roman"/>
          <w:sz w:val="24"/>
          <w:szCs w:val="24"/>
        </w:rPr>
        <w:t xml:space="preserve">Rada města dne </w:t>
      </w:r>
      <w:r>
        <w:rPr>
          <w:rFonts w:ascii="Times New Roman" w:eastAsia="Calibri" w:hAnsi="Times New Roman" w:cs="Times New Roman"/>
          <w:sz w:val="24"/>
          <w:szCs w:val="24"/>
        </w:rPr>
        <w:t>1. 10. 2019</w:t>
      </w:r>
      <w:r w:rsidRPr="0051132C">
        <w:rPr>
          <w:rFonts w:ascii="Times New Roman" w:eastAsia="Calibri" w:hAnsi="Times New Roman" w:cs="Times New Roman"/>
          <w:sz w:val="24"/>
          <w:szCs w:val="24"/>
        </w:rPr>
        <w:t xml:space="preserve"> souhlasila </w:t>
      </w:r>
      <w:r w:rsidRPr="00CF509E">
        <w:rPr>
          <w:rFonts w:ascii="Times New Roman" w:hAnsi="Times New Roman"/>
          <w:color w:val="000000" w:themeColor="text1"/>
          <w:sz w:val="24"/>
          <w:szCs w:val="24"/>
        </w:rPr>
        <w:t xml:space="preserve">s návrhem na záměr města </w:t>
      </w:r>
      <w:r>
        <w:rPr>
          <w:rFonts w:ascii="Times New Roman" w:hAnsi="Times New Roman"/>
          <w:sz w:val="24"/>
          <w:szCs w:val="24"/>
        </w:rPr>
        <w:t xml:space="preserve">prodat výše uvedenou nemovitou věc dle bodu 3) návrhu usnesení. </w:t>
      </w:r>
      <w:r w:rsidRPr="00CF50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E1240" w:rsidRDefault="004E1240" w:rsidP="004E12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E1240" w:rsidRPr="0051132C" w:rsidRDefault="004E1240" w:rsidP="004E12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1132C">
        <w:rPr>
          <w:rFonts w:ascii="Times New Roman" w:eastAsia="Calibri" w:hAnsi="Times New Roman" w:cs="Times New Roman"/>
          <w:b/>
          <w:sz w:val="24"/>
          <w:szCs w:val="24"/>
          <w:u w:val="single"/>
        </w:rPr>
        <w:t>Upozornění</w:t>
      </w:r>
    </w:p>
    <w:p w:rsidR="004E1240" w:rsidRPr="0051132C" w:rsidRDefault="004E1240" w:rsidP="004E1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32C">
        <w:rPr>
          <w:rFonts w:ascii="Times New Roman" w:eastAsia="Calibri" w:hAnsi="Times New Roman" w:cs="Times New Roman"/>
          <w:sz w:val="24"/>
          <w:szCs w:val="24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101/2000 Sb., o ochraně osobních údajů a o změně některých zákonů, ve znění pozdějších předpisů.</w:t>
      </w:r>
    </w:p>
    <w:p w:rsidR="008E1D71" w:rsidRDefault="008E1D71" w:rsidP="008E1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F15" w:rsidRDefault="005C2F15" w:rsidP="008E1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F15" w:rsidRDefault="005C2F15" w:rsidP="008E1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F15" w:rsidRDefault="005C2F15" w:rsidP="005C2F15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K bodu 4) návrhu usnesení</w:t>
      </w:r>
    </w:p>
    <w:p w:rsidR="00FF3288" w:rsidRDefault="00FF3288" w:rsidP="00FF32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Záměr prodeje nemovité věci v </w:t>
      </w:r>
      <w:r w:rsidR="00C01F3A">
        <w:rPr>
          <w:rFonts w:ascii="Times New Roman" w:hAnsi="Times New Roman"/>
          <w:sz w:val="24"/>
          <w:szCs w:val="24"/>
        </w:rPr>
        <w:t>k. ú.</w:t>
      </w:r>
      <w:r>
        <w:rPr>
          <w:rFonts w:ascii="Times New Roman" w:hAnsi="Times New Roman"/>
          <w:sz w:val="24"/>
          <w:szCs w:val="24"/>
        </w:rPr>
        <w:t xml:space="preserve"> Heřmanice, obec Ostrava, ve vlastnictví statutárního města Ostrava, která je svěřená městskému obvodu Slezská Ostrava, a to:</w:t>
      </w:r>
    </w:p>
    <w:p w:rsidR="00FF3288" w:rsidRPr="00647694" w:rsidRDefault="00FF3288" w:rsidP="00FF32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pozemek p.p.č. 404/3 – orná půda, o výměře 1387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FF3288" w:rsidRDefault="00FF3288" w:rsidP="00FF32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Předmětný pozemek se nachází u ulice Najzarova (viz příloha č. 4/1).</w:t>
      </w:r>
    </w:p>
    <w:p w:rsidR="00FF3288" w:rsidRDefault="00FF3288" w:rsidP="00FF3288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FF3288" w:rsidRDefault="00FF3288" w:rsidP="00FF3288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Žadatelé</w:t>
      </w:r>
    </w:p>
    <w:p w:rsidR="00FF3288" w:rsidRDefault="00FF3288" w:rsidP="00FF3288">
      <w:pPr>
        <w:pStyle w:val="Zkladntext"/>
        <w:rPr>
          <w:bCs/>
        </w:rPr>
      </w:pPr>
      <w:r>
        <w:rPr>
          <w:bCs/>
        </w:rPr>
        <w:t>1) Ateliér 38 s.r.o., Porážková 1424/20, Moravská Ostrava, 702 00 Ostrava, IČO 258 58 343</w:t>
      </w:r>
    </w:p>
    <w:p w:rsidR="00FF3288" w:rsidRDefault="00FF3288" w:rsidP="00FF3288">
      <w:pPr>
        <w:pStyle w:val="Zkladntext"/>
        <w:rPr>
          <w:bCs/>
        </w:rPr>
      </w:pPr>
      <w:r>
        <w:rPr>
          <w:bCs/>
        </w:rPr>
        <w:t>2) goNET s.r.o., Úprkova 1/25, Přívoz, 702 00 Ostrava, IČO 268 22 580</w:t>
      </w:r>
    </w:p>
    <w:p w:rsidR="00951BD0" w:rsidRDefault="00FF3288" w:rsidP="00FF3288">
      <w:pPr>
        <w:pStyle w:val="Zkladntext"/>
        <w:rPr>
          <w:bCs/>
        </w:rPr>
      </w:pPr>
      <w:r>
        <w:rPr>
          <w:bCs/>
        </w:rPr>
        <w:t xml:space="preserve">3) </w:t>
      </w:r>
      <w:proofErr w:type="spellStart"/>
      <w:r w:rsidR="00350B37">
        <w:rPr>
          <w:bCs/>
        </w:rPr>
        <w:t>xxxxxxxxxxxxxxxxxxxxxxxxxxxxxxxxxxxxxxxxxxxxxxxxxxxx</w:t>
      </w:r>
      <w:proofErr w:type="spellEnd"/>
    </w:p>
    <w:p w:rsidR="00951BD0" w:rsidRDefault="00951BD0" w:rsidP="00FF3288">
      <w:pPr>
        <w:pStyle w:val="Zkladntext"/>
        <w:rPr>
          <w:bCs/>
        </w:rPr>
      </w:pPr>
      <w:r>
        <w:rPr>
          <w:bCs/>
        </w:rPr>
        <w:t xml:space="preserve">4) </w:t>
      </w:r>
      <w:proofErr w:type="spellStart"/>
      <w:r w:rsidR="00350B37">
        <w:rPr>
          <w:bCs/>
        </w:rPr>
        <w:t>xxxxxxxxxxxxxxxxxxxxxxxxxxxxxxxxxxxxxxxxxxxxxx</w:t>
      </w:r>
      <w:proofErr w:type="spellEnd"/>
      <w:r>
        <w:rPr>
          <w:bCs/>
        </w:rPr>
        <w:t xml:space="preserve"> </w:t>
      </w:r>
    </w:p>
    <w:p w:rsidR="00FF3288" w:rsidRDefault="00FF3288" w:rsidP="00FF3288">
      <w:pPr>
        <w:pStyle w:val="Zkladntext"/>
      </w:pPr>
      <w:r>
        <w:rPr>
          <w:bCs/>
        </w:rPr>
        <w:t xml:space="preserve">(viz příloha č. 4/4). </w:t>
      </w:r>
    </w:p>
    <w:p w:rsidR="00FF3288" w:rsidRDefault="00FF3288" w:rsidP="00FF3288">
      <w:pPr>
        <w:pStyle w:val="Zkladntext"/>
        <w:rPr>
          <w:bCs/>
        </w:rPr>
      </w:pPr>
    </w:p>
    <w:p w:rsidR="00FF3288" w:rsidRDefault="00FF3288" w:rsidP="00FF3288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Účel</w:t>
      </w:r>
    </w:p>
    <w:p w:rsidR="00FF3288" w:rsidRDefault="00FF3288" w:rsidP="00FF3288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Žadatelé </w:t>
      </w:r>
      <w:r w:rsidR="00951BD0">
        <w:rPr>
          <w:rFonts w:ascii="Times New Roman" w:hAnsi="Times New Roman"/>
          <w:bCs/>
        </w:rPr>
        <w:t xml:space="preserve">mají zájem na předmětném pozemku vystavět rodinný dům. </w:t>
      </w:r>
      <w:r>
        <w:rPr>
          <w:rFonts w:ascii="Times New Roman" w:hAnsi="Times New Roman"/>
          <w:bCs/>
        </w:rPr>
        <w:t xml:space="preserve">  </w:t>
      </w:r>
    </w:p>
    <w:p w:rsidR="00FF3288" w:rsidRDefault="00FF3288" w:rsidP="00FF3288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</w:p>
    <w:p w:rsidR="00FF3288" w:rsidRPr="0068723F" w:rsidRDefault="00FF3288" w:rsidP="00FF3288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 w:themeColor="text1"/>
          <w:u w:val="single"/>
        </w:rPr>
      </w:pPr>
      <w:r w:rsidRPr="0068723F">
        <w:rPr>
          <w:rFonts w:ascii="Times New Roman" w:hAnsi="Times New Roman"/>
          <w:b/>
          <w:bCs/>
          <w:color w:val="000000" w:themeColor="text1"/>
          <w:u w:val="single"/>
        </w:rPr>
        <w:t>Informace</w:t>
      </w:r>
    </w:p>
    <w:p w:rsidR="00FF3288" w:rsidRPr="0068723F" w:rsidRDefault="00951BD0" w:rsidP="00FF3288">
      <w:pPr>
        <w:pStyle w:val="mmoradkovani"/>
        <w:spacing w:line="240" w:lineRule="auto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Žadatel </w:t>
      </w:r>
      <w:proofErr w:type="spellStart"/>
      <w:r w:rsidR="00350B37">
        <w:rPr>
          <w:rFonts w:ascii="Times New Roman" w:hAnsi="Times New Roman"/>
          <w:bCs/>
          <w:color w:val="000000" w:themeColor="text1"/>
        </w:rPr>
        <w:t>xxxxxxxxxxxxxxxxxxx</w:t>
      </w:r>
      <w:proofErr w:type="spellEnd"/>
      <w:r>
        <w:rPr>
          <w:rFonts w:ascii="Times New Roman" w:hAnsi="Times New Roman"/>
          <w:bCs/>
          <w:color w:val="000000" w:themeColor="text1"/>
        </w:rPr>
        <w:t xml:space="preserve"> mají v nájmu výše uvedený pozemek</w:t>
      </w:r>
      <w:r w:rsidR="00FF3288">
        <w:rPr>
          <w:rFonts w:ascii="Times New Roman" w:hAnsi="Times New Roman"/>
          <w:bCs/>
          <w:color w:val="000000" w:themeColor="text1"/>
        </w:rPr>
        <w:t>.</w:t>
      </w:r>
      <w:r>
        <w:rPr>
          <w:rFonts w:ascii="Times New Roman" w:hAnsi="Times New Roman"/>
          <w:bCs/>
          <w:color w:val="000000" w:themeColor="text1"/>
        </w:rPr>
        <w:t xml:space="preserve"> Dle sdělení MOb Slezská Ostrava předmětný pozemek nevyužívají a neudržují, a i nájemné hradí </w:t>
      </w:r>
      <w:r>
        <w:rPr>
          <w:rFonts w:ascii="Times New Roman" w:hAnsi="Times New Roman"/>
          <w:bCs/>
          <w:color w:val="000000" w:themeColor="text1"/>
        </w:rPr>
        <w:br/>
        <w:t xml:space="preserve">se zpožděním.   </w:t>
      </w:r>
      <w:r w:rsidR="00FF3288">
        <w:rPr>
          <w:rFonts w:ascii="Times New Roman" w:hAnsi="Times New Roman"/>
          <w:bCs/>
          <w:color w:val="000000" w:themeColor="text1"/>
        </w:rPr>
        <w:t xml:space="preserve"> </w:t>
      </w:r>
    </w:p>
    <w:p w:rsidR="00FF3288" w:rsidRPr="00037FE4" w:rsidRDefault="00FF3288" w:rsidP="00FF3288">
      <w:pPr>
        <w:pStyle w:val="Zkladntext"/>
        <w:rPr>
          <w:bCs/>
          <w:color w:val="FF0000"/>
        </w:rPr>
      </w:pPr>
    </w:p>
    <w:p w:rsidR="00FF3288" w:rsidRDefault="00FF3288" w:rsidP="00FF3288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Stanoviska</w:t>
      </w:r>
    </w:p>
    <w:p w:rsidR="00FF3288" w:rsidRDefault="00FF3288" w:rsidP="00FF3288">
      <w:pPr>
        <w:pStyle w:val="mmoradkovani"/>
        <w:spacing w:line="240" w:lineRule="auto"/>
        <w:jc w:val="both"/>
        <w:rPr>
          <w:rFonts w:ascii="Times New Roman" w:hAnsi="Times New Roman"/>
        </w:rPr>
      </w:pPr>
      <w:r w:rsidRPr="00D64168">
        <w:rPr>
          <w:rFonts w:ascii="Times New Roman" w:hAnsi="Times New Roman"/>
          <w:b/>
          <w:i/>
        </w:rPr>
        <w:t>Zastupitelstvo městského obvodu Slezská Ostrava</w:t>
      </w:r>
      <w:r w:rsidRPr="00D64168">
        <w:rPr>
          <w:rFonts w:ascii="Times New Roman" w:hAnsi="Times New Roman"/>
          <w:b/>
        </w:rPr>
        <w:t xml:space="preserve"> – </w:t>
      </w:r>
      <w:r w:rsidRPr="00D64168">
        <w:rPr>
          <w:rFonts w:ascii="Times New Roman" w:hAnsi="Times New Roman"/>
        </w:rPr>
        <w:t>vydalo</w:t>
      </w:r>
      <w:r w:rsidRPr="00D64168">
        <w:rPr>
          <w:rFonts w:ascii="Times New Roman" w:hAnsi="Times New Roman"/>
          <w:b/>
        </w:rPr>
        <w:t xml:space="preserve"> kladné stanovisko </w:t>
      </w:r>
      <w:r w:rsidRPr="00D64168">
        <w:rPr>
          <w:rFonts w:ascii="Times New Roman" w:hAnsi="Times New Roman"/>
        </w:rPr>
        <w:t>k zámě</w:t>
      </w:r>
      <w:r>
        <w:rPr>
          <w:rFonts w:ascii="Times New Roman" w:hAnsi="Times New Roman"/>
        </w:rPr>
        <w:t>ru prodeje výše uvedeného pozemku</w:t>
      </w:r>
      <w:r w:rsidRPr="00D6416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</w:p>
    <w:p w:rsidR="00FF3288" w:rsidRDefault="00FF3288" w:rsidP="00FF3288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FF3288" w:rsidRDefault="00FF3288" w:rsidP="00FF3288">
      <w:pPr>
        <w:pStyle w:val="mmoradkovani"/>
        <w:spacing w:line="240" w:lineRule="auto"/>
        <w:jc w:val="both"/>
        <w:rPr>
          <w:rFonts w:ascii="Times New Roman" w:hAnsi="Times New Roman"/>
        </w:rPr>
      </w:pPr>
      <w:r w:rsidRPr="003A4E10">
        <w:rPr>
          <w:rFonts w:ascii="Times New Roman" w:hAnsi="Times New Roman"/>
          <w:b/>
          <w:i/>
        </w:rPr>
        <w:t>Útvar hlavního architekta a stavebního řádu</w:t>
      </w:r>
      <w:r>
        <w:rPr>
          <w:rFonts w:ascii="Times New Roman" w:hAnsi="Times New Roman"/>
        </w:rPr>
        <w:t xml:space="preserve"> – dle Územního plánu Ostravy je předmětný pozemek součástí plochy se způsobem využití „Bydlení v rodinných domech“. </w:t>
      </w:r>
      <w:r w:rsidR="00760AFC">
        <w:rPr>
          <w:rFonts w:ascii="Times New Roman" w:hAnsi="Times New Roman"/>
        </w:rPr>
        <w:t xml:space="preserve">ÚHA a SŘ upozorňuje, že na část pozemku zasahuje potencionální sesuvné území (o této skutečnosti bude následně MOb Slezská Ostrava upozorněn). </w:t>
      </w:r>
      <w:r>
        <w:rPr>
          <w:rFonts w:ascii="Times New Roman" w:hAnsi="Times New Roman"/>
        </w:rPr>
        <w:t xml:space="preserve">ÚHA a SŘ </w:t>
      </w:r>
      <w:r w:rsidRPr="003A4E10">
        <w:rPr>
          <w:rFonts w:ascii="Times New Roman" w:hAnsi="Times New Roman"/>
          <w:b/>
        </w:rPr>
        <w:t>nemá námitek</w:t>
      </w:r>
      <w:r>
        <w:rPr>
          <w:rFonts w:ascii="Times New Roman" w:hAnsi="Times New Roman"/>
        </w:rPr>
        <w:t xml:space="preserve"> k prodeji předmětné nemovité věci. </w:t>
      </w:r>
    </w:p>
    <w:p w:rsidR="00FF3288" w:rsidRDefault="00FF3288" w:rsidP="00FF3288">
      <w:pPr>
        <w:pStyle w:val="mmoradkovani"/>
        <w:spacing w:line="240" w:lineRule="auto"/>
        <w:ind w:right="202"/>
        <w:jc w:val="both"/>
        <w:rPr>
          <w:rFonts w:ascii="Times New Roman" w:hAnsi="Times New Roman"/>
        </w:rPr>
      </w:pPr>
    </w:p>
    <w:p w:rsidR="00FF3288" w:rsidRPr="00D64168" w:rsidRDefault="00FF3288" w:rsidP="00FF3288">
      <w:pPr>
        <w:pStyle w:val="mmoradkovani"/>
        <w:spacing w:line="240" w:lineRule="auto"/>
        <w:jc w:val="both"/>
        <w:rPr>
          <w:rFonts w:ascii="Times New Roman" w:hAnsi="Times New Roman"/>
        </w:rPr>
      </w:pPr>
      <w:r w:rsidRPr="003A4E10">
        <w:rPr>
          <w:rFonts w:ascii="Times New Roman" w:hAnsi="Times New Roman"/>
          <w:b/>
          <w:i/>
        </w:rPr>
        <w:t>Odbor investiční</w:t>
      </w:r>
      <w:r w:rsidR="00EA7325">
        <w:rPr>
          <w:rFonts w:ascii="Times New Roman" w:hAnsi="Times New Roman"/>
          <w:b/>
          <w:i/>
        </w:rPr>
        <w:t>,</w:t>
      </w:r>
      <w:r w:rsidR="00471902">
        <w:rPr>
          <w:rFonts w:ascii="Times New Roman" w:hAnsi="Times New Roman"/>
          <w:b/>
          <w:i/>
        </w:rPr>
        <w:t xml:space="preserve"> odbor ochrany životního prostředí</w:t>
      </w:r>
      <w:r w:rsidR="00EA7325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 xml:space="preserve">a </w:t>
      </w:r>
      <w:r w:rsidRPr="003A4E10">
        <w:rPr>
          <w:rFonts w:ascii="Times New Roman" w:hAnsi="Times New Roman"/>
          <w:b/>
          <w:i/>
        </w:rPr>
        <w:t>odbor strategického rozvoje</w:t>
      </w:r>
      <w:r w:rsidRPr="003A4E10">
        <w:rPr>
          <w:rFonts w:ascii="Times New Roman" w:hAnsi="Times New Roman"/>
          <w:b/>
        </w:rPr>
        <w:t xml:space="preserve"> – nemají námitek</w:t>
      </w:r>
      <w:r>
        <w:rPr>
          <w:rFonts w:ascii="Times New Roman" w:hAnsi="Times New Roman"/>
        </w:rPr>
        <w:t xml:space="preserve"> k záměru prodeje předmětné nemovité věci. </w:t>
      </w:r>
    </w:p>
    <w:p w:rsidR="00FF3288" w:rsidRDefault="00FF3288" w:rsidP="00FF3288">
      <w:pPr>
        <w:pStyle w:val="mmoradkovani"/>
        <w:spacing w:line="240" w:lineRule="auto"/>
        <w:ind w:right="202"/>
        <w:jc w:val="both"/>
        <w:rPr>
          <w:rFonts w:ascii="Times New Roman" w:hAnsi="Times New Roman"/>
        </w:rPr>
      </w:pPr>
    </w:p>
    <w:p w:rsidR="00350B37" w:rsidRDefault="00350B37" w:rsidP="00C01F3A">
      <w:pPr>
        <w:pStyle w:val="mmoradkovani"/>
        <w:spacing w:line="240" w:lineRule="auto"/>
        <w:jc w:val="both"/>
        <w:rPr>
          <w:rFonts w:ascii="Times New Roman" w:hAnsi="Times New Roman"/>
          <w:b/>
          <w:u w:val="single"/>
        </w:rPr>
      </w:pPr>
    </w:p>
    <w:p w:rsidR="00350B37" w:rsidRDefault="00350B37" w:rsidP="00C01F3A">
      <w:pPr>
        <w:pStyle w:val="mmoradkovani"/>
        <w:spacing w:line="240" w:lineRule="auto"/>
        <w:jc w:val="both"/>
        <w:rPr>
          <w:rFonts w:ascii="Times New Roman" w:hAnsi="Times New Roman"/>
          <w:b/>
          <w:u w:val="single"/>
        </w:rPr>
      </w:pPr>
    </w:p>
    <w:p w:rsidR="00350B37" w:rsidRDefault="00350B37" w:rsidP="00C01F3A">
      <w:pPr>
        <w:pStyle w:val="mmoradkovani"/>
        <w:spacing w:line="240" w:lineRule="auto"/>
        <w:jc w:val="both"/>
        <w:rPr>
          <w:rFonts w:ascii="Times New Roman" w:hAnsi="Times New Roman"/>
          <w:b/>
          <w:u w:val="single"/>
        </w:rPr>
      </w:pPr>
    </w:p>
    <w:p w:rsidR="00FF3288" w:rsidRPr="001277E1" w:rsidRDefault="00FF3288" w:rsidP="00C01F3A">
      <w:pPr>
        <w:pStyle w:val="mmoradkovani"/>
        <w:spacing w:line="240" w:lineRule="auto"/>
        <w:jc w:val="both"/>
        <w:rPr>
          <w:rFonts w:ascii="Times New Roman" w:hAnsi="Times New Roman"/>
          <w:b/>
          <w:u w:val="single"/>
        </w:rPr>
      </w:pPr>
      <w:r w:rsidRPr="001277E1">
        <w:rPr>
          <w:rFonts w:ascii="Times New Roman" w:hAnsi="Times New Roman"/>
          <w:b/>
          <w:u w:val="single"/>
        </w:rPr>
        <w:lastRenderedPageBreak/>
        <w:t xml:space="preserve">Inženýrské sítě </w:t>
      </w:r>
    </w:p>
    <w:p w:rsidR="00FF3288" w:rsidRDefault="00FF3288" w:rsidP="00C01F3A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předmětném pozemku se nacház</w:t>
      </w:r>
      <w:r w:rsidR="00760AFC"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 </w:t>
      </w:r>
      <w:r w:rsidR="00760AFC">
        <w:rPr>
          <w:rFonts w:ascii="Times New Roman" w:hAnsi="Times New Roman"/>
        </w:rPr>
        <w:t xml:space="preserve">veřejné osvětlení (ve vlastnictví města), </w:t>
      </w:r>
      <w:r w:rsidR="00E94277">
        <w:rPr>
          <w:rFonts w:ascii="Times New Roman" w:hAnsi="Times New Roman"/>
        </w:rPr>
        <w:t xml:space="preserve">MOb Slezská Ostrava následně uzavře s budoucím vlastníkem smlouvu o smlouvě o zřízení věcného břemene – služebnosti inženýrské sítě, </w:t>
      </w:r>
      <w:r w:rsidR="00760AFC">
        <w:rPr>
          <w:rFonts w:ascii="Times New Roman" w:hAnsi="Times New Roman"/>
        </w:rPr>
        <w:t>dále se podél pozemku nachází vodní tok</w:t>
      </w:r>
      <w:r w:rsidR="00EA7325">
        <w:rPr>
          <w:rFonts w:ascii="Times New Roman" w:hAnsi="Times New Roman"/>
        </w:rPr>
        <w:t xml:space="preserve"> Korunka</w:t>
      </w:r>
      <w:r w:rsidR="00E9427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 </w:t>
      </w:r>
    </w:p>
    <w:p w:rsidR="00FF3288" w:rsidRDefault="00FF3288" w:rsidP="00C01F3A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FF3288" w:rsidRDefault="00FF3288" w:rsidP="00FF3288">
      <w:pPr>
        <w:pStyle w:val="Zkladntext"/>
        <w:ind w:right="141"/>
        <w:rPr>
          <w:b/>
          <w:u w:val="single"/>
        </w:rPr>
      </w:pPr>
    </w:p>
    <w:p w:rsidR="00FF3288" w:rsidRDefault="00FF3288" w:rsidP="00FF3288">
      <w:pPr>
        <w:pStyle w:val="Zkladntext"/>
        <w:ind w:right="141"/>
        <w:rPr>
          <w:b/>
          <w:u w:val="single"/>
        </w:rPr>
      </w:pPr>
      <w:r>
        <w:rPr>
          <w:b/>
          <w:u w:val="single"/>
        </w:rPr>
        <w:t xml:space="preserve">Příslušnost rozhodování </w:t>
      </w:r>
    </w:p>
    <w:p w:rsidR="00FF3288" w:rsidRDefault="00FF3288" w:rsidP="00FF3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zastupitelstvo města rozhodne o záměru prodeje, bude dle čl. 7 odst. (3) písm. b) obecně závazné vyhlášky č. 14/2013, Statutu města Ostravy, ve znění pozdějších změn </w:t>
      </w:r>
      <w:r>
        <w:rPr>
          <w:rFonts w:ascii="Times New Roman" w:hAnsi="Times New Roman"/>
          <w:sz w:val="24"/>
          <w:szCs w:val="24"/>
        </w:rPr>
        <w:br/>
        <w:t xml:space="preserve">a doplňků, o prodeji rozhodovat zastupitelstvo městského obvodu Slezská Ostrava. </w:t>
      </w:r>
    </w:p>
    <w:p w:rsidR="004E1240" w:rsidRDefault="004E1240" w:rsidP="004E12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E1240" w:rsidRPr="0051132C" w:rsidRDefault="004E1240" w:rsidP="004E12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1132C">
        <w:rPr>
          <w:rFonts w:ascii="Times New Roman" w:eastAsia="Calibri" w:hAnsi="Times New Roman" w:cs="Times New Roman"/>
          <w:b/>
          <w:sz w:val="24"/>
          <w:szCs w:val="24"/>
          <w:u w:val="single"/>
        </w:rPr>
        <w:t>Projednáno v radě města</w:t>
      </w:r>
    </w:p>
    <w:p w:rsidR="004E1240" w:rsidRPr="00CF509E" w:rsidRDefault="004E1240" w:rsidP="004E124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51132C">
        <w:rPr>
          <w:rFonts w:ascii="Times New Roman" w:eastAsia="Calibri" w:hAnsi="Times New Roman" w:cs="Times New Roman"/>
          <w:sz w:val="24"/>
          <w:szCs w:val="24"/>
        </w:rPr>
        <w:t xml:space="preserve">Rada města dne </w:t>
      </w:r>
      <w:r>
        <w:rPr>
          <w:rFonts w:ascii="Times New Roman" w:eastAsia="Calibri" w:hAnsi="Times New Roman" w:cs="Times New Roman"/>
          <w:sz w:val="24"/>
          <w:szCs w:val="24"/>
        </w:rPr>
        <w:t>1. 10. 2019</w:t>
      </w:r>
      <w:r w:rsidRPr="0051132C">
        <w:rPr>
          <w:rFonts w:ascii="Times New Roman" w:eastAsia="Calibri" w:hAnsi="Times New Roman" w:cs="Times New Roman"/>
          <w:sz w:val="24"/>
          <w:szCs w:val="24"/>
        </w:rPr>
        <w:t xml:space="preserve"> souhlasila </w:t>
      </w:r>
      <w:r w:rsidRPr="00CF509E">
        <w:rPr>
          <w:rFonts w:ascii="Times New Roman" w:hAnsi="Times New Roman"/>
          <w:color w:val="000000" w:themeColor="text1"/>
          <w:sz w:val="24"/>
          <w:szCs w:val="24"/>
        </w:rPr>
        <w:t xml:space="preserve">s návrhem na záměr města </w:t>
      </w:r>
      <w:r>
        <w:rPr>
          <w:rFonts w:ascii="Times New Roman" w:hAnsi="Times New Roman"/>
          <w:sz w:val="24"/>
          <w:szCs w:val="24"/>
        </w:rPr>
        <w:t xml:space="preserve">prodat výše uvedenou nemovitou věc dle bodu 4) návrhu usnesení. </w:t>
      </w:r>
      <w:r w:rsidRPr="00CF50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E1240" w:rsidRDefault="004E1240" w:rsidP="004E12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E1240" w:rsidRPr="0051132C" w:rsidRDefault="004E1240" w:rsidP="004E12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1132C">
        <w:rPr>
          <w:rFonts w:ascii="Times New Roman" w:eastAsia="Calibri" w:hAnsi="Times New Roman" w:cs="Times New Roman"/>
          <w:b/>
          <w:sz w:val="24"/>
          <w:szCs w:val="24"/>
          <w:u w:val="single"/>
        </w:rPr>
        <w:t>Upozornění</w:t>
      </w:r>
    </w:p>
    <w:p w:rsidR="004E1240" w:rsidRPr="0051132C" w:rsidRDefault="004E1240" w:rsidP="004E1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32C">
        <w:rPr>
          <w:rFonts w:ascii="Times New Roman" w:eastAsia="Calibri" w:hAnsi="Times New Roman" w:cs="Times New Roman"/>
          <w:sz w:val="24"/>
          <w:szCs w:val="24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101/2000 Sb., o ochraně osobních údajů a o změně některých zákonů, ve znění pozdějších předpisů.</w:t>
      </w:r>
    </w:p>
    <w:p w:rsidR="00FF3288" w:rsidRDefault="00FF3288" w:rsidP="00FF3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F3288" w:rsidSect="00AB7FBE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EE9" w:rsidRDefault="00F54EE9" w:rsidP="003A4E10">
      <w:pPr>
        <w:spacing w:after="0" w:line="240" w:lineRule="auto"/>
      </w:pPr>
      <w:r>
        <w:separator/>
      </w:r>
    </w:p>
  </w:endnote>
  <w:endnote w:type="continuationSeparator" w:id="0">
    <w:p w:rsidR="00F54EE9" w:rsidRDefault="00F54EE9" w:rsidP="003A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971973"/>
      <w:docPartObj>
        <w:docPartGallery w:val="Page Numbers (Bottom of Page)"/>
        <w:docPartUnique/>
      </w:docPartObj>
    </w:sdtPr>
    <w:sdtEndPr/>
    <w:sdtContent>
      <w:p w:rsidR="003A4E10" w:rsidRDefault="003A4E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374">
          <w:rPr>
            <w:noProof/>
          </w:rPr>
          <w:t>2</w:t>
        </w:r>
        <w:r>
          <w:fldChar w:fldCharType="end"/>
        </w:r>
      </w:p>
    </w:sdtContent>
  </w:sdt>
  <w:p w:rsidR="003A4E10" w:rsidRDefault="003A4E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EE9" w:rsidRDefault="00F54EE9" w:rsidP="003A4E10">
      <w:pPr>
        <w:spacing w:after="0" w:line="240" w:lineRule="auto"/>
      </w:pPr>
      <w:r>
        <w:separator/>
      </w:r>
    </w:p>
  </w:footnote>
  <w:footnote w:type="continuationSeparator" w:id="0">
    <w:p w:rsidR="00F54EE9" w:rsidRDefault="00F54EE9" w:rsidP="003A4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67D8F"/>
    <w:multiLevelType w:val="hybridMultilevel"/>
    <w:tmpl w:val="405EC6F4"/>
    <w:lvl w:ilvl="0" w:tplc="873A3A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47A07"/>
    <w:multiLevelType w:val="hybridMultilevel"/>
    <w:tmpl w:val="D6D67008"/>
    <w:lvl w:ilvl="0" w:tplc="605AB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51"/>
    <w:rsid w:val="00006F32"/>
    <w:rsid w:val="00015EF8"/>
    <w:rsid w:val="00037FE4"/>
    <w:rsid w:val="00075C11"/>
    <w:rsid w:val="001277E1"/>
    <w:rsid w:val="001352F7"/>
    <w:rsid w:val="00166656"/>
    <w:rsid w:val="001C74CE"/>
    <w:rsid w:val="002250E0"/>
    <w:rsid w:val="00225F03"/>
    <w:rsid w:val="00290C63"/>
    <w:rsid w:val="002C70FA"/>
    <w:rsid w:val="002F4654"/>
    <w:rsid w:val="00341473"/>
    <w:rsid w:val="00350B37"/>
    <w:rsid w:val="00363D4F"/>
    <w:rsid w:val="003A428F"/>
    <w:rsid w:val="003A4E10"/>
    <w:rsid w:val="003A7235"/>
    <w:rsid w:val="003C7831"/>
    <w:rsid w:val="00443803"/>
    <w:rsid w:val="00466B35"/>
    <w:rsid w:val="00471902"/>
    <w:rsid w:val="00487555"/>
    <w:rsid w:val="004E1240"/>
    <w:rsid w:val="00513E53"/>
    <w:rsid w:val="0052340C"/>
    <w:rsid w:val="00533549"/>
    <w:rsid w:val="00575397"/>
    <w:rsid w:val="00576918"/>
    <w:rsid w:val="005C2F15"/>
    <w:rsid w:val="005D31BD"/>
    <w:rsid w:val="005F3374"/>
    <w:rsid w:val="00647694"/>
    <w:rsid w:val="00682F9B"/>
    <w:rsid w:val="0068723F"/>
    <w:rsid w:val="00760AFC"/>
    <w:rsid w:val="00770E14"/>
    <w:rsid w:val="00784E7A"/>
    <w:rsid w:val="007975A2"/>
    <w:rsid w:val="007A6831"/>
    <w:rsid w:val="007E5669"/>
    <w:rsid w:val="008103DD"/>
    <w:rsid w:val="008507AD"/>
    <w:rsid w:val="008603A5"/>
    <w:rsid w:val="008A1598"/>
    <w:rsid w:val="008E0ECC"/>
    <w:rsid w:val="008E1D71"/>
    <w:rsid w:val="00947367"/>
    <w:rsid w:val="00951BD0"/>
    <w:rsid w:val="00976AFC"/>
    <w:rsid w:val="00986A11"/>
    <w:rsid w:val="009D3633"/>
    <w:rsid w:val="009E1924"/>
    <w:rsid w:val="00A00C87"/>
    <w:rsid w:val="00A62665"/>
    <w:rsid w:val="00A71051"/>
    <w:rsid w:val="00A967E8"/>
    <w:rsid w:val="00AB04CE"/>
    <w:rsid w:val="00AB2EC4"/>
    <w:rsid w:val="00AB7FBE"/>
    <w:rsid w:val="00AE08B7"/>
    <w:rsid w:val="00B5020D"/>
    <w:rsid w:val="00B83D9A"/>
    <w:rsid w:val="00C00A09"/>
    <w:rsid w:val="00C01F3A"/>
    <w:rsid w:val="00C32013"/>
    <w:rsid w:val="00C34F30"/>
    <w:rsid w:val="00C67C4C"/>
    <w:rsid w:val="00CF509E"/>
    <w:rsid w:val="00D34EF0"/>
    <w:rsid w:val="00D4554B"/>
    <w:rsid w:val="00D471E1"/>
    <w:rsid w:val="00D57844"/>
    <w:rsid w:val="00D64168"/>
    <w:rsid w:val="00D706E9"/>
    <w:rsid w:val="00DC17F4"/>
    <w:rsid w:val="00DE4AF2"/>
    <w:rsid w:val="00E43C14"/>
    <w:rsid w:val="00E94277"/>
    <w:rsid w:val="00EA7325"/>
    <w:rsid w:val="00EC356F"/>
    <w:rsid w:val="00EE4D51"/>
    <w:rsid w:val="00EF3856"/>
    <w:rsid w:val="00F218CD"/>
    <w:rsid w:val="00F54EE9"/>
    <w:rsid w:val="00F741A5"/>
    <w:rsid w:val="00F8296F"/>
    <w:rsid w:val="00FB1354"/>
    <w:rsid w:val="00FC1D5D"/>
    <w:rsid w:val="00FD6B20"/>
    <w:rsid w:val="00FE5277"/>
    <w:rsid w:val="00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0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A710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71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71051"/>
    <w:pPr>
      <w:ind w:left="720"/>
      <w:contextualSpacing/>
    </w:pPr>
  </w:style>
  <w:style w:type="paragraph" w:customStyle="1" w:styleId="mmoradkovani">
    <w:name w:val="_mmo_radkovani"/>
    <w:basedOn w:val="Normln"/>
    <w:rsid w:val="00A71051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A71051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4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E10"/>
  </w:style>
  <w:style w:type="paragraph" w:styleId="Zpat">
    <w:name w:val="footer"/>
    <w:basedOn w:val="Normln"/>
    <w:link w:val="ZpatChar"/>
    <w:uiPriority w:val="99"/>
    <w:unhideWhenUsed/>
    <w:rsid w:val="003A4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E10"/>
  </w:style>
  <w:style w:type="paragraph" w:styleId="Textbubliny">
    <w:name w:val="Balloon Text"/>
    <w:basedOn w:val="Normln"/>
    <w:link w:val="TextbublinyChar"/>
    <w:uiPriority w:val="99"/>
    <w:semiHidden/>
    <w:unhideWhenUsed/>
    <w:rsid w:val="00F8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0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A710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71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71051"/>
    <w:pPr>
      <w:ind w:left="720"/>
      <w:contextualSpacing/>
    </w:pPr>
  </w:style>
  <w:style w:type="paragraph" w:customStyle="1" w:styleId="mmoradkovani">
    <w:name w:val="_mmo_radkovani"/>
    <w:basedOn w:val="Normln"/>
    <w:rsid w:val="00A71051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A71051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4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E10"/>
  </w:style>
  <w:style w:type="paragraph" w:styleId="Zpat">
    <w:name w:val="footer"/>
    <w:basedOn w:val="Normln"/>
    <w:link w:val="ZpatChar"/>
    <w:uiPriority w:val="99"/>
    <w:unhideWhenUsed/>
    <w:rsid w:val="003A4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E10"/>
  </w:style>
  <w:style w:type="paragraph" w:styleId="Textbubliny">
    <w:name w:val="Balloon Text"/>
    <w:basedOn w:val="Normln"/>
    <w:link w:val="TextbublinyChar"/>
    <w:uiPriority w:val="99"/>
    <w:semiHidden/>
    <w:unhideWhenUsed/>
    <w:rsid w:val="00F8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1361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Rehová Plačková Ivana</dc:creator>
  <cp:lastModifiedBy>Kozubová Renáta</cp:lastModifiedBy>
  <cp:revision>5</cp:revision>
  <cp:lastPrinted>2019-09-10T07:25:00Z</cp:lastPrinted>
  <dcterms:created xsi:type="dcterms:W3CDTF">2019-10-01T10:44:00Z</dcterms:created>
  <dcterms:modified xsi:type="dcterms:W3CDTF">2019-10-02T09:15:00Z</dcterms:modified>
</cp:coreProperties>
</file>