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C5" w:rsidRPr="005573F7" w:rsidRDefault="004F22E7" w:rsidP="00C70C93">
      <w:pPr>
        <w:rPr>
          <w:b/>
          <w:sz w:val="20"/>
        </w:rPr>
      </w:pPr>
      <w:r w:rsidRPr="005573F7">
        <w:rPr>
          <w:b/>
          <w:sz w:val="20"/>
        </w:rPr>
        <w:t>Důvodová zpráva</w:t>
      </w:r>
    </w:p>
    <w:p w:rsidR="005573F7" w:rsidRPr="00E67458" w:rsidRDefault="00210253" w:rsidP="005573F7">
      <w:pPr>
        <w:jc w:val="both"/>
        <w:rPr>
          <w:sz w:val="20"/>
        </w:rPr>
      </w:pPr>
      <w:r w:rsidRPr="0099612A">
        <w:rPr>
          <w:b/>
          <w:sz w:val="20"/>
        </w:rPr>
        <w:t xml:space="preserve">Podané </w:t>
      </w:r>
      <w:proofErr w:type="gramStart"/>
      <w:r w:rsidRPr="0099612A">
        <w:rPr>
          <w:b/>
          <w:sz w:val="20"/>
        </w:rPr>
        <w:t>ruce</w:t>
      </w:r>
      <w:r w:rsidR="00C84EB9">
        <w:rPr>
          <w:b/>
          <w:sz w:val="20"/>
        </w:rPr>
        <w:t>,</w:t>
      </w:r>
      <w:r w:rsidR="009057E9">
        <w:rPr>
          <w:b/>
          <w:sz w:val="20"/>
        </w:rPr>
        <w:t xml:space="preserve"> </w:t>
      </w:r>
      <w:r w:rsidRPr="0099612A">
        <w:rPr>
          <w:b/>
          <w:sz w:val="20"/>
        </w:rPr>
        <w:t>z.s.</w:t>
      </w:r>
      <w:proofErr w:type="gramEnd"/>
      <w:r w:rsidRPr="0099612A">
        <w:rPr>
          <w:b/>
          <w:sz w:val="20"/>
        </w:rPr>
        <w:t>, Zborovská 465, 738 01</w:t>
      </w:r>
      <w:r w:rsidR="00A51522">
        <w:rPr>
          <w:b/>
          <w:sz w:val="20"/>
        </w:rPr>
        <w:t xml:space="preserve"> Frýdek – Místek, IČO: 70305</w:t>
      </w:r>
      <w:r w:rsidR="005573F7" w:rsidRPr="0099612A">
        <w:rPr>
          <w:b/>
          <w:sz w:val="20"/>
        </w:rPr>
        <w:t xml:space="preserve">731, žádá o změnu účelu použití finančních prostředků z rozpočtu statutárního města Ostravy </w:t>
      </w:r>
      <w:r w:rsidR="005573F7" w:rsidRPr="0099612A">
        <w:rPr>
          <w:sz w:val="20"/>
        </w:rPr>
        <w:t>(d</w:t>
      </w:r>
      <w:r w:rsidR="005573F7" w:rsidRPr="00E67458">
        <w:rPr>
          <w:sz w:val="20"/>
        </w:rPr>
        <w:t>ále jen SMO)</w:t>
      </w:r>
      <w:r w:rsidR="005573F7" w:rsidRPr="00E67458">
        <w:rPr>
          <w:b/>
          <w:sz w:val="20"/>
        </w:rPr>
        <w:t xml:space="preserve"> u projektu „</w:t>
      </w:r>
      <w:r w:rsidR="0099612A" w:rsidRPr="00E67458">
        <w:rPr>
          <w:b/>
          <w:sz w:val="20"/>
        </w:rPr>
        <w:t>Koordinace canisterapie</w:t>
      </w:r>
      <w:r w:rsidR="005573F7" w:rsidRPr="00E67458">
        <w:rPr>
          <w:b/>
          <w:sz w:val="20"/>
        </w:rPr>
        <w:t xml:space="preserve">“ v oblasti </w:t>
      </w:r>
      <w:r w:rsidR="0099612A" w:rsidRPr="00E67458">
        <w:rPr>
          <w:b/>
          <w:sz w:val="20"/>
        </w:rPr>
        <w:t>podpory osob s handicapem</w:t>
      </w:r>
      <w:r w:rsidR="005573F7" w:rsidRPr="00E67458">
        <w:rPr>
          <w:b/>
          <w:sz w:val="20"/>
        </w:rPr>
        <w:t xml:space="preserve">, ev. č. smlouvy </w:t>
      </w:r>
      <w:r w:rsidR="0099612A" w:rsidRPr="00E67458">
        <w:rPr>
          <w:b/>
          <w:sz w:val="20"/>
        </w:rPr>
        <w:t>0709/2019</w:t>
      </w:r>
      <w:r w:rsidR="005573F7" w:rsidRPr="00E67458">
        <w:rPr>
          <w:b/>
          <w:sz w:val="20"/>
        </w:rPr>
        <w:t xml:space="preserve">/SVZ </w:t>
      </w:r>
      <w:r w:rsidR="005573F7" w:rsidRPr="00E67458">
        <w:rPr>
          <w:sz w:val="20"/>
        </w:rPr>
        <w:t xml:space="preserve">(Příloha č. </w:t>
      </w:r>
      <w:r w:rsidR="00E67458" w:rsidRPr="00E67458">
        <w:rPr>
          <w:sz w:val="20"/>
        </w:rPr>
        <w:t>1</w:t>
      </w:r>
      <w:r w:rsidR="0099612A" w:rsidRPr="00E67458">
        <w:rPr>
          <w:sz w:val="20"/>
        </w:rPr>
        <w:t>)</w:t>
      </w:r>
      <w:r w:rsidR="005573F7" w:rsidRPr="00E67458">
        <w:rPr>
          <w:sz w:val="20"/>
        </w:rPr>
        <w:t>.</w:t>
      </w:r>
    </w:p>
    <w:p w:rsidR="0099612A" w:rsidRPr="00E67458" w:rsidRDefault="0099612A" w:rsidP="005573F7">
      <w:pPr>
        <w:jc w:val="both"/>
        <w:rPr>
          <w:sz w:val="20"/>
        </w:rPr>
      </w:pPr>
      <w:r w:rsidRPr="00E67458">
        <w:rPr>
          <w:b/>
          <w:sz w:val="20"/>
        </w:rPr>
        <w:t>Společnost pro ranou péči, pobočka Ostrava, Rodinná 2719/57, 700 30 Ostrava, IČO: 75095017, žádá o</w:t>
      </w:r>
      <w:r w:rsidR="00B3442A" w:rsidRPr="00E67458">
        <w:rPr>
          <w:b/>
          <w:sz w:val="20"/>
        </w:rPr>
        <w:t> </w:t>
      </w:r>
      <w:r w:rsidRPr="00E67458">
        <w:rPr>
          <w:b/>
          <w:sz w:val="20"/>
        </w:rPr>
        <w:t>rozšíření účelu použití finančních prostředků z rozpočtu SMO u projektu „TÝDEN RANÉ PÉČE 2019“ v oblasti podpory osob s handicapem, ev. č. smlouvy 0721/2019/SVZ</w:t>
      </w:r>
      <w:r w:rsidRPr="00E67458">
        <w:rPr>
          <w:sz w:val="20"/>
        </w:rPr>
        <w:t xml:space="preserve"> (Příloha č. </w:t>
      </w:r>
      <w:r w:rsidR="00E67458" w:rsidRPr="00E67458">
        <w:rPr>
          <w:sz w:val="20"/>
        </w:rPr>
        <w:t>4</w:t>
      </w:r>
      <w:r w:rsidRPr="00E67458">
        <w:rPr>
          <w:sz w:val="20"/>
        </w:rPr>
        <w:t>).</w:t>
      </w:r>
    </w:p>
    <w:p w:rsidR="009057E9" w:rsidRPr="0099612A" w:rsidRDefault="009057E9" w:rsidP="009057E9">
      <w:pPr>
        <w:jc w:val="both"/>
        <w:rPr>
          <w:b/>
          <w:sz w:val="20"/>
        </w:rPr>
      </w:pPr>
      <w:r w:rsidRPr="00E67458">
        <w:rPr>
          <w:b/>
          <w:sz w:val="20"/>
        </w:rPr>
        <w:t>Nadační fond Paragraf, Čs. Legií 1719/5, 702 00 Ostrava, IČO: 07213433, žádá o rozšíření účelu použití finančních prostředků z rozpočtu SMO u projektu „Právní podpora a odborná pomoc v oblasti bezpečnosti a prevence kriminality v rámci statutárního města Ostravy. Právní vzdělávání, podpora a posilování právního vědomí obyvatel v oblasti bezpečnosti a prevence kriminality v rámci SMO.“ v oblasti prevence kriminality, ev. č. smlouvy 0771/2019/SVZ</w:t>
      </w:r>
      <w:r w:rsidRPr="00E67458">
        <w:rPr>
          <w:sz w:val="20"/>
        </w:rPr>
        <w:t xml:space="preserve"> (Příloha č. </w:t>
      </w:r>
      <w:r w:rsidR="00E67458" w:rsidRPr="00E67458">
        <w:rPr>
          <w:sz w:val="20"/>
        </w:rPr>
        <w:t>7</w:t>
      </w:r>
      <w:r w:rsidRPr="00E67458">
        <w:rPr>
          <w:sz w:val="20"/>
        </w:rPr>
        <w:t>).</w:t>
      </w:r>
    </w:p>
    <w:p w:rsidR="00C03D7E" w:rsidRPr="00FD550F" w:rsidRDefault="00C03D7E" w:rsidP="00C70C93">
      <w:pPr>
        <w:jc w:val="both"/>
        <w:rPr>
          <w:b/>
          <w:sz w:val="20"/>
        </w:rPr>
      </w:pPr>
      <w:r w:rsidRPr="00FD550F">
        <w:rPr>
          <w:b/>
          <w:sz w:val="20"/>
        </w:rPr>
        <w:t>Navrhované změny nemají vliv na výši poskytnuté dotace.</w:t>
      </w:r>
    </w:p>
    <w:p w:rsidR="004F22E7" w:rsidRPr="00FD550F" w:rsidRDefault="004F22E7" w:rsidP="00C70C93">
      <w:pPr>
        <w:jc w:val="both"/>
        <w:rPr>
          <w:sz w:val="20"/>
          <w:u w:val="single"/>
        </w:rPr>
      </w:pPr>
      <w:r w:rsidRPr="00FD550F">
        <w:rPr>
          <w:sz w:val="20"/>
          <w:u w:val="single"/>
        </w:rPr>
        <w:t>Zdůvodnění:</w:t>
      </w:r>
    </w:p>
    <w:p w:rsidR="00FD550F" w:rsidRPr="00123766" w:rsidRDefault="00FD550F" w:rsidP="005355A3">
      <w:pPr>
        <w:spacing w:after="60"/>
        <w:jc w:val="both"/>
        <w:rPr>
          <w:sz w:val="20"/>
        </w:rPr>
      </w:pPr>
      <w:r w:rsidRPr="00FD550F">
        <w:rPr>
          <w:sz w:val="20"/>
        </w:rPr>
        <w:t xml:space="preserve">Organizace </w:t>
      </w:r>
      <w:r w:rsidRPr="00FD550F">
        <w:rPr>
          <w:b/>
          <w:sz w:val="20"/>
        </w:rPr>
        <w:t xml:space="preserve">Podané </w:t>
      </w:r>
      <w:proofErr w:type="gramStart"/>
      <w:r w:rsidRPr="00FD550F">
        <w:rPr>
          <w:b/>
          <w:sz w:val="20"/>
        </w:rPr>
        <w:t>ruce</w:t>
      </w:r>
      <w:r w:rsidR="00302321">
        <w:rPr>
          <w:b/>
          <w:sz w:val="20"/>
        </w:rPr>
        <w:t>,</w:t>
      </w:r>
      <w:r w:rsidRPr="00FD550F">
        <w:rPr>
          <w:b/>
          <w:sz w:val="20"/>
        </w:rPr>
        <w:t xml:space="preserve"> z.s.</w:t>
      </w:r>
      <w:proofErr w:type="gramEnd"/>
      <w:r w:rsidRPr="00FD550F">
        <w:rPr>
          <w:b/>
          <w:sz w:val="20"/>
        </w:rPr>
        <w:t xml:space="preserve"> </w:t>
      </w:r>
      <w:r w:rsidRPr="00FD550F">
        <w:rPr>
          <w:sz w:val="20"/>
        </w:rPr>
        <w:t>získal</w:t>
      </w:r>
      <w:r>
        <w:rPr>
          <w:sz w:val="20"/>
        </w:rPr>
        <w:t>a v roce 2019 z rozpočtu SMO neinvestiční účelovou dotaci v oblasti podpory osob s handicapem ve výši 70.000,- Kč. Dotace slouží k financování mzdových nákladů vč. zákonného zdravotního a sociálního pojištění</w:t>
      </w:r>
      <w:r w:rsidR="00250F1D">
        <w:rPr>
          <w:sz w:val="20"/>
        </w:rPr>
        <w:t xml:space="preserve"> při zajištění koordinace canisterapie</w:t>
      </w:r>
      <w:r w:rsidR="002F3D5A">
        <w:rPr>
          <w:sz w:val="20"/>
        </w:rPr>
        <w:t xml:space="preserve">. Z důvodu </w:t>
      </w:r>
      <w:r w:rsidR="00E654ED">
        <w:rPr>
          <w:sz w:val="20"/>
        </w:rPr>
        <w:t xml:space="preserve">chybného označení položky účelu dotace při podávání žádosti žádá </w:t>
      </w:r>
      <w:r w:rsidR="00E654ED" w:rsidRPr="00123766">
        <w:rPr>
          <w:sz w:val="20"/>
        </w:rPr>
        <w:t xml:space="preserve">organizace změnu stávajícího účelu použití </w:t>
      </w:r>
      <w:r w:rsidR="00123766" w:rsidRPr="00123766">
        <w:rPr>
          <w:sz w:val="20"/>
        </w:rPr>
        <w:t xml:space="preserve">poskytnuté </w:t>
      </w:r>
      <w:r w:rsidR="00E654ED" w:rsidRPr="00123766">
        <w:rPr>
          <w:sz w:val="20"/>
        </w:rPr>
        <w:t>dotace</w:t>
      </w:r>
      <w:r w:rsidR="00250F1D">
        <w:rPr>
          <w:sz w:val="20"/>
        </w:rPr>
        <w:t xml:space="preserve"> „</w:t>
      </w:r>
      <w:r w:rsidR="00250F1D" w:rsidRPr="00250F1D">
        <w:rPr>
          <w:b/>
          <w:sz w:val="20"/>
        </w:rPr>
        <w:t>dohody o pracovní činnosti (DPČ)</w:t>
      </w:r>
      <w:r w:rsidR="00250F1D">
        <w:rPr>
          <w:sz w:val="20"/>
        </w:rPr>
        <w:t xml:space="preserve">“ </w:t>
      </w:r>
      <w:r w:rsidR="00250F1D" w:rsidRPr="00123766">
        <w:rPr>
          <w:sz w:val="20"/>
        </w:rPr>
        <w:t>z rozpočtu</w:t>
      </w:r>
      <w:r w:rsidR="00123766" w:rsidRPr="00123766">
        <w:rPr>
          <w:sz w:val="20"/>
        </w:rPr>
        <w:t xml:space="preserve"> SMO </w:t>
      </w:r>
      <w:r w:rsidR="00250F1D">
        <w:rPr>
          <w:sz w:val="20"/>
        </w:rPr>
        <w:t>na</w:t>
      </w:r>
      <w:r w:rsidR="00123766" w:rsidRPr="00123766">
        <w:rPr>
          <w:sz w:val="20"/>
        </w:rPr>
        <w:t xml:space="preserve"> položku:</w:t>
      </w:r>
    </w:p>
    <w:p w:rsidR="00123766" w:rsidRDefault="00123766" w:rsidP="00123766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0"/>
        </w:rPr>
      </w:pPr>
      <w:r w:rsidRPr="00123766">
        <w:rPr>
          <w:rFonts w:cstheme="minorHAnsi"/>
          <w:b/>
          <w:sz w:val="20"/>
        </w:rPr>
        <w:t>mzdové</w:t>
      </w:r>
      <w:r>
        <w:rPr>
          <w:rFonts w:cstheme="minorHAnsi"/>
          <w:b/>
          <w:sz w:val="20"/>
        </w:rPr>
        <w:t xml:space="preserve"> náklady HPP (pracovní smlouvy).</w:t>
      </w:r>
    </w:p>
    <w:p w:rsidR="00250F1D" w:rsidRDefault="00250F1D" w:rsidP="00250F1D">
      <w:pPr>
        <w:spacing w:after="0" w:line="240" w:lineRule="auto"/>
        <w:jc w:val="both"/>
        <w:rPr>
          <w:rFonts w:cstheme="minorHAnsi"/>
          <w:b/>
          <w:sz w:val="20"/>
        </w:rPr>
      </w:pPr>
    </w:p>
    <w:p w:rsidR="00250F1D" w:rsidRDefault="00250F1D" w:rsidP="00B3442A">
      <w:pPr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Společnost pro ranou péči, pobočka Ostrava </w:t>
      </w:r>
      <w:r>
        <w:rPr>
          <w:rFonts w:cstheme="minorHAnsi"/>
          <w:sz w:val="20"/>
        </w:rPr>
        <w:t>získala v roce 2019 z rozpočtu SMO neinvestiční účelovou dotaci v oblasti podpory osob s</w:t>
      </w:r>
      <w:r w:rsidR="0083156B">
        <w:rPr>
          <w:rFonts w:cstheme="minorHAnsi"/>
          <w:sz w:val="20"/>
        </w:rPr>
        <w:t> </w:t>
      </w:r>
      <w:r>
        <w:rPr>
          <w:rFonts w:cstheme="minorHAnsi"/>
          <w:sz w:val="20"/>
        </w:rPr>
        <w:t>handicapem</w:t>
      </w:r>
      <w:r w:rsidR="0083156B">
        <w:rPr>
          <w:rFonts w:cstheme="minorHAnsi"/>
          <w:sz w:val="20"/>
        </w:rPr>
        <w:t xml:space="preserve"> na financování nákladů spojených s realizací informační kampaně Týden rané péče, a to</w:t>
      </w:r>
      <w:r>
        <w:rPr>
          <w:rFonts w:cstheme="minorHAnsi"/>
          <w:sz w:val="20"/>
        </w:rPr>
        <w:t xml:space="preserve"> ve výši</w:t>
      </w:r>
      <w:r w:rsidR="0083156B">
        <w:rPr>
          <w:rFonts w:cstheme="minorHAnsi"/>
          <w:sz w:val="20"/>
        </w:rPr>
        <w:t xml:space="preserve"> 70.000,- Kč. Z důvodu chybného označení položky účelu dotace při podávání žádosti žádá organizace rozšíření stávajícího účelu použití poskytnuté dotace z rozpočtu SMO o tuto položku:</w:t>
      </w:r>
    </w:p>
    <w:p w:rsidR="0083156B" w:rsidRPr="0083156B" w:rsidRDefault="0083156B" w:rsidP="00B3442A">
      <w:pPr>
        <w:pStyle w:val="Odstavecseseznamem"/>
        <w:numPr>
          <w:ilvl w:val="0"/>
          <w:numId w:val="7"/>
        </w:numPr>
        <w:jc w:val="both"/>
        <w:rPr>
          <w:rFonts w:cstheme="minorHAnsi"/>
          <w:sz w:val="20"/>
        </w:rPr>
      </w:pPr>
      <w:r w:rsidRPr="00B3442A">
        <w:rPr>
          <w:rFonts w:cstheme="minorHAnsi"/>
          <w:b/>
          <w:sz w:val="20"/>
        </w:rPr>
        <w:t>jiné služby</w:t>
      </w:r>
      <w:r>
        <w:rPr>
          <w:rFonts w:cstheme="minorHAnsi"/>
          <w:sz w:val="20"/>
        </w:rPr>
        <w:t xml:space="preserve"> </w:t>
      </w:r>
      <w:r w:rsidR="00B3442A">
        <w:rPr>
          <w:rFonts w:cstheme="minorHAnsi"/>
          <w:sz w:val="20"/>
        </w:rPr>
        <w:t>(PR služby, vystoupení na akcích, výroba fotografií pro výstavu).</w:t>
      </w:r>
    </w:p>
    <w:p w:rsidR="009057E9" w:rsidRDefault="009057E9" w:rsidP="009057E9">
      <w:pPr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Nadační fond Paragraf </w:t>
      </w:r>
      <w:r w:rsidRPr="009057E9">
        <w:rPr>
          <w:rFonts w:cstheme="minorHAnsi"/>
          <w:sz w:val="20"/>
        </w:rPr>
        <w:t>obdržel</w:t>
      </w:r>
      <w:r>
        <w:rPr>
          <w:rFonts w:cstheme="minorHAnsi"/>
          <w:sz w:val="20"/>
        </w:rPr>
        <w:t xml:space="preserve"> v roce 2019 z rozpočtu SMO neinvestiční účelovou dotaci v oblasti prevence kriminality na financování nákladů spojených s realizací </w:t>
      </w:r>
      <w:r w:rsidR="00505370">
        <w:rPr>
          <w:rFonts w:cstheme="minorHAnsi"/>
          <w:sz w:val="20"/>
        </w:rPr>
        <w:t>projektu na zvyšování právního vědomí v oblasti bezpečnosti a prevence kriminality</w:t>
      </w:r>
      <w:r>
        <w:rPr>
          <w:rFonts w:cstheme="minorHAnsi"/>
          <w:sz w:val="20"/>
        </w:rPr>
        <w:t xml:space="preserve">, a to ve výši </w:t>
      </w:r>
      <w:r w:rsidR="00505370">
        <w:rPr>
          <w:rFonts w:cstheme="minorHAnsi"/>
          <w:sz w:val="20"/>
        </w:rPr>
        <w:t>200</w:t>
      </w:r>
      <w:r>
        <w:rPr>
          <w:rFonts w:cstheme="minorHAnsi"/>
          <w:sz w:val="20"/>
        </w:rPr>
        <w:t xml:space="preserve">.000,- Kč. Z důvodu </w:t>
      </w:r>
      <w:r w:rsidR="00505370">
        <w:rPr>
          <w:rFonts w:cstheme="minorHAnsi"/>
          <w:sz w:val="20"/>
        </w:rPr>
        <w:t>publikační činnosti zaměřené na informování veřejnosti</w:t>
      </w:r>
      <w:r>
        <w:rPr>
          <w:rFonts w:cstheme="minorHAnsi"/>
          <w:sz w:val="20"/>
        </w:rPr>
        <w:t xml:space="preserve"> žádá organizace rozšíření stávajícího účelu použití poskytnuté dotace z rozpočtu SMO o tuto položku:</w:t>
      </w:r>
    </w:p>
    <w:p w:rsidR="009057E9" w:rsidRPr="00505370" w:rsidRDefault="00505370" w:rsidP="00505370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0"/>
        </w:rPr>
      </w:pPr>
      <w:r w:rsidRPr="00505370">
        <w:rPr>
          <w:rFonts w:cstheme="minorHAnsi"/>
          <w:b/>
          <w:sz w:val="20"/>
        </w:rPr>
        <w:t>inzerce a propagace</w:t>
      </w:r>
    </w:p>
    <w:p w:rsidR="00C03D7E" w:rsidRPr="00B3442A" w:rsidRDefault="00C03D7E" w:rsidP="00C70C93">
      <w:pPr>
        <w:jc w:val="both"/>
        <w:rPr>
          <w:sz w:val="20"/>
        </w:rPr>
      </w:pPr>
      <w:r w:rsidRPr="00B3442A">
        <w:rPr>
          <w:sz w:val="20"/>
        </w:rPr>
        <w:t>Z výše uvedených důvodů organizace požádaly o uzavření dodatk</w:t>
      </w:r>
      <w:r w:rsidR="0033728F">
        <w:rPr>
          <w:sz w:val="20"/>
        </w:rPr>
        <w:t>u</w:t>
      </w:r>
      <w:r w:rsidRPr="00B3442A">
        <w:rPr>
          <w:sz w:val="20"/>
        </w:rPr>
        <w:t xml:space="preserve"> ke smlouvě o poskytnutí neinvestiční účelové dotace.</w:t>
      </w:r>
    </w:p>
    <w:p w:rsidR="00C03D7E" w:rsidRPr="00B3442A" w:rsidRDefault="008B52D0" w:rsidP="00C70C93">
      <w:pPr>
        <w:jc w:val="both"/>
        <w:rPr>
          <w:b/>
          <w:sz w:val="20"/>
          <w:u w:val="single"/>
        </w:rPr>
      </w:pPr>
      <w:r w:rsidRPr="00B3442A">
        <w:rPr>
          <w:b/>
          <w:sz w:val="20"/>
          <w:u w:val="single"/>
        </w:rPr>
        <w:t>S</w:t>
      </w:r>
      <w:r w:rsidR="00C03D7E" w:rsidRPr="00B3442A">
        <w:rPr>
          <w:b/>
          <w:sz w:val="20"/>
          <w:u w:val="single"/>
        </w:rPr>
        <w:t>tanovisko odboru sociálních věcí a zdravotnictví (OSVZ):</w:t>
      </w:r>
    </w:p>
    <w:p w:rsidR="008B52D0" w:rsidRDefault="008B52D0" w:rsidP="00C70C93">
      <w:pPr>
        <w:jc w:val="both"/>
        <w:rPr>
          <w:sz w:val="20"/>
        </w:rPr>
      </w:pPr>
      <w:r w:rsidRPr="00B3442A">
        <w:rPr>
          <w:sz w:val="20"/>
        </w:rPr>
        <w:t xml:space="preserve">OSVZ posoudil </w:t>
      </w:r>
      <w:r w:rsidR="00C70C93" w:rsidRPr="00B3442A">
        <w:rPr>
          <w:sz w:val="20"/>
        </w:rPr>
        <w:t>odůvodněnost</w:t>
      </w:r>
      <w:r w:rsidRPr="00B3442A">
        <w:rPr>
          <w:sz w:val="20"/>
        </w:rPr>
        <w:t xml:space="preserve"> </w:t>
      </w:r>
      <w:r w:rsidR="00C70C93" w:rsidRPr="00B3442A">
        <w:rPr>
          <w:sz w:val="20"/>
        </w:rPr>
        <w:t>požadavků na</w:t>
      </w:r>
      <w:r w:rsidRPr="00B3442A">
        <w:rPr>
          <w:sz w:val="20"/>
        </w:rPr>
        <w:t xml:space="preserve"> změn</w:t>
      </w:r>
      <w:r w:rsidR="00C70C93" w:rsidRPr="00B3442A">
        <w:rPr>
          <w:sz w:val="20"/>
        </w:rPr>
        <w:t>y</w:t>
      </w:r>
      <w:r w:rsidRPr="00B3442A">
        <w:rPr>
          <w:sz w:val="20"/>
        </w:rPr>
        <w:t xml:space="preserve"> smluv </w:t>
      </w:r>
      <w:r w:rsidR="00C70C93" w:rsidRPr="00B3442A">
        <w:rPr>
          <w:sz w:val="20"/>
        </w:rPr>
        <w:t xml:space="preserve">a </w:t>
      </w:r>
      <w:r w:rsidRPr="00B3442A">
        <w:rPr>
          <w:b/>
          <w:sz w:val="20"/>
        </w:rPr>
        <w:t>doporučuje</w:t>
      </w:r>
      <w:r w:rsidRPr="00B3442A">
        <w:rPr>
          <w:sz w:val="20"/>
        </w:rPr>
        <w:t xml:space="preserve"> samosprávným orgánům </w:t>
      </w:r>
      <w:r w:rsidRPr="00B3442A">
        <w:rPr>
          <w:b/>
          <w:sz w:val="20"/>
        </w:rPr>
        <w:t xml:space="preserve">vyhovět </w:t>
      </w:r>
      <w:r w:rsidRPr="00E67458">
        <w:rPr>
          <w:b/>
          <w:sz w:val="20"/>
        </w:rPr>
        <w:t>žádostem</w:t>
      </w:r>
      <w:r w:rsidRPr="00E67458">
        <w:rPr>
          <w:sz w:val="20"/>
        </w:rPr>
        <w:t xml:space="preserve"> (přílohy č. </w:t>
      </w:r>
      <w:r w:rsidR="00E67458">
        <w:rPr>
          <w:sz w:val="20"/>
        </w:rPr>
        <w:t>1,4,7</w:t>
      </w:r>
      <w:r w:rsidRPr="00E67458">
        <w:rPr>
          <w:sz w:val="20"/>
        </w:rPr>
        <w:t>)</w:t>
      </w:r>
      <w:r w:rsidR="007F6320" w:rsidRPr="00E67458">
        <w:rPr>
          <w:sz w:val="20"/>
        </w:rPr>
        <w:t xml:space="preserve"> </w:t>
      </w:r>
      <w:r w:rsidRPr="00E67458">
        <w:rPr>
          <w:sz w:val="20"/>
        </w:rPr>
        <w:t xml:space="preserve">a uzavřít dodatky ke smlouvám (přílohy č. </w:t>
      </w:r>
      <w:r w:rsidR="00E67458">
        <w:rPr>
          <w:sz w:val="20"/>
        </w:rPr>
        <w:t>2,5,8</w:t>
      </w:r>
      <w:r w:rsidRPr="00E67458">
        <w:rPr>
          <w:sz w:val="20"/>
        </w:rPr>
        <w:t>). Návrhy dodatků jsou uvedeny v</w:t>
      </w:r>
      <w:r w:rsidR="00E67458">
        <w:rPr>
          <w:sz w:val="20"/>
        </w:rPr>
        <w:t> </w:t>
      </w:r>
      <w:r w:rsidRPr="00E67458">
        <w:rPr>
          <w:sz w:val="20"/>
        </w:rPr>
        <w:t>příloh</w:t>
      </w:r>
      <w:r w:rsidR="00B3442A" w:rsidRPr="00E67458">
        <w:rPr>
          <w:sz w:val="20"/>
        </w:rPr>
        <w:t>ách</w:t>
      </w:r>
      <w:r w:rsidR="00E67458">
        <w:rPr>
          <w:sz w:val="20"/>
        </w:rPr>
        <w:t> </w:t>
      </w:r>
      <w:r w:rsidRPr="00E67458">
        <w:rPr>
          <w:sz w:val="20"/>
        </w:rPr>
        <w:t xml:space="preserve">č. </w:t>
      </w:r>
      <w:r w:rsidR="00E67458">
        <w:rPr>
          <w:sz w:val="20"/>
        </w:rPr>
        <w:t>3,6,9</w:t>
      </w:r>
      <w:r w:rsidR="005F5D8B" w:rsidRPr="00E67458">
        <w:rPr>
          <w:sz w:val="20"/>
        </w:rPr>
        <w:t>.</w:t>
      </w:r>
    </w:p>
    <w:p w:rsidR="00F76721" w:rsidRPr="00F76721" w:rsidRDefault="00F76721" w:rsidP="00C70C93">
      <w:pPr>
        <w:jc w:val="both"/>
        <w:rPr>
          <w:b/>
          <w:sz w:val="20"/>
        </w:rPr>
      </w:pPr>
      <w:r w:rsidRPr="00F76721">
        <w:rPr>
          <w:b/>
          <w:sz w:val="20"/>
        </w:rPr>
        <w:t xml:space="preserve">Rada města projednala Návrh na uzavření dodatků ke smlouvám o poskytnutí účelové dotace z rozpočtu statutárního města Ostravy na svém jednání dne </w:t>
      </w:r>
      <w:proofErr w:type="gramStart"/>
      <w:r w:rsidRPr="00F76721">
        <w:rPr>
          <w:b/>
          <w:sz w:val="20"/>
        </w:rPr>
        <w:t>27.08.2019</w:t>
      </w:r>
      <w:proofErr w:type="gramEnd"/>
      <w:r w:rsidRPr="00F76721">
        <w:rPr>
          <w:b/>
          <w:sz w:val="20"/>
        </w:rPr>
        <w:t xml:space="preserve"> a svým usnesením číslo 02051/RM1822/30 doporučuje zastupitelstvu města </w:t>
      </w:r>
      <w:r w:rsidR="005F0B5D">
        <w:rPr>
          <w:b/>
          <w:sz w:val="20"/>
        </w:rPr>
        <w:t>rozhodnout dle návrhu usnesení</w:t>
      </w:r>
      <w:r w:rsidRPr="00F76721">
        <w:rPr>
          <w:b/>
          <w:sz w:val="20"/>
        </w:rPr>
        <w:t>.</w:t>
      </w:r>
      <w:bookmarkStart w:id="0" w:name="_GoBack"/>
      <w:bookmarkEnd w:id="0"/>
    </w:p>
    <w:sectPr w:rsidR="00F76721" w:rsidRPr="00F76721" w:rsidSect="00C70C93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CF5"/>
    <w:multiLevelType w:val="hybridMultilevel"/>
    <w:tmpl w:val="B7523FA2"/>
    <w:lvl w:ilvl="0" w:tplc="CD44450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6C56A2"/>
    <w:multiLevelType w:val="hybridMultilevel"/>
    <w:tmpl w:val="451E1014"/>
    <w:lvl w:ilvl="0" w:tplc="2DC41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36EDA"/>
    <w:multiLevelType w:val="hybridMultilevel"/>
    <w:tmpl w:val="CDD61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0117"/>
    <w:multiLevelType w:val="hybridMultilevel"/>
    <w:tmpl w:val="69881146"/>
    <w:lvl w:ilvl="0" w:tplc="9D56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C40AE"/>
    <w:multiLevelType w:val="hybridMultilevel"/>
    <w:tmpl w:val="6C127954"/>
    <w:lvl w:ilvl="0" w:tplc="68281F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04BE"/>
    <w:multiLevelType w:val="hybridMultilevel"/>
    <w:tmpl w:val="5734C3E0"/>
    <w:lvl w:ilvl="0" w:tplc="6B947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E7"/>
    <w:rsid w:val="00086E00"/>
    <w:rsid w:val="0010640A"/>
    <w:rsid w:val="00123766"/>
    <w:rsid w:val="001800D2"/>
    <w:rsid w:val="00210253"/>
    <w:rsid w:val="00250F1D"/>
    <w:rsid w:val="002F3D5A"/>
    <w:rsid w:val="00302321"/>
    <w:rsid w:val="0033728F"/>
    <w:rsid w:val="00346C47"/>
    <w:rsid w:val="00492F0D"/>
    <w:rsid w:val="004F22E7"/>
    <w:rsid w:val="00505370"/>
    <w:rsid w:val="005355A3"/>
    <w:rsid w:val="005573F7"/>
    <w:rsid w:val="005A11CC"/>
    <w:rsid w:val="005F0B5D"/>
    <w:rsid w:val="005F10C5"/>
    <w:rsid w:val="005F5D8B"/>
    <w:rsid w:val="00712BA5"/>
    <w:rsid w:val="007F48E2"/>
    <w:rsid w:val="007F6320"/>
    <w:rsid w:val="0083156B"/>
    <w:rsid w:val="008B52D0"/>
    <w:rsid w:val="008F6949"/>
    <w:rsid w:val="009057E9"/>
    <w:rsid w:val="00995901"/>
    <w:rsid w:val="0099612A"/>
    <w:rsid w:val="00A51522"/>
    <w:rsid w:val="00B13640"/>
    <w:rsid w:val="00B3442A"/>
    <w:rsid w:val="00B53921"/>
    <w:rsid w:val="00C03D7E"/>
    <w:rsid w:val="00C70C93"/>
    <w:rsid w:val="00C84EB9"/>
    <w:rsid w:val="00D950D1"/>
    <w:rsid w:val="00E654ED"/>
    <w:rsid w:val="00E67458"/>
    <w:rsid w:val="00F76721"/>
    <w:rsid w:val="00FA0185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Ličková Monika</dc:creator>
  <cp:lastModifiedBy>Pavelec Tomáš</cp:lastModifiedBy>
  <cp:revision>31</cp:revision>
  <cp:lastPrinted>2017-08-17T09:14:00Z</cp:lastPrinted>
  <dcterms:created xsi:type="dcterms:W3CDTF">2017-08-09T11:51:00Z</dcterms:created>
  <dcterms:modified xsi:type="dcterms:W3CDTF">2019-08-28T06:56:00Z</dcterms:modified>
</cp:coreProperties>
</file>