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3E1A8" w14:textId="77777777" w:rsidR="00E33FD6" w:rsidRPr="00B41BB0" w:rsidRDefault="00E33FD6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tbl>
      <w:tblPr>
        <w:tblpPr w:leftFromText="141" w:rightFromText="141" w:vertAnchor="page" w:horzAnchor="margin" w:tblpXSpec="right" w:tblpY="2056"/>
        <w:tblW w:w="2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656"/>
        <w:gridCol w:w="791"/>
      </w:tblGrid>
      <w:tr w:rsidR="00E33FD6" w:rsidRPr="00D37948" w14:paraId="622AE3EC" w14:textId="77777777" w:rsidTr="00CC274A">
        <w:tc>
          <w:tcPr>
            <w:tcW w:w="2521" w:type="dxa"/>
            <w:gridSpan w:val="3"/>
          </w:tcPr>
          <w:p w14:paraId="1E84A7ED" w14:textId="77777777" w:rsidR="00E33FD6" w:rsidRPr="00E76363" w:rsidRDefault="00E33FD6" w:rsidP="00CC274A">
            <w:pPr>
              <w:pStyle w:val="Nzev"/>
              <w:rPr>
                <w:b w:val="0"/>
                <w:sz w:val="22"/>
                <w:szCs w:val="22"/>
              </w:rPr>
            </w:pPr>
            <w:r w:rsidRPr="00E76363">
              <w:rPr>
                <w:b w:val="0"/>
                <w:sz w:val="22"/>
                <w:szCs w:val="22"/>
              </w:rPr>
              <w:t>EVIDENČNÍ ČÍSLO</w:t>
            </w:r>
          </w:p>
        </w:tc>
      </w:tr>
      <w:tr w:rsidR="00E33FD6" w:rsidRPr="00E76363" w14:paraId="61AF925A" w14:textId="77777777" w:rsidTr="00CC274A">
        <w:tc>
          <w:tcPr>
            <w:tcW w:w="1074" w:type="dxa"/>
          </w:tcPr>
          <w:p w14:paraId="2276B0C0" w14:textId="3B774BBA" w:rsidR="00E33FD6" w:rsidRPr="00E33FD6" w:rsidRDefault="00E679C1" w:rsidP="00CC274A">
            <w:pPr>
              <w:pStyle w:val="Nzev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noProof/>
                <w:sz w:val="22"/>
                <w:szCs w:val="22"/>
              </w:rPr>
              <w:t>0335</w:t>
            </w:r>
            <w:r w:rsidR="00BB0336">
              <w:rPr>
                <w:b w:val="0"/>
                <w:bCs w:val="0"/>
                <w:noProof/>
                <w:sz w:val="22"/>
                <w:szCs w:val="22"/>
              </w:rPr>
              <w:t>D</w:t>
            </w:r>
            <w:r>
              <w:rPr>
                <w:b w:val="0"/>
                <w:bCs w:val="0"/>
                <w:noProof/>
                <w:sz w:val="22"/>
                <w:szCs w:val="22"/>
              </w:rPr>
              <w:t>1</w:t>
            </w:r>
          </w:p>
        </w:tc>
        <w:tc>
          <w:tcPr>
            <w:tcW w:w="656" w:type="dxa"/>
          </w:tcPr>
          <w:p w14:paraId="3E676B53" w14:textId="3D5AFAD3" w:rsidR="00E33FD6" w:rsidRPr="00E76363" w:rsidRDefault="00E33FD6" w:rsidP="0035541A">
            <w:pPr>
              <w:pStyle w:val="Nzev"/>
              <w:rPr>
                <w:b w:val="0"/>
                <w:sz w:val="22"/>
                <w:szCs w:val="22"/>
              </w:rPr>
            </w:pPr>
            <w:r w:rsidRPr="00E76363">
              <w:rPr>
                <w:b w:val="0"/>
                <w:sz w:val="22"/>
                <w:szCs w:val="22"/>
              </w:rPr>
              <w:t>202</w:t>
            </w:r>
            <w:r w:rsidR="00E679C1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91" w:type="dxa"/>
          </w:tcPr>
          <w:p w14:paraId="208D2420" w14:textId="77777777" w:rsidR="00E33FD6" w:rsidRPr="00E76363" w:rsidRDefault="00E33FD6" w:rsidP="00CC274A">
            <w:pPr>
              <w:pStyle w:val="Nzev"/>
              <w:rPr>
                <w:b w:val="0"/>
                <w:sz w:val="22"/>
                <w:szCs w:val="22"/>
              </w:rPr>
            </w:pPr>
            <w:r w:rsidRPr="00E76363">
              <w:rPr>
                <w:b w:val="0"/>
                <w:sz w:val="22"/>
                <w:szCs w:val="22"/>
              </w:rPr>
              <w:t>SVZ</w:t>
            </w:r>
          </w:p>
        </w:tc>
      </w:tr>
      <w:tr w:rsidR="00E33FD6" w:rsidRPr="00E76363" w14:paraId="22D2733D" w14:textId="77777777" w:rsidTr="00CC274A">
        <w:tc>
          <w:tcPr>
            <w:tcW w:w="1074" w:type="dxa"/>
          </w:tcPr>
          <w:p w14:paraId="278E5F6A" w14:textId="77777777" w:rsidR="00E33FD6" w:rsidRPr="00E76363" w:rsidRDefault="00E33FD6" w:rsidP="00CC274A">
            <w:pPr>
              <w:pStyle w:val="Nzev"/>
              <w:rPr>
                <w:b w:val="0"/>
                <w:sz w:val="16"/>
                <w:szCs w:val="16"/>
              </w:rPr>
            </w:pPr>
            <w:proofErr w:type="spellStart"/>
            <w:r w:rsidRPr="00E76363">
              <w:rPr>
                <w:b w:val="0"/>
                <w:sz w:val="16"/>
                <w:szCs w:val="16"/>
              </w:rPr>
              <w:t>poř</w:t>
            </w:r>
            <w:proofErr w:type="spellEnd"/>
            <w:r w:rsidRPr="00E76363">
              <w:rPr>
                <w:b w:val="0"/>
                <w:sz w:val="16"/>
                <w:szCs w:val="16"/>
              </w:rPr>
              <w:t>. č.</w:t>
            </w:r>
          </w:p>
        </w:tc>
        <w:tc>
          <w:tcPr>
            <w:tcW w:w="656" w:type="dxa"/>
          </w:tcPr>
          <w:p w14:paraId="1BEF1B62" w14:textId="77777777" w:rsidR="00E33FD6" w:rsidRPr="00E76363" w:rsidRDefault="00E33FD6" w:rsidP="00CC274A">
            <w:pPr>
              <w:pStyle w:val="Nzev"/>
              <w:rPr>
                <w:b w:val="0"/>
                <w:sz w:val="16"/>
                <w:szCs w:val="16"/>
              </w:rPr>
            </w:pPr>
            <w:r w:rsidRPr="00E76363">
              <w:rPr>
                <w:b w:val="0"/>
                <w:sz w:val="16"/>
                <w:szCs w:val="16"/>
              </w:rPr>
              <w:t>rok</w:t>
            </w:r>
          </w:p>
        </w:tc>
        <w:tc>
          <w:tcPr>
            <w:tcW w:w="791" w:type="dxa"/>
          </w:tcPr>
          <w:p w14:paraId="3EFA4915" w14:textId="77777777" w:rsidR="00E33FD6" w:rsidRPr="00E76363" w:rsidRDefault="00E33FD6" w:rsidP="00CC274A">
            <w:pPr>
              <w:pStyle w:val="Nzev"/>
              <w:rPr>
                <w:b w:val="0"/>
                <w:sz w:val="16"/>
                <w:szCs w:val="16"/>
              </w:rPr>
            </w:pPr>
            <w:r w:rsidRPr="00E76363">
              <w:rPr>
                <w:b w:val="0"/>
                <w:sz w:val="16"/>
                <w:szCs w:val="16"/>
              </w:rPr>
              <w:t xml:space="preserve">zkr. </w:t>
            </w:r>
            <w:proofErr w:type="spellStart"/>
            <w:r w:rsidRPr="00E76363">
              <w:rPr>
                <w:b w:val="0"/>
                <w:sz w:val="16"/>
                <w:szCs w:val="16"/>
              </w:rPr>
              <w:t>odb</w:t>
            </w:r>
            <w:proofErr w:type="spellEnd"/>
            <w:r w:rsidRPr="00E76363">
              <w:rPr>
                <w:b w:val="0"/>
                <w:sz w:val="16"/>
                <w:szCs w:val="16"/>
              </w:rPr>
              <w:t>.</w:t>
            </w:r>
          </w:p>
        </w:tc>
      </w:tr>
    </w:tbl>
    <w:p w14:paraId="7E9B9F02" w14:textId="77777777" w:rsidR="00E33FD6" w:rsidRPr="00E76363" w:rsidRDefault="00E33FD6" w:rsidP="00DD3A61">
      <w:pPr>
        <w:pStyle w:val="JVS1"/>
        <w:spacing w:line="240" w:lineRule="auto"/>
        <w:jc w:val="both"/>
        <w:rPr>
          <w:b w:val="0"/>
          <w:spacing w:val="20"/>
          <w:kern w:val="0"/>
        </w:rPr>
      </w:pPr>
    </w:p>
    <w:p w14:paraId="3330043E" w14:textId="77777777" w:rsidR="00E33FD6" w:rsidRPr="00D37948" w:rsidRDefault="00E33FD6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14:paraId="541F8362" w14:textId="77777777" w:rsidR="00E33FD6" w:rsidRPr="009F0E28" w:rsidRDefault="00E33FD6" w:rsidP="00DD3A61">
      <w:pPr>
        <w:pStyle w:val="JVS1"/>
        <w:spacing w:line="240" w:lineRule="auto"/>
        <w:jc w:val="both"/>
        <w:rPr>
          <w:spacing w:val="20"/>
          <w:kern w:val="0"/>
          <w:sz w:val="22"/>
        </w:rPr>
      </w:pPr>
    </w:p>
    <w:p w14:paraId="177F0583" w14:textId="41A73C1B" w:rsidR="00E33FD6" w:rsidRDefault="00BB0336" w:rsidP="007E176F">
      <w:pPr>
        <w:pStyle w:val="JVS1"/>
        <w:spacing w:line="240" w:lineRule="auto"/>
        <w:jc w:val="both"/>
        <w:rPr>
          <w:spacing w:val="20"/>
          <w:kern w:val="0"/>
        </w:rPr>
      </w:pPr>
      <w:r w:rsidRPr="00BB0336">
        <w:rPr>
          <w:spacing w:val="20"/>
          <w:kern w:val="0"/>
        </w:rPr>
        <w:t xml:space="preserve">Dodatek č. </w:t>
      </w:r>
      <w:r w:rsidR="00E679C1">
        <w:rPr>
          <w:spacing w:val="20"/>
          <w:kern w:val="0"/>
        </w:rPr>
        <w:t>1</w:t>
      </w:r>
      <w:r w:rsidRPr="00BB0336">
        <w:rPr>
          <w:spacing w:val="20"/>
          <w:kern w:val="0"/>
        </w:rPr>
        <w:t xml:space="preserve"> k Veřejnoprávní smlouvě o poskytnutí </w:t>
      </w:r>
      <w:r w:rsidR="00E679C1">
        <w:rPr>
          <w:spacing w:val="20"/>
          <w:kern w:val="0"/>
        </w:rPr>
        <w:t>ne</w:t>
      </w:r>
      <w:r w:rsidRPr="00BB0336">
        <w:rPr>
          <w:spacing w:val="20"/>
          <w:kern w:val="0"/>
        </w:rPr>
        <w:t xml:space="preserve">investiční účelové dotace v oblasti sociální péče č. </w:t>
      </w:r>
      <w:r w:rsidR="00E679C1">
        <w:rPr>
          <w:spacing w:val="20"/>
          <w:kern w:val="0"/>
        </w:rPr>
        <w:t>45</w:t>
      </w:r>
      <w:r w:rsidRPr="00BB0336">
        <w:rPr>
          <w:spacing w:val="20"/>
          <w:kern w:val="0"/>
        </w:rPr>
        <w:t xml:space="preserve"> na zabezpečení projektu „</w:t>
      </w:r>
      <w:r w:rsidR="00E679C1">
        <w:rPr>
          <w:spacing w:val="20"/>
          <w:kern w:val="0"/>
        </w:rPr>
        <w:t>MIKASA denní stacionář pro děti a mládež s kombinovaným postižením</w:t>
      </w:r>
      <w:r w:rsidRPr="00BB0336">
        <w:rPr>
          <w:spacing w:val="20"/>
          <w:kern w:val="0"/>
        </w:rPr>
        <w:t>“ z rozpočtu statutárního města Ostravy</w:t>
      </w:r>
    </w:p>
    <w:p w14:paraId="32BE588F" w14:textId="77777777" w:rsidR="00BB0336" w:rsidRPr="002A122C" w:rsidRDefault="00BB0336" w:rsidP="007E176F">
      <w:pPr>
        <w:pStyle w:val="JVS1"/>
        <w:spacing w:line="240" w:lineRule="auto"/>
        <w:jc w:val="both"/>
        <w:rPr>
          <w:rFonts w:ascii="Times New Roman" w:hAnsi="Times New Roman"/>
          <w:sz w:val="22"/>
        </w:rPr>
      </w:pPr>
    </w:p>
    <w:p w14:paraId="7F0324A3" w14:textId="77777777" w:rsidR="00E33FD6" w:rsidRPr="00D37948" w:rsidRDefault="00E33FD6" w:rsidP="007E176F">
      <w:pPr>
        <w:pBdr>
          <w:bottom w:val="single" w:sz="6" w:space="1" w:color="auto"/>
        </w:pBdr>
        <w:outlineLvl w:val="0"/>
        <w:rPr>
          <w:rFonts w:cs="Arial"/>
          <w:b/>
          <w:sz w:val="22"/>
          <w:szCs w:val="22"/>
        </w:rPr>
      </w:pPr>
      <w:r w:rsidRPr="00D37948">
        <w:rPr>
          <w:rFonts w:cs="Arial"/>
          <w:b/>
          <w:sz w:val="22"/>
          <w:szCs w:val="22"/>
        </w:rPr>
        <w:t>Smluvní strany</w:t>
      </w: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340"/>
        <w:gridCol w:w="4535"/>
      </w:tblGrid>
      <w:tr w:rsidR="00E33FD6" w:rsidRPr="00863FEE" w14:paraId="05A5719D" w14:textId="77777777" w:rsidTr="00863FEE">
        <w:tc>
          <w:tcPr>
            <w:tcW w:w="45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A18E4E" w14:textId="77777777" w:rsidR="00E33FD6" w:rsidRPr="00863FEE" w:rsidRDefault="00E33FD6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EDD215F" w14:textId="77777777" w:rsidR="00E33FD6" w:rsidRPr="00863FEE" w:rsidRDefault="00E33FD6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/>
                <w:bCs/>
                <w:sz w:val="22"/>
                <w:szCs w:val="22"/>
              </w:rPr>
              <w:t>Statutární město Ostrava</w:t>
            </w:r>
          </w:p>
          <w:p w14:paraId="34562DF4" w14:textId="77777777" w:rsidR="00E33FD6" w:rsidRPr="00863FEE" w:rsidRDefault="00E33FD6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Cs/>
                <w:sz w:val="22"/>
                <w:szCs w:val="22"/>
              </w:rPr>
              <w:t xml:space="preserve">Prokešovo náměstí 8, 729 30 Ostrava </w:t>
            </w:r>
          </w:p>
          <w:p w14:paraId="692DA79B" w14:textId="77777777" w:rsidR="00E33FD6" w:rsidRPr="00863FEE" w:rsidRDefault="00E33FD6" w:rsidP="00EC17E2">
            <w:pPr>
              <w:spacing w:line="240" w:lineRule="atLeast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Cs/>
                <w:sz w:val="22"/>
                <w:szCs w:val="22"/>
              </w:rPr>
              <w:t xml:space="preserve">zastoupeno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Ing. Zbyňkem</w:t>
            </w:r>
            <w:r w:rsidRPr="0067185E">
              <w:rPr>
                <w:rFonts w:ascii="Times New Roman" w:hAnsi="Times New Roman"/>
                <w:bCs/>
                <w:sz w:val="22"/>
                <w:szCs w:val="22"/>
              </w:rPr>
              <w:t xml:space="preserve"> Pražák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em</w:t>
            </w:r>
            <w:r w:rsidRPr="0067185E">
              <w:rPr>
                <w:rFonts w:ascii="Times New Roman" w:hAnsi="Times New Roman"/>
                <w:bCs/>
                <w:sz w:val="22"/>
                <w:szCs w:val="22"/>
              </w:rPr>
              <w:t>, Ph.D.</w:t>
            </w:r>
          </w:p>
          <w:p w14:paraId="1783C778" w14:textId="77777777" w:rsidR="00E33FD6" w:rsidRPr="00863FEE" w:rsidRDefault="00E33FD6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Cs/>
                <w:sz w:val="22"/>
                <w:szCs w:val="22"/>
              </w:rPr>
              <w:t>náměstkem primátora</w:t>
            </w:r>
          </w:p>
          <w:p w14:paraId="3587F81F" w14:textId="77777777" w:rsidR="00E33FD6" w:rsidRPr="00863FEE" w:rsidRDefault="00E33FD6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3C469993" w14:textId="77777777" w:rsidR="00E33FD6" w:rsidRPr="00863FEE" w:rsidRDefault="00E33FD6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7B7E6DD9" w14:textId="77777777" w:rsidR="00E33FD6" w:rsidRPr="00863FEE" w:rsidRDefault="00E33FD6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4908AE" w14:textId="77777777" w:rsidR="00E33FD6" w:rsidRPr="00863FEE" w:rsidRDefault="00E33FD6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CA984E5" w14:textId="77777777" w:rsidR="00E679C1" w:rsidRPr="00760AEF" w:rsidRDefault="00E679C1" w:rsidP="00E679C1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760AEF">
              <w:rPr>
                <w:rFonts w:ascii="Times New Roman" w:hAnsi="Times New Roman"/>
                <w:b/>
                <w:noProof/>
                <w:sz w:val="22"/>
                <w:szCs w:val="22"/>
              </w:rPr>
              <w:t>MIKASA z.s.</w:t>
            </w:r>
          </w:p>
          <w:p w14:paraId="4E5C265F" w14:textId="77777777" w:rsidR="00E679C1" w:rsidRPr="00751225" w:rsidRDefault="00E679C1" w:rsidP="00E679C1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51225">
              <w:rPr>
                <w:rFonts w:ascii="Times New Roman" w:hAnsi="Times New Roman"/>
                <w:bCs/>
                <w:noProof/>
                <w:sz w:val="22"/>
                <w:szCs w:val="22"/>
              </w:rPr>
              <w:t>Lumírova 523/28, 700 30 Ostrava-Výškovice</w:t>
            </w:r>
          </w:p>
          <w:p w14:paraId="4038FAE8" w14:textId="2BCCF9A7" w:rsidR="00E679C1" w:rsidRDefault="00E679C1" w:rsidP="00E679C1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zastoupena </w:t>
            </w:r>
            <w:r w:rsidRPr="00751225">
              <w:rPr>
                <w:rFonts w:ascii="Times New Roman" w:hAnsi="Times New Roman"/>
                <w:sz w:val="22"/>
                <w:szCs w:val="22"/>
              </w:rPr>
              <w:t xml:space="preserve">PhDr. </w:t>
            </w:r>
            <w:r>
              <w:rPr>
                <w:rFonts w:ascii="Times New Roman" w:hAnsi="Times New Roman"/>
                <w:sz w:val="22"/>
                <w:szCs w:val="22"/>
              </w:rPr>
              <w:t>Michalem Panáčkem</w:t>
            </w:r>
            <w:r w:rsidRPr="00751225">
              <w:rPr>
                <w:rFonts w:ascii="Times New Roman" w:hAnsi="Times New Roman"/>
                <w:sz w:val="22"/>
                <w:szCs w:val="22"/>
              </w:rPr>
              <w:t>, PhD.</w:t>
            </w:r>
          </w:p>
          <w:p w14:paraId="06444F5E" w14:textId="0D06CAA2" w:rsidR="0006388E" w:rsidRPr="00863FEE" w:rsidRDefault="00E679C1" w:rsidP="00E679C1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ředitelem</w:t>
            </w:r>
            <w:r w:rsidRPr="00863FE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33FD6" w:rsidRPr="00941402" w14:paraId="51B485BE" w14:textId="77777777" w:rsidTr="00863FEE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4564E" w14:textId="77777777" w:rsidR="00E33FD6" w:rsidRPr="00941402" w:rsidRDefault="00E33FD6" w:rsidP="00EC17E2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</w:rPr>
            </w:pPr>
          </w:p>
          <w:p w14:paraId="3C6FC6BA" w14:textId="77777777" w:rsidR="00E33FD6" w:rsidRDefault="00E33FD6" w:rsidP="00E47516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41402">
              <w:rPr>
                <w:rFonts w:ascii="Times New Roman" w:hAnsi="Times New Roman"/>
              </w:rPr>
              <w:t xml:space="preserve">IČO: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00845451</w:t>
            </w:r>
          </w:p>
          <w:p w14:paraId="2727B486" w14:textId="77777777" w:rsidR="00E33FD6" w:rsidRPr="00941402" w:rsidRDefault="00E33FD6" w:rsidP="00E47516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41402">
              <w:rPr>
                <w:rFonts w:ascii="Times New Roman" w:hAnsi="Times New Roman"/>
              </w:rPr>
              <w:t xml:space="preserve">DIČ: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CZ00845451 (plátce DPH)</w:t>
            </w:r>
          </w:p>
          <w:p w14:paraId="3945422F" w14:textId="77777777" w:rsidR="00E33FD6" w:rsidRPr="00941402" w:rsidRDefault="00E33FD6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</w:rPr>
              <w:t xml:space="preserve">Bankovní spojení: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Česká spořitelna, a. s.,</w:t>
            </w:r>
          </w:p>
          <w:p w14:paraId="3108E62F" w14:textId="77777777" w:rsidR="00E33FD6" w:rsidRPr="00941402" w:rsidRDefault="00E33FD6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okresní pobočka Ostrava</w:t>
            </w:r>
          </w:p>
          <w:p w14:paraId="3D735C23" w14:textId="77777777" w:rsidR="00E33FD6" w:rsidRPr="00941402" w:rsidRDefault="00E33FD6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</w:rPr>
              <w:t xml:space="preserve">Číslo účtu: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27-1649297309/0800</w:t>
            </w:r>
          </w:p>
          <w:p w14:paraId="0DA27400" w14:textId="5E46463C" w:rsidR="00E33FD6" w:rsidRPr="00941402" w:rsidRDefault="00E33FD6" w:rsidP="00C53602">
            <w:pPr>
              <w:tabs>
                <w:tab w:val="left" w:pos="1722"/>
              </w:tabs>
              <w:spacing w:line="240" w:lineRule="atLeast"/>
              <w:jc w:val="both"/>
              <w:outlineLvl w:val="0"/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  <w:spacing w:val="-6"/>
              </w:rPr>
              <w:t>Variabilní symbol:</w:t>
            </w:r>
            <w:r>
              <w:rPr>
                <w:rFonts w:ascii="Times New Roman" w:hAnsi="Times New Roman"/>
                <w:spacing w:val="-6"/>
              </w:rPr>
              <w:t xml:space="preserve">       </w:t>
            </w:r>
            <w:r w:rsidR="0006388E">
              <w:rPr>
                <w:rFonts w:ascii="Times New Roman" w:hAnsi="Times New Roman"/>
                <w:sz w:val="22"/>
              </w:rPr>
              <w:t>18</w:t>
            </w:r>
            <w:r w:rsidR="00E679C1">
              <w:rPr>
                <w:rFonts w:ascii="Times New Roman" w:hAnsi="Times New Roman"/>
                <w:sz w:val="22"/>
              </w:rPr>
              <w:t>0335</w:t>
            </w:r>
          </w:p>
          <w:p w14:paraId="2C48C9D7" w14:textId="77777777" w:rsidR="00E33FD6" w:rsidRPr="00941402" w:rsidRDefault="00E33FD6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7F740C87" w14:textId="77777777" w:rsidR="00E33FD6" w:rsidRPr="00941402" w:rsidRDefault="00E33FD6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18590" w14:textId="77777777" w:rsidR="00E33FD6" w:rsidRPr="00941402" w:rsidRDefault="00E33FD6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</w:p>
          <w:p w14:paraId="3E99CACA" w14:textId="77777777" w:rsidR="00E679C1" w:rsidRPr="00941402" w:rsidRDefault="00E679C1" w:rsidP="00E679C1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bCs/>
                <w:kern w:val="24"/>
                <w:sz w:val="22"/>
              </w:rPr>
            </w:pPr>
            <w:r w:rsidRPr="00941402">
              <w:rPr>
                <w:rFonts w:ascii="Times New Roman" w:hAnsi="Times New Roman"/>
              </w:rPr>
              <w:t>IČO: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760AEF">
              <w:rPr>
                <w:rFonts w:ascii="Times New Roman" w:hAnsi="Times New Roman"/>
                <w:noProof/>
                <w:sz w:val="22"/>
              </w:rPr>
              <w:t>22832386</w:t>
            </w:r>
          </w:p>
          <w:p w14:paraId="2D057DED" w14:textId="77777777" w:rsidR="00E679C1" w:rsidRPr="00941402" w:rsidRDefault="00E679C1" w:rsidP="00E679C1">
            <w:pPr>
              <w:tabs>
                <w:tab w:val="left" w:pos="1694"/>
                <w:tab w:val="left" w:pos="5040"/>
                <w:tab w:val="left" w:pos="6521"/>
              </w:tabs>
              <w:ind w:left="1676" w:hanging="1676"/>
              <w:rPr>
                <w:rFonts w:ascii="Times New Roman" w:hAnsi="Times New Roman"/>
                <w:sz w:val="22"/>
                <w:szCs w:val="22"/>
              </w:rPr>
            </w:pPr>
            <w:r w:rsidRPr="00941402">
              <w:rPr>
                <w:rFonts w:ascii="Times New Roman" w:hAnsi="Times New Roman"/>
              </w:rPr>
              <w:t>DIČ: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CZ</w:t>
            </w:r>
            <w:r w:rsidRPr="00760AEF">
              <w:rPr>
                <w:rFonts w:ascii="Times New Roman" w:hAnsi="Times New Roman"/>
                <w:noProof/>
                <w:sz w:val="22"/>
                <w:szCs w:val="22"/>
              </w:rPr>
              <w:t>22832386</w:t>
            </w:r>
            <w:r w:rsidRPr="0094140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</w:rPr>
              <w:t>neplátce</w:t>
            </w:r>
            <w:r w:rsidRPr="00941402">
              <w:rPr>
                <w:rFonts w:ascii="Times New Roman" w:hAnsi="Times New Roman"/>
                <w:sz w:val="22"/>
                <w:szCs w:val="22"/>
              </w:rPr>
              <w:t xml:space="preserve"> DPH)</w:t>
            </w:r>
          </w:p>
          <w:p w14:paraId="46BCBF12" w14:textId="77777777" w:rsidR="00E679C1" w:rsidRPr="00751225" w:rsidRDefault="00E679C1" w:rsidP="00E679C1">
            <w:pPr>
              <w:tabs>
                <w:tab w:val="left" w:pos="1695"/>
                <w:tab w:val="left" w:pos="5040"/>
                <w:tab w:val="left" w:pos="6521"/>
              </w:tabs>
              <w:ind w:left="1704" w:right="-20" w:hanging="1704"/>
              <w:rPr>
                <w:rFonts w:ascii="Times New Roman" w:hAnsi="Times New Roman"/>
                <w:sz w:val="22"/>
                <w:szCs w:val="22"/>
              </w:rPr>
            </w:pPr>
            <w:r w:rsidRPr="00941402">
              <w:rPr>
                <w:rFonts w:ascii="Times New Roman" w:hAnsi="Times New Roman"/>
              </w:rPr>
              <w:t>Bankovní spojení: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751225">
              <w:rPr>
                <w:rFonts w:ascii="Times New Roman" w:hAnsi="Times New Roman"/>
                <w:sz w:val="22"/>
                <w:szCs w:val="22"/>
              </w:rPr>
              <w:tab/>
              <w:t>Česká spořitelna, a.s.</w:t>
            </w:r>
          </w:p>
          <w:p w14:paraId="51FAE470" w14:textId="77777777" w:rsidR="00E679C1" w:rsidRPr="00751225" w:rsidRDefault="00E679C1" w:rsidP="00E679C1">
            <w:pPr>
              <w:tabs>
                <w:tab w:val="left" w:pos="1701"/>
                <w:tab w:val="left" w:pos="5040"/>
                <w:tab w:val="left" w:pos="6521"/>
              </w:tabs>
              <w:ind w:left="1704" w:right="-20" w:hanging="1704"/>
              <w:rPr>
                <w:rFonts w:ascii="Times New Roman" w:hAnsi="Times New Roman"/>
                <w:sz w:val="22"/>
                <w:szCs w:val="22"/>
              </w:rPr>
            </w:pPr>
            <w:r w:rsidRPr="00751225">
              <w:rPr>
                <w:rFonts w:ascii="Times New Roman" w:hAnsi="Times New Roman"/>
              </w:rPr>
              <w:t xml:space="preserve">Číslo účtu: </w:t>
            </w:r>
            <w:r w:rsidRPr="00751225">
              <w:rPr>
                <w:rFonts w:ascii="Times New Roman" w:hAnsi="Times New Roman"/>
                <w:sz w:val="22"/>
              </w:rPr>
              <w:tab/>
            </w:r>
            <w:r w:rsidRPr="00751225">
              <w:rPr>
                <w:rFonts w:ascii="Times New Roman" w:hAnsi="Times New Roman"/>
                <w:sz w:val="22"/>
              </w:rPr>
              <w:tab/>
              <w:t>3702747399/0800</w:t>
            </w:r>
          </w:p>
          <w:p w14:paraId="66E747A5" w14:textId="4CEB6CC1" w:rsidR="00E33FD6" w:rsidRPr="00941402" w:rsidRDefault="00E33FD6" w:rsidP="00EC17E2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</w:rPr>
            </w:pPr>
          </w:p>
        </w:tc>
      </w:tr>
      <w:tr w:rsidR="00E33FD6" w:rsidRPr="00863FEE" w14:paraId="3A9A7B83" w14:textId="77777777" w:rsidTr="00E47516">
        <w:trPr>
          <w:trHeight w:val="644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157BAD15" w14:textId="77777777" w:rsidR="00E33FD6" w:rsidRPr="00E47516" w:rsidRDefault="00E33FD6" w:rsidP="00E47516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 w:rsidRPr="00863FEE">
              <w:rPr>
                <w:rFonts w:ascii="Times New Roman" w:hAnsi="Times New Roman"/>
                <w:sz w:val="22"/>
                <w:szCs w:val="22"/>
              </w:rPr>
              <w:t xml:space="preserve">dále jen </w:t>
            </w:r>
            <w:r>
              <w:rPr>
                <w:rFonts w:ascii="Times New Roman" w:hAnsi="Times New Roman"/>
                <w:sz w:val="22"/>
                <w:szCs w:val="22"/>
              </w:rPr>
              <w:t>„</w:t>
            </w:r>
            <w:r w:rsidRPr="00863FEE">
              <w:rPr>
                <w:rFonts w:ascii="Times New Roman" w:hAnsi="Times New Roman"/>
                <w:b/>
                <w:sz w:val="22"/>
                <w:szCs w:val="22"/>
              </w:rPr>
              <w:t>poskytovatel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  <w:r w:rsidRPr="00863FEE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14:paraId="44ABB70D" w14:textId="77777777" w:rsidR="00E33FD6" w:rsidRPr="00863FEE" w:rsidRDefault="00E33FD6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0A9A3EF3" w14:textId="77777777" w:rsidR="00E33FD6" w:rsidRPr="00863FEE" w:rsidRDefault="00E33FD6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863FEE">
              <w:rPr>
                <w:rFonts w:ascii="Times New Roman" w:hAnsi="Times New Roman"/>
                <w:sz w:val="22"/>
                <w:szCs w:val="22"/>
              </w:rPr>
              <w:t xml:space="preserve">dále jen </w:t>
            </w:r>
            <w:r>
              <w:rPr>
                <w:rFonts w:ascii="Times New Roman" w:hAnsi="Times New Roman"/>
                <w:sz w:val="22"/>
                <w:szCs w:val="22"/>
              </w:rPr>
              <w:t>„</w:t>
            </w:r>
            <w:r w:rsidRPr="00863FEE">
              <w:rPr>
                <w:rFonts w:ascii="Times New Roman" w:hAnsi="Times New Roman"/>
                <w:b/>
                <w:sz w:val="22"/>
                <w:szCs w:val="22"/>
              </w:rPr>
              <w:t>příjemce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</w:p>
          <w:p w14:paraId="5A6D9FDB" w14:textId="77777777" w:rsidR="00E33FD6" w:rsidRPr="00863FEE" w:rsidRDefault="00E33FD6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1AD2EBD4" w14:textId="77777777" w:rsidR="00E33FD6" w:rsidRPr="00D37948" w:rsidRDefault="00E33FD6" w:rsidP="00A45976">
      <w:pPr>
        <w:spacing w:before="120" w:after="120"/>
        <w:rPr>
          <w:rFonts w:ascii="Times New Roman" w:hAnsi="Times New Roman"/>
          <w:sz w:val="22"/>
          <w:szCs w:val="22"/>
        </w:rPr>
      </w:pPr>
      <w:r>
        <w:rPr>
          <w:rFonts w:cs="Arial"/>
          <w:b/>
          <w:sz w:val="22"/>
          <w:szCs w:val="22"/>
        </w:rPr>
        <w:t>s</w:t>
      </w:r>
      <w:r w:rsidRPr="00D37948">
        <w:rPr>
          <w:rFonts w:cs="Arial"/>
          <w:b/>
          <w:sz w:val="22"/>
          <w:szCs w:val="22"/>
        </w:rPr>
        <w:t>e dohodly:</w:t>
      </w:r>
    </w:p>
    <w:p w14:paraId="28ADE714" w14:textId="77777777" w:rsidR="00E33FD6" w:rsidRDefault="00E33FD6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74A2CE0F" w14:textId="69C8A054" w:rsidR="00E33FD6" w:rsidRPr="00D37948" w:rsidRDefault="00E33FD6" w:rsidP="00A45976">
      <w:pPr>
        <w:pBdr>
          <w:bottom w:val="single" w:sz="6" w:space="1" w:color="auto"/>
        </w:pBdr>
        <w:spacing w:after="480"/>
        <w:rPr>
          <w:rFonts w:cs="Arial"/>
          <w:b/>
          <w:sz w:val="22"/>
          <w:szCs w:val="22"/>
        </w:rPr>
      </w:pPr>
      <w:r w:rsidRPr="00D37948">
        <w:rPr>
          <w:rFonts w:cs="Arial"/>
          <w:b/>
          <w:sz w:val="22"/>
          <w:szCs w:val="22"/>
        </w:rPr>
        <w:t xml:space="preserve">Obsah </w:t>
      </w:r>
      <w:r w:rsidR="0006388E">
        <w:rPr>
          <w:rFonts w:cs="Arial"/>
          <w:b/>
          <w:sz w:val="22"/>
          <w:szCs w:val="22"/>
        </w:rPr>
        <w:t>dodatku</w:t>
      </w:r>
    </w:p>
    <w:p w14:paraId="24C80B3D" w14:textId="77777777" w:rsidR="00E33FD6" w:rsidRPr="00D37948" w:rsidRDefault="00E33FD6" w:rsidP="00C53602">
      <w:pPr>
        <w:pStyle w:val="JVS2"/>
        <w:keepNext/>
        <w:tabs>
          <w:tab w:val="clear" w:pos="1440"/>
        </w:tabs>
        <w:jc w:val="both"/>
      </w:pPr>
      <w:r w:rsidRPr="00D37948">
        <w:t>čl. I.</w:t>
      </w:r>
    </w:p>
    <w:p w14:paraId="50E6298F" w14:textId="1A51F96A" w:rsidR="0006388E" w:rsidRDefault="0006388E" w:rsidP="005D1133">
      <w:pPr>
        <w:pStyle w:val="JVS2"/>
        <w:keepNext/>
        <w:tabs>
          <w:tab w:val="clear" w:pos="1440"/>
        </w:tabs>
        <w:spacing w:after="240" w:line="240" w:lineRule="auto"/>
        <w:jc w:val="both"/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</w:pPr>
      <w:r w:rsidRPr="0006388E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Smluvní strany se dohodly na </w:t>
      </w:r>
      <w:r w:rsidRPr="0006388E">
        <w:rPr>
          <w:rFonts w:ascii="Times New Roman" w:hAnsi="Times New Roman" w:cs="Times New Roman"/>
          <w:kern w:val="0"/>
          <w:sz w:val="22"/>
          <w:szCs w:val="22"/>
        </w:rPr>
        <w:t xml:space="preserve">změně Veřejnoprávní smlouvy o poskytnutí </w:t>
      </w:r>
      <w:r w:rsidR="00E679C1">
        <w:rPr>
          <w:rFonts w:ascii="Times New Roman" w:hAnsi="Times New Roman" w:cs="Times New Roman"/>
          <w:kern w:val="0"/>
          <w:sz w:val="22"/>
          <w:szCs w:val="22"/>
        </w:rPr>
        <w:t>ne</w:t>
      </w:r>
      <w:r w:rsidRPr="0006388E">
        <w:rPr>
          <w:rFonts w:ascii="Times New Roman" w:hAnsi="Times New Roman" w:cs="Times New Roman"/>
          <w:kern w:val="0"/>
          <w:sz w:val="22"/>
          <w:szCs w:val="22"/>
        </w:rPr>
        <w:t>investiční účelové dotace v</w:t>
      </w:r>
      <w:r w:rsidR="00D8070F">
        <w:rPr>
          <w:rFonts w:ascii="Times New Roman" w:hAnsi="Times New Roman" w:cs="Times New Roman"/>
          <w:kern w:val="0"/>
          <w:sz w:val="22"/>
          <w:szCs w:val="22"/>
        </w:rPr>
        <w:t> </w:t>
      </w:r>
      <w:r w:rsidRPr="0006388E">
        <w:rPr>
          <w:rFonts w:ascii="Times New Roman" w:hAnsi="Times New Roman" w:cs="Times New Roman"/>
          <w:kern w:val="0"/>
          <w:sz w:val="22"/>
          <w:szCs w:val="22"/>
        </w:rPr>
        <w:t xml:space="preserve">oblasti sociální péče č. </w:t>
      </w:r>
      <w:r w:rsidR="00D8070F">
        <w:rPr>
          <w:rFonts w:ascii="Times New Roman" w:hAnsi="Times New Roman" w:cs="Times New Roman"/>
          <w:kern w:val="0"/>
          <w:sz w:val="22"/>
          <w:szCs w:val="22"/>
        </w:rPr>
        <w:t>45</w:t>
      </w:r>
      <w:r w:rsidRPr="0006388E">
        <w:rPr>
          <w:rFonts w:ascii="Times New Roman" w:hAnsi="Times New Roman" w:cs="Times New Roman"/>
          <w:kern w:val="0"/>
          <w:sz w:val="22"/>
          <w:szCs w:val="22"/>
        </w:rPr>
        <w:t xml:space="preserve"> na zabezpečení projektu „</w:t>
      </w:r>
      <w:r w:rsidR="00D8070F" w:rsidRPr="00D8070F">
        <w:rPr>
          <w:rFonts w:ascii="Times New Roman" w:hAnsi="Times New Roman" w:cs="Times New Roman"/>
          <w:kern w:val="0"/>
          <w:sz w:val="22"/>
          <w:szCs w:val="22"/>
        </w:rPr>
        <w:t>MIKASA denní stacionář pro děti a mládež s kombinovaným postižením</w:t>
      </w:r>
      <w:r w:rsidRPr="0006388E">
        <w:rPr>
          <w:rFonts w:ascii="Times New Roman" w:hAnsi="Times New Roman" w:cs="Times New Roman"/>
          <w:kern w:val="0"/>
          <w:sz w:val="22"/>
          <w:szCs w:val="22"/>
        </w:rPr>
        <w:t xml:space="preserve">“ z rozpočtu statutárního města Ostravy (ev. č. </w:t>
      </w:r>
      <w:r w:rsidR="00D8070F">
        <w:rPr>
          <w:rFonts w:ascii="Times New Roman" w:hAnsi="Times New Roman" w:cs="Times New Roman"/>
          <w:kern w:val="0"/>
          <w:sz w:val="22"/>
          <w:szCs w:val="22"/>
        </w:rPr>
        <w:t>0335</w:t>
      </w:r>
      <w:r w:rsidRPr="0006388E">
        <w:rPr>
          <w:rFonts w:ascii="Times New Roman" w:hAnsi="Times New Roman" w:cs="Times New Roman"/>
          <w:kern w:val="0"/>
          <w:sz w:val="22"/>
          <w:szCs w:val="22"/>
        </w:rPr>
        <w:t>/202</w:t>
      </w:r>
      <w:r w:rsidR="00D8070F">
        <w:rPr>
          <w:rFonts w:ascii="Times New Roman" w:hAnsi="Times New Roman" w:cs="Times New Roman"/>
          <w:kern w:val="0"/>
          <w:sz w:val="22"/>
          <w:szCs w:val="22"/>
        </w:rPr>
        <w:t>2</w:t>
      </w:r>
      <w:r w:rsidRPr="0006388E">
        <w:rPr>
          <w:rFonts w:ascii="Times New Roman" w:hAnsi="Times New Roman" w:cs="Times New Roman"/>
          <w:kern w:val="0"/>
          <w:sz w:val="22"/>
          <w:szCs w:val="22"/>
        </w:rPr>
        <w:t>/SVZ)</w:t>
      </w:r>
      <w:r w:rsidRPr="0006388E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ze dne </w:t>
      </w:r>
      <w:r w:rsidR="00D8070F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03.03.2022</w:t>
      </w:r>
      <w:r w:rsidRPr="0006388E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(dále jen „smlouva“) následovně:</w:t>
      </w:r>
    </w:p>
    <w:p w14:paraId="1B274C1F" w14:textId="2FBAFAB7" w:rsidR="00E33FD6" w:rsidRPr="00D37948" w:rsidRDefault="00E33FD6" w:rsidP="0079388E">
      <w:pPr>
        <w:pStyle w:val="JVS2"/>
        <w:keepNext/>
        <w:tabs>
          <w:tab w:val="clear" w:pos="1440"/>
        </w:tabs>
        <w:jc w:val="both"/>
      </w:pPr>
      <w:r w:rsidRPr="0079388E">
        <w:rPr>
          <w:rFonts w:ascii="Times New Roman" w:hAnsi="Times New Roman" w:cs="Times New Roman"/>
        </w:rPr>
        <w:t>čl. II</w:t>
      </w:r>
      <w:r w:rsidR="0006388E" w:rsidRPr="0079388E">
        <w:rPr>
          <w:rFonts w:ascii="Times New Roman" w:hAnsi="Times New Roman" w:cs="Times New Roman"/>
        </w:rPr>
        <w:t>I</w:t>
      </w:r>
      <w:r w:rsidRPr="0079388E">
        <w:rPr>
          <w:rFonts w:ascii="Times New Roman" w:hAnsi="Times New Roman" w:cs="Times New Roman"/>
        </w:rPr>
        <w:t>.</w:t>
      </w:r>
      <w:r w:rsidR="0006388E">
        <w:t xml:space="preserve"> </w:t>
      </w:r>
      <w:r w:rsidR="00A22DE7" w:rsidRPr="00A22DE7">
        <w:rPr>
          <w:rFonts w:ascii="Times New Roman" w:hAnsi="Times New Roman" w:cs="Times New Roman"/>
          <w:sz w:val="22"/>
          <w:szCs w:val="28"/>
        </w:rPr>
        <w:t>Účel dotace</w:t>
      </w:r>
      <w:r w:rsidR="00A22DE7" w:rsidRPr="00A22DE7">
        <w:rPr>
          <w:sz w:val="22"/>
          <w:szCs w:val="28"/>
        </w:rPr>
        <w:t xml:space="preserve"> </w:t>
      </w:r>
      <w:r w:rsidR="00A22DE7" w:rsidRPr="00A22DE7">
        <w:rPr>
          <w:rFonts w:ascii="Times New Roman" w:hAnsi="Times New Roman" w:cs="Times New Roman"/>
          <w:sz w:val="22"/>
          <w:szCs w:val="28"/>
        </w:rPr>
        <w:t>nově zní takto:</w:t>
      </w:r>
    </w:p>
    <w:p w14:paraId="142CA59A" w14:textId="77777777" w:rsidR="00D8070F" w:rsidRPr="00D37948" w:rsidRDefault="00A22DE7" w:rsidP="00D8070F">
      <w:pPr>
        <w:spacing w:after="240"/>
        <w:jc w:val="both"/>
        <w:rPr>
          <w:rFonts w:ascii="Times New Roman" w:hAnsi="Times New Roman"/>
          <w:sz w:val="22"/>
          <w:szCs w:val="22"/>
        </w:rPr>
      </w:pPr>
      <w:r w:rsidRPr="00CF04AD">
        <w:rPr>
          <w:rFonts w:ascii="Times New Roman" w:hAnsi="Times New Roman"/>
          <w:sz w:val="22"/>
          <w:szCs w:val="22"/>
        </w:rPr>
        <w:t>„</w:t>
      </w:r>
      <w:r w:rsidR="00D8070F" w:rsidRPr="00D37948">
        <w:rPr>
          <w:rFonts w:ascii="Times New Roman" w:hAnsi="Times New Roman"/>
          <w:sz w:val="22"/>
          <w:szCs w:val="22"/>
        </w:rPr>
        <w:t xml:space="preserve">Poskytovatel podle této smlouvy poskytuje </w:t>
      </w:r>
      <w:r w:rsidR="00D8070F" w:rsidRPr="00041E7E">
        <w:rPr>
          <w:rFonts w:ascii="Times New Roman" w:hAnsi="Times New Roman"/>
          <w:sz w:val="22"/>
          <w:szCs w:val="22"/>
        </w:rPr>
        <w:t xml:space="preserve">příjemci </w:t>
      </w:r>
      <w:r w:rsidR="00D8070F" w:rsidRPr="009A051F">
        <w:rPr>
          <w:rFonts w:ascii="Times New Roman" w:hAnsi="Times New Roman"/>
          <w:iCs/>
          <w:sz w:val="22"/>
          <w:szCs w:val="22"/>
        </w:rPr>
        <w:t xml:space="preserve">neinvestiční </w:t>
      </w:r>
      <w:r w:rsidR="00D8070F">
        <w:rPr>
          <w:rFonts w:ascii="Times New Roman" w:hAnsi="Times New Roman"/>
          <w:sz w:val="22"/>
          <w:szCs w:val="22"/>
        </w:rPr>
        <w:t xml:space="preserve">účelovou </w:t>
      </w:r>
      <w:r w:rsidR="00D8070F" w:rsidRPr="00D37948">
        <w:rPr>
          <w:rFonts w:ascii="Times New Roman" w:hAnsi="Times New Roman"/>
          <w:sz w:val="22"/>
          <w:szCs w:val="22"/>
        </w:rPr>
        <w:t xml:space="preserve">dotaci na náklady spojené s realizací projektu v souladu s předloženou </w:t>
      </w:r>
      <w:r w:rsidR="00D8070F">
        <w:rPr>
          <w:rFonts w:ascii="Times New Roman" w:hAnsi="Times New Roman"/>
          <w:sz w:val="22"/>
          <w:szCs w:val="22"/>
        </w:rPr>
        <w:t xml:space="preserve">žádostí </w:t>
      </w:r>
      <w:r w:rsidR="00D8070F" w:rsidRPr="000E61C5">
        <w:rPr>
          <w:rFonts w:ascii="Times New Roman" w:hAnsi="Times New Roman"/>
          <w:sz w:val="22"/>
          <w:szCs w:val="22"/>
        </w:rPr>
        <w:t xml:space="preserve">číslo </w:t>
      </w:r>
      <w:r w:rsidR="00D8070F" w:rsidRPr="00760AEF">
        <w:rPr>
          <w:rFonts w:ascii="Times New Roman" w:hAnsi="Times New Roman"/>
          <w:noProof/>
          <w:sz w:val="22"/>
          <w:szCs w:val="22"/>
        </w:rPr>
        <w:t>21/1073</w:t>
      </w:r>
      <w:r w:rsidR="00D8070F">
        <w:rPr>
          <w:rFonts w:ascii="Times New Roman" w:hAnsi="Times New Roman"/>
          <w:sz w:val="22"/>
          <w:szCs w:val="22"/>
        </w:rPr>
        <w:t xml:space="preserve"> včetně příloh</w:t>
      </w:r>
      <w:r w:rsidR="00D8070F" w:rsidRPr="00D37948">
        <w:rPr>
          <w:rFonts w:ascii="Times New Roman" w:hAnsi="Times New Roman"/>
          <w:sz w:val="22"/>
          <w:szCs w:val="22"/>
        </w:rPr>
        <w:t xml:space="preserve"> (dále </w:t>
      </w:r>
      <w:r w:rsidR="00D8070F">
        <w:rPr>
          <w:rFonts w:ascii="Times New Roman" w:hAnsi="Times New Roman"/>
          <w:sz w:val="22"/>
          <w:szCs w:val="22"/>
        </w:rPr>
        <w:t>také</w:t>
      </w:r>
      <w:r w:rsidR="00D8070F" w:rsidRPr="00D37948">
        <w:rPr>
          <w:rFonts w:ascii="Times New Roman" w:hAnsi="Times New Roman"/>
          <w:sz w:val="22"/>
          <w:szCs w:val="22"/>
        </w:rPr>
        <w:t xml:space="preserve"> </w:t>
      </w:r>
      <w:r w:rsidR="00D8070F">
        <w:rPr>
          <w:rFonts w:ascii="Times New Roman" w:hAnsi="Times New Roman"/>
          <w:sz w:val="22"/>
          <w:szCs w:val="22"/>
        </w:rPr>
        <w:t>„</w:t>
      </w:r>
      <w:r w:rsidR="00D8070F" w:rsidRPr="00D37948">
        <w:rPr>
          <w:rFonts w:ascii="Times New Roman" w:hAnsi="Times New Roman"/>
          <w:sz w:val="22"/>
          <w:szCs w:val="22"/>
        </w:rPr>
        <w:t>předložený projekt</w:t>
      </w:r>
      <w:r w:rsidR="00D8070F">
        <w:rPr>
          <w:rFonts w:ascii="Times New Roman" w:hAnsi="Times New Roman"/>
          <w:sz w:val="22"/>
          <w:szCs w:val="22"/>
        </w:rPr>
        <w:t>“ nebo „projekt“</w:t>
      </w:r>
      <w:r w:rsidR="00D8070F" w:rsidRPr="00D37948">
        <w:rPr>
          <w:rFonts w:ascii="Times New Roman" w:hAnsi="Times New Roman"/>
          <w:sz w:val="22"/>
          <w:szCs w:val="22"/>
        </w:rPr>
        <w:t>):</w:t>
      </w:r>
    </w:p>
    <w:p w14:paraId="0FD9B354" w14:textId="77777777" w:rsidR="00D8070F" w:rsidRDefault="00D8070F" w:rsidP="00D8070F">
      <w:pPr>
        <w:tabs>
          <w:tab w:val="left" w:pos="2268"/>
        </w:tabs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  <w:r w:rsidRPr="00D37948">
        <w:rPr>
          <w:rFonts w:ascii="Times New Roman" w:hAnsi="Times New Roman"/>
          <w:b/>
          <w:sz w:val="22"/>
          <w:szCs w:val="22"/>
        </w:rPr>
        <w:t>Název projektu:</w:t>
      </w:r>
      <w:r>
        <w:rPr>
          <w:rFonts w:ascii="Times New Roman" w:hAnsi="Times New Roman"/>
          <w:b/>
          <w:sz w:val="22"/>
          <w:szCs w:val="22"/>
        </w:rPr>
        <w:tab/>
      </w:r>
      <w:r w:rsidRPr="00760AEF">
        <w:rPr>
          <w:rFonts w:ascii="Times New Roman" w:hAnsi="Times New Roman"/>
          <w:b/>
          <w:noProof/>
          <w:sz w:val="22"/>
          <w:szCs w:val="22"/>
        </w:rPr>
        <w:t>MIKASA denní stacionář pro děti a mládež s kombinovaným postižením</w:t>
      </w:r>
    </w:p>
    <w:p w14:paraId="2DC161B4" w14:textId="77777777" w:rsidR="00D8070F" w:rsidRPr="00C2671E" w:rsidRDefault="00D8070F" w:rsidP="00D8070F">
      <w:pPr>
        <w:tabs>
          <w:tab w:val="left" w:pos="2268"/>
        </w:tabs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Sociální služba:</w:t>
      </w:r>
      <w:r>
        <w:rPr>
          <w:rFonts w:ascii="Times New Roman" w:hAnsi="Times New Roman"/>
          <w:b/>
          <w:sz w:val="22"/>
          <w:szCs w:val="22"/>
        </w:rPr>
        <w:tab/>
      </w:r>
      <w:r w:rsidRPr="00760AEF">
        <w:rPr>
          <w:rFonts w:ascii="Times New Roman" w:hAnsi="Times New Roman"/>
          <w:b/>
          <w:noProof/>
          <w:sz w:val="22"/>
          <w:szCs w:val="22"/>
        </w:rPr>
        <w:t>denní stacionáře (§46)</w:t>
      </w:r>
      <w:r>
        <w:rPr>
          <w:rFonts w:ascii="Times New Roman" w:hAnsi="Times New Roman"/>
          <w:b/>
          <w:sz w:val="22"/>
          <w:szCs w:val="22"/>
        </w:rPr>
        <w:t xml:space="preserve"> – </w:t>
      </w:r>
      <w:r w:rsidRPr="00760AEF">
        <w:rPr>
          <w:rFonts w:ascii="Times New Roman" w:hAnsi="Times New Roman"/>
          <w:b/>
          <w:noProof/>
          <w:sz w:val="22"/>
          <w:szCs w:val="22"/>
        </w:rPr>
        <w:t>ambulantní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C2671E">
        <w:rPr>
          <w:rFonts w:ascii="Times New Roman" w:hAnsi="Times New Roman"/>
          <w:b/>
          <w:sz w:val="22"/>
          <w:szCs w:val="22"/>
        </w:rPr>
        <w:t xml:space="preserve">(identifikátor: </w:t>
      </w:r>
      <w:r w:rsidRPr="00760AEF">
        <w:rPr>
          <w:rFonts w:ascii="Times New Roman" w:hAnsi="Times New Roman"/>
          <w:b/>
          <w:noProof/>
          <w:sz w:val="22"/>
          <w:szCs w:val="22"/>
        </w:rPr>
        <w:t>9063554</w:t>
      </w:r>
      <w:r w:rsidRPr="00C2671E">
        <w:rPr>
          <w:rFonts w:ascii="Times New Roman" w:hAnsi="Times New Roman"/>
          <w:b/>
          <w:sz w:val="22"/>
          <w:szCs w:val="22"/>
        </w:rPr>
        <w:t>)</w:t>
      </w:r>
    </w:p>
    <w:p w14:paraId="35BE90A5" w14:textId="77777777" w:rsidR="005D1133" w:rsidRDefault="00D8070F" w:rsidP="005D1133">
      <w:pPr>
        <w:tabs>
          <w:tab w:val="left" w:pos="2268"/>
        </w:tabs>
        <w:spacing w:before="120"/>
        <w:ind w:left="2268" w:hanging="2268"/>
        <w:jc w:val="both"/>
        <w:rPr>
          <w:rFonts w:ascii="Times New Roman" w:hAnsi="Times New Roman"/>
          <w:b/>
          <w:noProof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Místo realizace</w:t>
      </w:r>
      <w:r w:rsidRPr="00D37948">
        <w:rPr>
          <w:rFonts w:ascii="Times New Roman" w:hAnsi="Times New Roman"/>
          <w:b/>
          <w:sz w:val="22"/>
          <w:szCs w:val="22"/>
        </w:rPr>
        <w:t>:</w:t>
      </w:r>
      <w:r w:rsidRPr="00D3794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 w:rsidRPr="00760AEF">
        <w:rPr>
          <w:rFonts w:ascii="Times New Roman" w:hAnsi="Times New Roman"/>
          <w:b/>
          <w:noProof/>
          <w:sz w:val="22"/>
          <w:szCs w:val="22"/>
        </w:rPr>
        <w:t>Čujkovova 40a, 700 30 Ostrava-Zábřeh</w:t>
      </w:r>
    </w:p>
    <w:p w14:paraId="6ECDF51A" w14:textId="04C45287" w:rsidR="00D8070F" w:rsidRPr="005D1133" w:rsidRDefault="005D1133" w:rsidP="005D1133">
      <w:pPr>
        <w:pStyle w:val="Odstavecseseznamem"/>
        <w:numPr>
          <w:ilvl w:val="0"/>
          <w:numId w:val="19"/>
        </w:numPr>
        <w:tabs>
          <w:tab w:val="left" w:pos="2268"/>
        </w:tabs>
        <w:spacing w:after="120"/>
        <w:ind w:left="2619" w:hanging="357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w:t>Máje 1526/66, 703 00 Ostrava</w:t>
      </w:r>
      <w:r w:rsidR="00D8070F" w:rsidRPr="005D1133">
        <w:rPr>
          <w:rFonts w:ascii="Times New Roman" w:hAnsi="Times New Roman"/>
          <w:b/>
          <w:noProof/>
          <w:sz w:val="22"/>
          <w:szCs w:val="22"/>
        </w:rPr>
        <w:t xml:space="preserve"> (ambulantní forma)</w:t>
      </w:r>
    </w:p>
    <w:p w14:paraId="6E40E7EB" w14:textId="77777777" w:rsidR="00D8070F" w:rsidRDefault="00D8070F" w:rsidP="00D8070F">
      <w:pPr>
        <w:keepNext/>
        <w:tabs>
          <w:tab w:val="left" w:pos="709"/>
        </w:tabs>
        <w:spacing w:after="120"/>
        <w:jc w:val="both"/>
        <w:rPr>
          <w:rFonts w:ascii="Times New Roman" w:hAnsi="Times New Roman"/>
          <w:b/>
          <w:sz w:val="22"/>
          <w:szCs w:val="22"/>
        </w:rPr>
      </w:pPr>
      <w:r w:rsidRPr="00A95F9A">
        <w:rPr>
          <w:rFonts w:ascii="Times New Roman" w:hAnsi="Times New Roman"/>
          <w:b/>
          <w:sz w:val="22"/>
          <w:szCs w:val="22"/>
        </w:rPr>
        <w:t>Účel použití dotace:</w:t>
      </w:r>
    </w:p>
    <w:p w14:paraId="4B0E1DC7" w14:textId="77777777" w:rsidR="00D8070F" w:rsidRPr="006346A4" w:rsidRDefault="00D8070F" w:rsidP="00D8070F">
      <w:pPr>
        <w:tabs>
          <w:tab w:val="left" w:pos="709"/>
        </w:tabs>
        <w:spacing w:after="240"/>
        <w:jc w:val="both"/>
        <w:rPr>
          <w:rFonts w:ascii="Times New Roman" w:hAnsi="Times New Roman"/>
          <w:sz w:val="22"/>
        </w:rPr>
      </w:pPr>
      <w:r w:rsidRPr="00154F18">
        <w:rPr>
          <w:rFonts w:ascii="Times New Roman" w:hAnsi="Times New Roman"/>
          <w:sz w:val="22"/>
          <w:szCs w:val="22"/>
        </w:rPr>
        <w:t xml:space="preserve">Příjemce je povinen použít dotaci v souladu s účelem této smlouvy a předloženým projektem k úhradě uznatelných nákladů prokazatelně souvisejících s realizací účelu dotace dle </w:t>
      </w:r>
      <w:r>
        <w:rPr>
          <w:rFonts w:ascii="Times New Roman" w:hAnsi="Times New Roman"/>
          <w:sz w:val="22"/>
          <w:szCs w:val="22"/>
        </w:rPr>
        <w:t>tohoto článku</w:t>
      </w:r>
      <w:r w:rsidRPr="00154F18">
        <w:rPr>
          <w:rFonts w:ascii="Times New Roman" w:hAnsi="Times New Roman"/>
          <w:sz w:val="22"/>
          <w:szCs w:val="22"/>
        </w:rPr>
        <w:t xml:space="preserve"> této smlouvy, a to pouze na:</w:t>
      </w:r>
    </w:p>
    <w:p w14:paraId="77993B6C" w14:textId="77777777" w:rsidR="00D8070F" w:rsidRDefault="00D8070F" w:rsidP="00D8070F">
      <w:pPr>
        <w:numPr>
          <w:ilvl w:val="0"/>
          <w:numId w:val="15"/>
        </w:numPr>
        <w:ind w:left="1066" w:hanging="357"/>
        <w:jc w:val="both"/>
        <w:rPr>
          <w:rFonts w:ascii="Times New Roman" w:hAnsi="Times New Roman"/>
          <w:b/>
          <w:bCs/>
          <w:iCs/>
          <w:noProof/>
          <w:sz w:val="22"/>
          <w:szCs w:val="22"/>
        </w:rPr>
      </w:pPr>
      <w:r>
        <w:rPr>
          <w:rFonts w:ascii="Times New Roman" w:hAnsi="Times New Roman"/>
          <w:b/>
          <w:bCs/>
          <w:iCs/>
          <w:noProof/>
          <w:sz w:val="22"/>
          <w:szCs w:val="22"/>
        </w:rPr>
        <w:t>p</w:t>
      </w:r>
      <w:r w:rsidRPr="00760AEF">
        <w:rPr>
          <w:rFonts w:ascii="Times New Roman" w:hAnsi="Times New Roman"/>
          <w:b/>
          <w:bCs/>
          <w:iCs/>
          <w:noProof/>
          <w:sz w:val="22"/>
          <w:szCs w:val="22"/>
        </w:rPr>
        <w:t>otraviny</w:t>
      </w:r>
    </w:p>
    <w:p w14:paraId="4C89A029" w14:textId="77777777" w:rsidR="00D8070F" w:rsidRDefault="00D8070F" w:rsidP="00D8070F">
      <w:pPr>
        <w:numPr>
          <w:ilvl w:val="0"/>
          <w:numId w:val="15"/>
        </w:numPr>
        <w:ind w:left="1066" w:hanging="357"/>
        <w:jc w:val="both"/>
        <w:rPr>
          <w:rFonts w:ascii="Times New Roman" w:hAnsi="Times New Roman"/>
          <w:b/>
          <w:bCs/>
          <w:iCs/>
          <w:noProof/>
          <w:sz w:val="22"/>
          <w:szCs w:val="22"/>
        </w:rPr>
      </w:pPr>
      <w:r w:rsidRPr="00760AEF">
        <w:rPr>
          <w:rFonts w:ascii="Times New Roman" w:hAnsi="Times New Roman"/>
          <w:b/>
          <w:bCs/>
          <w:iCs/>
          <w:noProof/>
          <w:sz w:val="22"/>
          <w:szCs w:val="22"/>
        </w:rPr>
        <w:t>kancelářské potřeby</w:t>
      </w:r>
    </w:p>
    <w:p w14:paraId="56D21D89" w14:textId="77777777" w:rsidR="00D8070F" w:rsidRDefault="00D8070F" w:rsidP="00D8070F">
      <w:pPr>
        <w:numPr>
          <w:ilvl w:val="0"/>
          <w:numId w:val="15"/>
        </w:numPr>
        <w:ind w:left="1066" w:hanging="357"/>
        <w:jc w:val="both"/>
        <w:rPr>
          <w:rFonts w:ascii="Times New Roman" w:hAnsi="Times New Roman"/>
          <w:b/>
          <w:bCs/>
          <w:iCs/>
          <w:noProof/>
          <w:sz w:val="22"/>
          <w:szCs w:val="22"/>
        </w:rPr>
      </w:pPr>
      <w:r w:rsidRPr="00760AEF">
        <w:rPr>
          <w:rFonts w:ascii="Times New Roman" w:hAnsi="Times New Roman"/>
          <w:b/>
          <w:bCs/>
          <w:iCs/>
          <w:noProof/>
          <w:sz w:val="22"/>
          <w:szCs w:val="22"/>
        </w:rPr>
        <w:t>pohonné hmoty</w:t>
      </w:r>
    </w:p>
    <w:p w14:paraId="55C3E609" w14:textId="77777777" w:rsidR="00D8070F" w:rsidRDefault="00D8070F" w:rsidP="00D8070F">
      <w:pPr>
        <w:numPr>
          <w:ilvl w:val="0"/>
          <w:numId w:val="15"/>
        </w:numPr>
        <w:ind w:left="1066" w:hanging="357"/>
        <w:jc w:val="both"/>
        <w:rPr>
          <w:rFonts w:ascii="Times New Roman" w:hAnsi="Times New Roman"/>
          <w:b/>
          <w:bCs/>
          <w:iCs/>
          <w:noProof/>
          <w:sz w:val="22"/>
          <w:szCs w:val="22"/>
        </w:rPr>
      </w:pPr>
      <w:r w:rsidRPr="00760AEF">
        <w:rPr>
          <w:rFonts w:ascii="Times New Roman" w:hAnsi="Times New Roman"/>
          <w:b/>
          <w:bCs/>
          <w:iCs/>
          <w:noProof/>
          <w:sz w:val="22"/>
          <w:szCs w:val="22"/>
        </w:rPr>
        <w:t>drogerie</w:t>
      </w:r>
    </w:p>
    <w:p w14:paraId="575CDC3B" w14:textId="77777777" w:rsidR="00D8070F" w:rsidRDefault="00D8070F" w:rsidP="00D8070F">
      <w:pPr>
        <w:numPr>
          <w:ilvl w:val="0"/>
          <w:numId w:val="15"/>
        </w:numPr>
        <w:ind w:left="1066" w:hanging="357"/>
        <w:jc w:val="both"/>
        <w:rPr>
          <w:rFonts w:ascii="Times New Roman" w:hAnsi="Times New Roman"/>
          <w:b/>
          <w:bCs/>
          <w:iCs/>
          <w:noProof/>
          <w:sz w:val="22"/>
          <w:szCs w:val="22"/>
        </w:rPr>
      </w:pPr>
      <w:r w:rsidRPr="00760AEF">
        <w:rPr>
          <w:rFonts w:ascii="Times New Roman" w:hAnsi="Times New Roman"/>
          <w:b/>
          <w:bCs/>
          <w:iCs/>
          <w:noProof/>
          <w:sz w:val="22"/>
          <w:szCs w:val="22"/>
        </w:rPr>
        <w:t>ostatní materiál</w:t>
      </w:r>
    </w:p>
    <w:p w14:paraId="2079B208" w14:textId="77777777" w:rsidR="00D8070F" w:rsidRDefault="00D8070F" w:rsidP="00D8070F">
      <w:pPr>
        <w:numPr>
          <w:ilvl w:val="0"/>
          <w:numId w:val="15"/>
        </w:numPr>
        <w:ind w:left="1066" w:hanging="357"/>
        <w:jc w:val="both"/>
        <w:rPr>
          <w:rFonts w:ascii="Times New Roman" w:hAnsi="Times New Roman"/>
          <w:b/>
          <w:bCs/>
          <w:iCs/>
          <w:noProof/>
          <w:sz w:val="22"/>
          <w:szCs w:val="22"/>
        </w:rPr>
      </w:pPr>
      <w:r w:rsidRPr="00760AEF">
        <w:rPr>
          <w:rFonts w:ascii="Times New Roman" w:hAnsi="Times New Roman"/>
          <w:b/>
          <w:bCs/>
          <w:iCs/>
          <w:noProof/>
          <w:sz w:val="22"/>
          <w:szCs w:val="22"/>
        </w:rPr>
        <w:t>elektrická energie</w:t>
      </w:r>
    </w:p>
    <w:p w14:paraId="77AF9446" w14:textId="77777777" w:rsidR="00D8070F" w:rsidRDefault="00D8070F" w:rsidP="00D8070F">
      <w:pPr>
        <w:numPr>
          <w:ilvl w:val="0"/>
          <w:numId w:val="15"/>
        </w:numPr>
        <w:ind w:left="1066" w:hanging="357"/>
        <w:jc w:val="both"/>
        <w:rPr>
          <w:rFonts w:ascii="Times New Roman" w:hAnsi="Times New Roman"/>
          <w:b/>
          <w:bCs/>
          <w:iCs/>
          <w:noProof/>
          <w:sz w:val="22"/>
          <w:szCs w:val="22"/>
        </w:rPr>
      </w:pPr>
      <w:r w:rsidRPr="00760AEF">
        <w:rPr>
          <w:rFonts w:ascii="Times New Roman" w:hAnsi="Times New Roman"/>
          <w:b/>
          <w:bCs/>
          <w:iCs/>
          <w:noProof/>
          <w:sz w:val="22"/>
          <w:szCs w:val="22"/>
        </w:rPr>
        <w:t>teplo</w:t>
      </w:r>
    </w:p>
    <w:p w14:paraId="25D84A8D" w14:textId="77777777" w:rsidR="00D8070F" w:rsidRDefault="00D8070F" w:rsidP="00D8070F">
      <w:pPr>
        <w:numPr>
          <w:ilvl w:val="0"/>
          <w:numId w:val="15"/>
        </w:numPr>
        <w:ind w:left="1066" w:hanging="357"/>
        <w:jc w:val="both"/>
        <w:rPr>
          <w:rFonts w:ascii="Times New Roman" w:hAnsi="Times New Roman"/>
          <w:b/>
          <w:bCs/>
          <w:iCs/>
          <w:noProof/>
          <w:sz w:val="22"/>
          <w:szCs w:val="22"/>
        </w:rPr>
      </w:pPr>
      <w:r w:rsidRPr="00760AEF">
        <w:rPr>
          <w:rFonts w:ascii="Times New Roman" w:hAnsi="Times New Roman"/>
          <w:b/>
          <w:bCs/>
          <w:iCs/>
          <w:noProof/>
          <w:sz w:val="22"/>
          <w:szCs w:val="22"/>
        </w:rPr>
        <w:t>vodné, stočné</w:t>
      </w:r>
    </w:p>
    <w:p w14:paraId="75B0C648" w14:textId="77777777" w:rsidR="00D8070F" w:rsidRDefault="00D8070F" w:rsidP="00D8070F">
      <w:pPr>
        <w:numPr>
          <w:ilvl w:val="0"/>
          <w:numId w:val="15"/>
        </w:numPr>
        <w:ind w:left="1066" w:hanging="357"/>
        <w:jc w:val="both"/>
        <w:rPr>
          <w:rFonts w:ascii="Times New Roman" w:hAnsi="Times New Roman"/>
          <w:b/>
          <w:bCs/>
          <w:iCs/>
          <w:noProof/>
          <w:sz w:val="22"/>
          <w:szCs w:val="22"/>
        </w:rPr>
      </w:pPr>
      <w:r w:rsidRPr="00760AEF">
        <w:rPr>
          <w:rFonts w:ascii="Times New Roman" w:hAnsi="Times New Roman"/>
          <w:b/>
          <w:bCs/>
          <w:iCs/>
          <w:noProof/>
          <w:sz w:val="22"/>
          <w:szCs w:val="22"/>
        </w:rPr>
        <w:t>plyn</w:t>
      </w:r>
    </w:p>
    <w:p w14:paraId="19B3A7CD" w14:textId="77777777" w:rsidR="00D8070F" w:rsidRDefault="00D8070F" w:rsidP="00D8070F">
      <w:pPr>
        <w:numPr>
          <w:ilvl w:val="0"/>
          <w:numId w:val="15"/>
        </w:numPr>
        <w:ind w:left="1066" w:hanging="357"/>
        <w:jc w:val="both"/>
        <w:rPr>
          <w:rFonts w:ascii="Times New Roman" w:hAnsi="Times New Roman"/>
          <w:b/>
          <w:bCs/>
          <w:iCs/>
          <w:noProof/>
          <w:sz w:val="22"/>
          <w:szCs w:val="22"/>
        </w:rPr>
      </w:pPr>
      <w:r w:rsidRPr="00760AEF">
        <w:rPr>
          <w:rFonts w:ascii="Times New Roman" w:hAnsi="Times New Roman"/>
          <w:b/>
          <w:bCs/>
          <w:iCs/>
          <w:noProof/>
          <w:sz w:val="22"/>
          <w:szCs w:val="22"/>
        </w:rPr>
        <w:t>opravy a udržování</w:t>
      </w:r>
    </w:p>
    <w:p w14:paraId="1C392FD4" w14:textId="77777777" w:rsidR="00D8070F" w:rsidRDefault="00D8070F" w:rsidP="00D8070F">
      <w:pPr>
        <w:numPr>
          <w:ilvl w:val="0"/>
          <w:numId w:val="15"/>
        </w:numPr>
        <w:ind w:left="1066" w:hanging="357"/>
        <w:jc w:val="both"/>
        <w:rPr>
          <w:rFonts w:ascii="Times New Roman" w:hAnsi="Times New Roman"/>
          <w:b/>
          <w:bCs/>
          <w:iCs/>
          <w:noProof/>
          <w:sz w:val="22"/>
          <w:szCs w:val="22"/>
        </w:rPr>
      </w:pPr>
      <w:r w:rsidRPr="00760AEF">
        <w:rPr>
          <w:rFonts w:ascii="Times New Roman" w:hAnsi="Times New Roman"/>
          <w:b/>
          <w:bCs/>
          <w:iCs/>
          <w:noProof/>
          <w:sz w:val="22"/>
          <w:szCs w:val="22"/>
        </w:rPr>
        <w:t>spoje</w:t>
      </w:r>
    </w:p>
    <w:p w14:paraId="58EC8F03" w14:textId="77777777" w:rsidR="00D8070F" w:rsidRDefault="00D8070F" w:rsidP="00D8070F">
      <w:pPr>
        <w:numPr>
          <w:ilvl w:val="0"/>
          <w:numId w:val="15"/>
        </w:numPr>
        <w:ind w:left="1066" w:hanging="357"/>
        <w:jc w:val="both"/>
        <w:rPr>
          <w:rFonts w:ascii="Times New Roman" w:hAnsi="Times New Roman"/>
          <w:b/>
          <w:bCs/>
          <w:iCs/>
          <w:noProof/>
          <w:sz w:val="22"/>
          <w:szCs w:val="22"/>
        </w:rPr>
      </w:pPr>
      <w:r w:rsidRPr="00760AEF">
        <w:rPr>
          <w:rFonts w:ascii="Times New Roman" w:hAnsi="Times New Roman"/>
          <w:b/>
          <w:bCs/>
          <w:iCs/>
          <w:noProof/>
          <w:sz w:val="22"/>
          <w:szCs w:val="22"/>
        </w:rPr>
        <w:t>nájemné</w:t>
      </w:r>
    </w:p>
    <w:p w14:paraId="06374C5F" w14:textId="77777777" w:rsidR="00D8070F" w:rsidRDefault="00D8070F" w:rsidP="00D8070F">
      <w:pPr>
        <w:numPr>
          <w:ilvl w:val="0"/>
          <w:numId w:val="15"/>
        </w:numPr>
        <w:ind w:left="1066" w:hanging="357"/>
        <w:jc w:val="both"/>
        <w:rPr>
          <w:rFonts w:ascii="Times New Roman" w:hAnsi="Times New Roman"/>
          <w:b/>
          <w:bCs/>
          <w:iCs/>
          <w:noProof/>
          <w:sz w:val="22"/>
          <w:szCs w:val="22"/>
        </w:rPr>
      </w:pPr>
      <w:r w:rsidRPr="00760AEF">
        <w:rPr>
          <w:rFonts w:ascii="Times New Roman" w:hAnsi="Times New Roman"/>
          <w:b/>
          <w:bCs/>
          <w:iCs/>
          <w:noProof/>
          <w:sz w:val="22"/>
          <w:szCs w:val="22"/>
        </w:rPr>
        <w:t>školení a kurzy</w:t>
      </w:r>
    </w:p>
    <w:p w14:paraId="127989AB" w14:textId="77777777" w:rsidR="00D8070F" w:rsidRDefault="00D8070F" w:rsidP="00D8070F">
      <w:pPr>
        <w:numPr>
          <w:ilvl w:val="0"/>
          <w:numId w:val="15"/>
        </w:numPr>
        <w:ind w:left="1066" w:hanging="357"/>
        <w:jc w:val="both"/>
        <w:rPr>
          <w:rFonts w:ascii="Times New Roman" w:hAnsi="Times New Roman"/>
          <w:b/>
          <w:bCs/>
          <w:iCs/>
          <w:noProof/>
          <w:sz w:val="22"/>
          <w:szCs w:val="22"/>
        </w:rPr>
      </w:pPr>
      <w:r w:rsidRPr="00760AEF">
        <w:rPr>
          <w:rFonts w:ascii="Times New Roman" w:hAnsi="Times New Roman"/>
          <w:b/>
          <w:bCs/>
          <w:iCs/>
          <w:noProof/>
          <w:sz w:val="22"/>
          <w:szCs w:val="22"/>
        </w:rPr>
        <w:t>odvoz odpadů</w:t>
      </w:r>
    </w:p>
    <w:p w14:paraId="5BA31E97" w14:textId="77777777" w:rsidR="00D8070F" w:rsidRDefault="00D8070F" w:rsidP="00D8070F">
      <w:pPr>
        <w:numPr>
          <w:ilvl w:val="0"/>
          <w:numId w:val="15"/>
        </w:numPr>
        <w:ind w:left="1066" w:hanging="357"/>
        <w:jc w:val="both"/>
        <w:rPr>
          <w:rFonts w:ascii="Times New Roman" w:hAnsi="Times New Roman"/>
          <w:b/>
          <w:bCs/>
          <w:iCs/>
          <w:noProof/>
          <w:sz w:val="22"/>
          <w:szCs w:val="22"/>
        </w:rPr>
      </w:pPr>
      <w:r w:rsidRPr="00760AEF">
        <w:rPr>
          <w:rFonts w:ascii="Times New Roman" w:hAnsi="Times New Roman"/>
          <w:b/>
          <w:bCs/>
          <w:iCs/>
          <w:noProof/>
          <w:sz w:val="22"/>
          <w:szCs w:val="22"/>
        </w:rPr>
        <w:t>inzerce a propagace</w:t>
      </w:r>
    </w:p>
    <w:p w14:paraId="1BD96CE9" w14:textId="77777777" w:rsidR="00D8070F" w:rsidRDefault="00D8070F" w:rsidP="00D8070F">
      <w:pPr>
        <w:numPr>
          <w:ilvl w:val="0"/>
          <w:numId w:val="15"/>
        </w:numPr>
        <w:ind w:left="1066" w:hanging="357"/>
        <w:jc w:val="both"/>
        <w:rPr>
          <w:rFonts w:ascii="Times New Roman" w:hAnsi="Times New Roman"/>
          <w:b/>
          <w:bCs/>
          <w:iCs/>
          <w:noProof/>
          <w:sz w:val="22"/>
          <w:szCs w:val="22"/>
        </w:rPr>
      </w:pPr>
      <w:r w:rsidRPr="00760AEF">
        <w:rPr>
          <w:rFonts w:ascii="Times New Roman" w:hAnsi="Times New Roman"/>
          <w:b/>
          <w:bCs/>
          <w:iCs/>
          <w:noProof/>
          <w:sz w:val="22"/>
          <w:szCs w:val="22"/>
        </w:rPr>
        <w:t>pojištění majetku - pojištění aut</w:t>
      </w:r>
    </w:p>
    <w:p w14:paraId="7F33E941" w14:textId="77777777" w:rsidR="00D8070F" w:rsidRDefault="00D8070F" w:rsidP="00D8070F">
      <w:pPr>
        <w:numPr>
          <w:ilvl w:val="0"/>
          <w:numId w:val="15"/>
        </w:numPr>
        <w:ind w:left="1066" w:hanging="357"/>
        <w:jc w:val="both"/>
        <w:rPr>
          <w:rFonts w:ascii="Times New Roman" w:hAnsi="Times New Roman"/>
          <w:b/>
          <w:bCs/>
          <w:iCs/>
          <w:noProof/>
          <w:sz w:val="22"/>
          <w:szCs w:val="22"/>
        </w:rPr>
      </w:pPr>
      <w:r w:rsidRPr="00760AEF">
        <w:rPr>
          <w:rFonts w:ascii="Times New Roman" w:hAnsi="Times New Roman"/>
          <w:b/>
          <w:bCs/>
          <w:iCs/>
          <w:noProof/>
          <w:sz w:val="22"/>
          <w:szCs w:val="22"/>
        </w:rPr>
        <w:t>jiné služby - provoz webových stránek, praní prádla, supervize, pult centrální ochrany, nájem serveru Premier</w:t>
      </w:r>
    </w:p>
    <w:p w14:paraId="05884ED0" w14:textId="77777777" w:rsidR="00D8070F" w:rsidRDefault="00D8070F" w:rsidP="00D8070F">
      <w:pPr>
        <w:numPr>
          <w:ilvl w:val="0"/>
          <w:numId w:val="15"/>
        </w:numPr>
        <w:ind w:left="1066" w:hanging="357"/>
        <w:jc w:val="both"/>
        <w:rPr>
          <w:rFonts w:ascii="Times New Roman" w:hAnsi="Times New Roman"/>
          <w:b/>
          <w:bCs/>
          <w:iCs/>
          <w:noProof/>
          <w:sz w:val="22"/>
          <w:szCs w:val="22"/>
        </w:rPr>
      </w:pPr>
      <w:r w:rsidRPr="00760AEF">
        <w:rPr>
          <w:rFonts w:ascii="Times New Roman" w:hAnsi="Times New Roman"/>
          <w:b/>
          <w:bCs/>
          <w:iCs/>
          <w:noProof/>
          <w:sz w:val="22"/>
          <w:szCs w:val="22"/>
        </w:rPr>
        <w:t>mzdové náklady HPP (pracovní smlouvy)</w:t>
      </w:r>
    </w:p>
    <w:p w14:paraId="59444020" w14:textId="77777777" w:rsidR="00D8070F" w:rsidRDefault="00D8070F" w:rsidP="00D8070F">
      <w:pPr>
        <w:numPr>
          <w:ilvl w:val="0"/>
          <w:numId w:val="15"/>
        </w:numPr>
        <w:ind w:left="1066" w:hanging="357"/>
        <w:jc w:val="both"/>
        <w:rPr>
          <w:rFonts w:ascii="Times New Roman" w:hAnsi="Times New Roman"/>
          <w:b/>
          <w:bCs/>
          <w:iCs/>
          <w:noProof/>
          <w:sz w:val="22"/>
          <w:szCs w:val="22"/>
        </w:rPr>
      </w:pPr>
      <w:r w:rsidRPr="00760AEF">
        <w:rPr>
          <w:rFonts w:ascii="Times New Roman" w:hAnsi="Times New Roman"/>
          <w:b/>
          <w:bCs/>
          <w:iCs/>
          <w:noProof/>
          <w:sz w:val="22"/>
          <w:szCs w:val="22"/>
        </w:rPr>
        <w:t>dohody o pracovní činnosti (DPČ)</w:t>
      </w:r>
    </w:p>
    <w:p w14:paraId="2A5CFF2B" w14:textId="77777777" w:rsidR="00D8070F" w:rsidRDefault="00D8070F" w:rsidP="00D8070F">
      <w:pPr>
        <w:numPr>
          <w:ilvl w:val="0"/>
          <w:numId w:val="15"/>
        </w:numPr>
        <w:ind w:left="1066" w:hanging="357"/>
        <w:jc w:val="both"/>
        <w:rPr>
          <w:rFonts w:ascii="Times New Roman" w:hAnsi="Times New Roman"/>
          <w:b/>
          <w:bCs/>
          <w:iCs/>
          <w:noProof/>
          <w:sz w:val="22"/>
          <w:szCs w:val="22"/>
        </w:rPr>
      </w:pPr>
      <w:r w:rsidRPr="00760AEF">
        <w:rPr>
          <w:rFonts w:ascii="Times New Roman" w:hAnsi="Times New Roman"/>
          <w:b/>
          <w:bCs/>
          <w:iCs/>
          <w:noProof/>
          <w:sz w:val="22"/>
          <w:szCs w:val="22"/>
        </w:rPr>
        <w:t>zákonné sociální a zdravotní pojištění</w:t>
      </w:r>
    </w:p>
    <w:p w14:paraId="4CB5CB8B" w14:textId="77777777" w:rsidR="00D8070F" w:rsidRPr="00760AEF" w:rsidRDefault="00D8070F" w:rsidP="00D8070F">
      <w:pPr>
        <w:ind w:left="1066"/>
        <w:jc w:val="both"/>
        <w:rPr>
          <w:rFonts w:ascii="Times New Roman" w:hAnsi="Times New Roman"/>
          <w:b/>
          <w:bCs/>
          <w:iCs/>
          <w:noProof/>
          <w:sz w:val="22"/>
          <w:szCs w:val="22"/>
        </w:rPr>
      </w:pPr>
    </w:p>
    <w:p w14:paraId="754E72CD" w14:textId="77777777" w:rsidR="00D8070F" w:rsidRPr="00C53602" w:rsidRDefault="00D8070F" w:rsidP="00D8070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240"/>
        <w:jc w:val="both"/>
        <w:rPr>
          <w:rFonts w:ascii="Times New Roman" w:hAnsi="Times New Roman"/>
          <w:color w:val="FF0000"/>
          <w:sz w:val="22"/>
          <w:szCs w:val="22"/>
        </w:rPr>
      </w:pPr>
      <w:r w:rsidRPr="00042CCE">
        <w:rPr>
          <w:rFonts w:ascii="Times New Roman" w:hAnsi="Times New Roman"/>
          <w:sz w:val="22"/>
          <w:szCs w:val="22"/>
        </w:rPr>
        <w:t xml:space="preserve">Příjemce je </w:t>
      </w:r>
      <w:r w:rsidRPr="00042CCE">
        <w:rPr>
          <w:rFonts w:ascii="Times New Roman" w:hAnsi="Times New Roman"/>
          <w:sz w:val="22"/>
        </w:rPr>
        <w:t>oprávněn</w:t>
      </w:r>
      <w:r w:rsidRPr="00042CCE">
        <w:rPr>
          <w:rFonts w:ascii="Times New Roman" w:hAnsi="Times New Roman"/>
          <w:sz w:val="22"/>
          <w:szCs w:val="22"/>
        </w:rPr>
        <w:t xml:space="preserve"> </w:t>
      </w:r>
      <w:r w:rsidRPr="00042CCE">
        <w:rPr>
          <w:rFonts w:ascii="Times New Roman" w:hAnsi="Times New Roman"/>
          <w:sz w:val="22"/>
        </w:rPr>
        <w:t xml:space="preserve">čerpat </w:t>
      </w:r>
      <w:r w:rsidRPr="00042CCE">
        <w:rPr>
          <w:rFonts w:ascii="Times New Roman" w:hAnsi="Times New Roman"/>
          <w:sz w:val="22"/>
          <w:szCs w:val="22"/>
        </w:rPr>
        <w:t>ke stejnému účelu peněžní prostředky z jiných zdrojů. Náklady uplatněné v rámci závěrečného vyúčtování této dotace nesmí příjemce uplatnit ve finančním vypořádání u jiného poskytovatele nebo u jiné dotace poskytnuté statutárním městem Ostrava.</w:t>
      </w:r>
    </w:p>
    <w:p w14:paraId="5D972479" w14:textId="7D50A5E2" w:rsidR="00D8070F" w:rsidRDefault="00D8070F" w:rsidP="00D8070F">
      <w:pPr>
        <w:spacing w:after="240"/>
        <w:jc w:val="both"/>
        <w:rPr>
          <w:rFonts w:ascii="Times New Roman" w:hAnsi="Times New Roman"/>
          <w:b/>
          <w:sz w:val="22"/>
        </w:rPr>
      </w:pPr>
      <w:r w:rsidRPr="000C65A4">
        <w:rPr>
          <w:rFonts w:ascii="Times New Roman" w:hAnsi="Times New Roman"/>
          <w:b/>
          <w:sz w:val="22"/>
        </w:rPr>
        <w:t>Příjemce je oprávněn nákladov</w:t>
      </w:r>
      <w:r>
        <w:rPr>
          <w:rFonts w:ascii="Times New Roman" w:hAnsi="Times New Roman"/>
          <w:b/>
          <w:sz w:val="22"/>
        </w:rPr>
        <w:t>é</w:t>
      </w:r>
      <w:r w:rsidRPr="000C65A4">
        <w:rPr>
          <w:rFonts w:ascii="Times New Roman" w:hAnsi="Times New Roman"/>
          <w:b/>
          <w:sz w:val="22"/>
        </w:rPr>
        <w:t xml:space="preserve"> položk</w:t>
      </w:r>
      <w:r>
        <w:rPr>
          <w:rFonts w:ascii="Times New Roman" w:hAnsi="Times New Roman"/>
          <w:b/>
          <w:sz w:val="22"/>
        </w:rPr>
        <w:t>y</w:t>
      </w:r>
      <w:r w:rsidRPr="000C65A4">
        <w:rPr>
          <w:rFonts w:ascii="Times New Roman" w:hAnsi="Times New Roman"/>
          <w:b/>
          <w:sz w:val="22"/>
        </w:rPr>
        <w:t xml:space="preserve"> </w:t>
      </w:r>
      <w:r w:rsidRPr="00760AEF">
        <w:rPr>
          <w:rFonts w:ascii="Times New Roman" w:hAnsi="Times New Roman"/>
          <w:b/>
          <w:bCs/>
          <w:iCs/>
          <w:noProof/>
          <w:sz w:val="22"/>
          <w:szCs w:val="22"/>
        </w:rPr>
        <w:t>potraviny</w:t>
      </w:r>
      <w:r>
        <w:rPr>
          <w:rFonts w:ascii="Times New Roman" w:hAnsi="Times New Roman"/>
          <w:b/>
          <w:bCs/>
          <w:iCs/>
          <w:noProof/>
          <w:sz w:val="22"/>
          <w:szCs w:val="22"/>
        </w:rPr>
        <w:t>,</w:t>
      </w:r>
      <w:r w:rsidRPr="00760AEF">
        <w:rPr>
          <w:rFonts w:ascii="Times New Roman" w:hAnsi="Times New Roman"/>
          <w:b/>
          <w:bCs/>
          <w:iCs/>
          <w:noProof/>
          <w:sz w:val="22"/>
          <w:szCs w:val="22"/>
        </w:rPr>
        <w:t xml:space="preserve"> kancelářské potřeby</w:t>
      </w:r>
      <w:r>
        <w:rPr>
          <w:rFonts w:ascii="Times New Roman" w:hAnsi="Times New Roman"/>
          <w:b/>
          <w:bCs/>
          <w:iCs/>
          <w:noProof/>
          <w:sz w:val="22"/>
          <w:szCs w:val="22"/>
        </w:rPr>
        <w:t>,</w:t>
      </w:r>
      <w:r w:rsidRPr="00760AEF">
        <w:rPr>
          <w:rFonts w:ascii="Times New Roman" w:hAnsi="Times New Roman"/>
          <w:b/>
          <w:bCs/>
          <w:iCs/>
          <w:noProof/>
          <w:sz w:val="22"/>
          <w:szCs w:val="22"/>
        </w:rPr>
        <w:t xml:space="preserve"> pohonné hmoty</w:t>
      </w:r>
      <w:r>
        <w:rPr>
          <w:rFonts w:ascii="Times New Roman" w:hAnsi="Times New Roman"/>
          <w:b/>
          <w:bCs/>
          <w:iCs/>
          <w:noProof/>
          <w:sz w:val="22"/>
          <w:szCs w:val="22"/>
        </w:rPr>
        <w:t>,</w:t>
      </w:r>
      <w:r w:rsidRPr="00760AEF">
        <w:rPr>
          <w:rFonts w:ascii="Times New Roman" w:hAnsi="Times New Roman"/>
          <w:b/>
          <w:bCs/>
          <w:iCs/>
          <w:noProof/>
          <w:sz w:val="22"/>
          <w:szCs w:val="22"/>
        </w:rPr>
        <w:t xml:space="preserve"> drogerie</w:t>
      </w:r>
      <w:r>
        <w:rPr>
          <w:rFonts w:ascii="Times New Roman" w:hAnsi="Times New Roman"/>
          <w:b/>
          <w:bCs/>
          <w:iCs/>
          <w:noProof/>
          <w:sz w:val="22"/>
          <w:szCs w:val="22"/>
        </w:rPr>
        <w:t>,</w:t>
      </w:r>
      <w:r w:rsidRPr="00760AEF">
        <w:rPr>
          <w:rFonts w:ascii="Times New Roman" w:hAnsi="Times New Roman"/>
          <w:b/>
          <w:bCs/>
          <w:iCs/>
          <w:noProof/>
          <w:sz w:val="22"/>
          <w:szCs w:val="22"/>
        </w:rPr>
        <w:t xml:space="preserve"> ostatní materiál</w:t>
      </w:r>
      <w:r>
        <w:rPr>
          <w:rFonts w:ascii="Times New Roman" w:hAnsi="Times New Roman"/>
          <w:i/>
          <w:color w:val="548DD4" w:themeColor="text2" w:themeTint="99"/>
          <w:sz w:val="22"/>
          <w:szCs w:val="22"/>
        </w:rPr>
        <w:t xml:space="preserve"> </w:t>
      </w:r>
      <w:r w:rsidRPr="000C65A4">
        <w:rPr>
          <w:rFonts w:ascii="Times New Roman" w:hAnsi="Times New Roman"/>
          <w:b/>
          <w:sz w:val="22"/>
        </w:rPr>
        <w:t xml:space="preserve">vyúčtovat paušální částkou v celkové výši </w:t>
      </w:r>
      <w:r>
        <w:rPr>
          <w:rFonts w:ascii="Times New Roman" w:hAnsi="Times New Roman"/>
          <w:b/>
          <w:sz w:val="22"/>
        </w:rPr>
        <w:t xml:space="preserve">max. </w:t>
      </w:r>
      <w:r w:rsidRPr="00760AEF">
        <w:rPr>
          <w:rFonts w:ascii="Times New Roman" w:hAnsi="Times New Roman"/>
          <w:b/>
          <w:bCs/>
          <w:iCs/>
          <w:noProof/>
          <w:sz w:val="22"/>
          <w:szCs w:val="22"/>
        </w:rPr>
        <w:t xml:space="preserve">30.000,- </w:t>
      </w:r>
      <w:r w:rsidRPr="000C65A4">
        <w:rPr>
          <w:rFonts w:ascii="Times New Roman" w:hAnsi="Times New Roman"/>
          <w:b/>
          <w:sz w:val="22"/>
        </w:rPr>
        <w:t xml:space="preserve">Kč. </w:t>
      </w:r>
    </w:p>
    <w:p w14:paraId="0A5F157F" w14:textId="77777777" w:rsidR="00D8070F" w:rsidRPr="00C53602" w:rsidRDefault="00D8070F" w:rsidP="00D8070F">
      <w:pPr>
        <w:spacing w:after="240"/>
        <w:jc w:val="both"/>
        <w:rPr>
          <w:rFonts w:ascii="Times New Roman" w:hAnsi="Times New Roman"/>
          <w:bCs/>
          <w:color w:val="548DD4" w:themeColor="text2" w:themeTint="99"/>
          <w:sz w:val="22"/>
        </w:rPr>
      </w:pPr>
      <w:r w:rsidRPr="000C65A4">
        <w:rPr>
          <w:rFonts w:ascii="Times New Roman" w:hAnsi="Times New Roman"/>
          <w:b/>
          <w:sz w:val="22"/>
        </w:rPr>
        <w:t>Do této výše nemusí být náklad</w:t>
      </w:r>
      <w:r>
        <w:rPr>
          <w:rFonts w:ascii="Times New Roman" w:hAnsi="Times New Roman"/>
          <w:b/>
          <w:sz w:val="22"/>
        </w:rPr>
        <w:t>y</w:t>
      </w:r>
      <w:r w:rsidRPr="000C65A4">
        <w:rPr>
          <w:rFonts w:ascii="Times New Roman" w:hAnsi="Times New Roman"/>
          <w:b/>
          <w:sz w:val="22"/>
        </w:rPr>
        <w:t xml:space="preserve"> při závěrečném vyúčtování dotace prokazován</w:t>
      </w:r>
      <w:r>
        <w:rPr>
          <w:rFonts w:ascii="Times New Roman" w:hAnsi="Times New Roman"/>
          <w:b/>
          <w:sz w:val="22"/>
        </w:rPr>
        <w:t>y</w:t>
      </w:r>
      <w:r w:rsidRPr="000C65A4">
        <w:rPr>
          <w:rFonts w:ascii="Times New Roman" w:hAnsi="Times New Roman"/>
          <w:b/>
          <w:sz w:val="22"/>
        </w:rPr>
        <w:t xml:space="preserve"> (tj. kopírován</w:t>
      </w:r>
      <w:r>
        <w:rPr>
          <w:rFonts w:ascii="Times New Roman" w:hAnsi="Times New Roman"/>
          <w:b/>
          <w:sz w:val="22"/>
        </w:rPr>
        <w:t>y</w:t>
      </w:r>
      <w:r w:rsidRPr="000C65A4">
        <w:rPr>
          <w:rFonts w:ascii="Times New Roman" w:hAnsi="Times New Roman"/>
          <w:b/>
          <w:sz w:val="22"/>
        </w:rPr>
        <w:t xml:space="preserve"> do závěrečného vyúčtování). </w:t>
      </w:r>
      <w:r w:rsidRPr="00E33FD6">
        <w:rPr>
          <w:rFonts w:ascii="Times New Roman" w:hAnsi="Times New Roman"/>
          <w:b/>
          <w:sz w:val="22"/>
        </w:rPr>
        <w:t>Výše uplatněného paušálu v rámci jednotlivých nákladových položek bude uvedena v přehledu čerpání v závěrečném vyúčtování dotace.</w:t>
      </w:r>
      <w:r w:rsidRPr="00724123">
        <w:rPr>
          <w:rFonts w:ascii="Times New Roman" w:hAnsi="Times New Roman"/>
          <w:b/>
          <w:sz w:val="22"/>
        </w:rPr>
        <w:t xml:space="preserve"> </w:t>
      </w:r>
      <w:r w:rsidRPr="002B7740">
        <w:rPr>
          <w:rFonts w:ascii="Times New Roman" w:hAnsi="Times New Roman"/>
          <w:b/>
          <w:sz w:val="22"/>
        </w:rPr>
        <w:t>Doklady k těmto nákladům však musí mít příjemce dotace uchovány pro případ kontroly</w:t>
      </w:r>
      <w:r w:rsidRPr="000C65A4">
        <w:rPr>
          <w:rFonts w:ascii="Times New Roman" w:hAnsi="Times New Roman"/>
          <w:b/>
          <w:sz w:val="22"/>
        </w:rPr>
        <w:t xml:space="preserve"> na místě ze strany poskytovatele dotace. Náklady uplatněné do vyúčtování dotace nad tuto stanovenou výši bude nutné do závěrečného vyúčtování dotace dokladovat (kopírovat).</w:t>
      </w:r>
      <w:r>
        <w:rPr>
          <w:rFonts w:ascii="Times New Roman" w:hAnsi="Times New Roman"/>
          <w:b/>
          <w:i/>
          <w:iCs/>
          <w:color w:val="548DD4" w:themeColor="text2" w:themeTint="99"/>
          <w:sz w:val="22"/>
        </w:rPr>
        <w:t xml:space="preserve"> </w:t>
      </w:r>
    </w:p>
    <w:p w14:paraId="7CC84CF3" w14:textId="77777777" w:rsidR="00D8070F" w:rsidRPr="00A95F9A" w:rsidRDefault="00D8070F" w:rsidP="00D8070F">
      <w:pPr>
        <w:spacing w:after="120"/>
        <w:jc w:val="both"/>
        <w:rPr>
          <w:rFonts w:ascii="Times New Roman" w:hAnsi="Times New Roman"/>
          <w:b/>
          <w:sz w:val="22"/>
          <w:szCs w:val="22"/>
        </w:rPr>
      </w:pPr>
      <w:r w:rsidRPr="00A95F9A">
        <w:rPr>
          <w:rFonts w:ascii="Times New Roman" w:hAnsi="Times New Roman"/>
          <w:b/>
          <w:sz w:val="22"/>
          <w:szCs w:val="22"/>
        </w:rPr>
        <w:t>Doba, v níž má být účelu dotace dosaženo:</w:t>
      </w:r>
    </w:p>
    <w:p w14:paraId="2B3CFFBD" w14:textId="6D17CDF4" w:rsidR="00D8070F" w:rsidRPr="00C53602" w:rsidRDefault="00D8070F" w:rsidP="00D8070F">
      <w:pPr>
        <w:spacing w:after="360"/>
        <w:jc w:val="both"/>
        <w:rPr>
          <w:rFonts w:ascii="Times New Roman" w:hAnsi="Times New Roman"/>
          <w:sz w:val="22"/>
          <w:szCs w:val="22"/>
        </w:rPr>
      </w:pPr>
      <w:r w:rsidRPr="00A95F9A">
        <w:rPr>
          <w:rFonts w:ascii="Times New Roman" w:hAnsi="Times New Roman"/>
          <w:sz w:val="22"/>
          <w:szCs w:val="22"/>
        </w:rPr>
        <w:t>Příjemce je oprávněn použít dotaci v souladu s účelem této smlouvy a předloženým projektem k úhradě uznatelných nákladů prokazatelně souvisejících s realizací účelu dotace, a to v</w:t>
      </w:r>
      <w:r>
        <w:rPr>
          <w:rFonts w:ascii="Times New Roman" w:hAnsi="Times New Roman"/>
          <w:sz w:val="22"/>
          <w:szCs w:val="22"/>
        </w:rPr>
        <w:t> </w:t>
      </w:r>
      <w:r w:rsidRPr="00A95F9A">
        <w:rPr>
          <w:rFonts w:ascii="Times New Roman" w:hAnsi="Times New Roman"/>
          <w:sz w:val="22"/>
          <w:szCs w:val="22"/>
        </w:rPr>
        <w:t>době</w:t>
      </w:r>
      <w:r>
        <w:rPr>
          <w:rFonts w:ascii="Times New Roman" w:hAnsi="Times New Roman"/>
          <w:sz w:val="22"/>
          <w:szCs w:val="22"/>
        </w:rPr>
        <w:t xml:space="preserve"> od</w:t>
      </w:r>
      <w:r w:rsidRPr="00A95F9A">
        <w:rPr>
          <w:rFonts w:ascii="Times New Roman" w:hAnsi="Times New Roman"/>
          <w:sz w:val="22"/>
          <w:szCs w:val="22"/>
        </w:rPr>
        <w:t xml:space="preserve"> </w:t>
      </w:r>
      <w:r w:rsidRPr="00E714A9">
        <w:rPr>
          <w:rFonts w:ascii="Times New Roman" w:hAnsi="Times New Roman"/>
          <w:sz w:val="22"/>
          <w:szCs w:val="22"/>
        </w:rPr>
        <w:t>01.01.202</w:t>
      </w:r>
      <w:r>
        <w:rPr>
          <w:rFonts w:ascii="Times New Roman" w:hAnsi="Times New Roman"/>
          <w:sz w:val="22"/>
          <w:szCs w:val="22"/>
        </w:rPr>
        <w:t>2</w:t>
      </w:r>
      <w:r w:rsidRPr="00E714A9">
        <w:rPr>
          <w:rFonts w:ascii="Times New Roman" w:hAnsi="Times New Roman"/>
          <w:sz w:val="22"/>
          <w:szCs w:val="22"/>
        </w:rPr>
        <w:t xml:space="preserve"> </w:t>
      </w:r>
      <w:r w:rsidRPr="00FE29B4">
        <w:rPr>
          <w:rFonts w:ascii="Times New Roman" w:hAnsi="Times New Roman"/>
          <w:sz w:val="22"/>
          <w:szCs w:val="22"/>
        </w:rPr>
        <w:t>do 31.12.20</w:t>
      </w:r>
      <w:r>
        <w:rPr>
          <w:rFonts w:ascii="Times New Roman" w:hAnsi="Times New Roman"/>
          <w:sz w:val="22"/>
          <w:szCs w:val="22"/>
        </w:rPr>
        <w:t>22</w:t>
      </w:r>
      <w:r w:rsidRPr="00FE29B4">
        <w:rPr>
          <w:rFonts w:ascii="Times New Roman" w:hAnsi="Times New Roman"/>
          <w:sz w:val="22"/>
          <w:szCs w:val="22"/>
        </w:rPr>
        <w:t>.</w:t>
      </w:r>
      <w:r w:rsidR="005D1133">
        <w:rPr>
          <w:rFonts w:ascii="Times New Roman" w:hAnsi="Times New Roman"/>
          <w:sz w:val="22"/>
          <w:szCs w:val="22"/>
        </w:rPr>
        <w:t>“</w:t>
      </w:r>
    </w:p>
    <w:p w14:paraId="417CBC06" w14:textId="7EA0599A" w:rsidR="0079388E" w:rsidRPr="00D37948" w:rsidRDefault="0079388E" w:rsidP="0079388E">
      <w:pPr>
        <w:pStyle w:val="JVS2"/>
        <w:keepNext/>
        <w:tabs>
          <w:tab w:val="clear" w:pos="1440"/>
        </w:tabs>
        <w:jc w:val="both"/>
      </w:pPr>
      <w:r w:rsidRPr="00D37948">
        <w:lastRenderedPageBreak/>
        <w:t xml:space="preserve">čl. </w:t>
      </w:r>
      <w:r>
        <w:t>I</w:t>
      </w:r>
      <w:r w:rsidRPr="00D37948">
        <w:t>I.</w:t>
      </w:r>
    </w:p>
    <w:p w14:paraId="331364D6" w14:textId="77777777" w:rsidR="0079388E" w:rsidRPr="001B568F" w:rsidRDefault="0079388E" w:rsidP="0079388E">
      <w:pPr>
        <w:numPr>
          <w:ilvl w:val="0"/>
          <w:numId w:val="18"/>
        </w:numPr>
        <w:tabs>
          <w:tab w:val="clear" w:pos="284"/>
        </w:tabs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1B568F">
        <w:rPr>
          <w:rFonts w:ascii="Times New Roman" w:hAnsi="Times New Roman"/>
          <w:sz w:val="22"/>
          <w:szCs w:val="22"/>
        </w:rPr>
        <w:t xml:space="preserve">Doložka platnosti právního jednání dle § 41 zákona č. 128/2000 Sb., o obcích (obecní zřízení), ve znění pozdějších předpisů: </w:t>
      </w:r>
    </w:p>
    <w:p w14:paraId="0A1035EB" w14:textId="438B7ABC" w:rsidR="0079388E" w:rsidRPr="001B568F" w:rsidRDefault="0079388E" w:rsidP="0079388E">
      <w:pPr>
        <w:spacing w:after="120"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1B568F">
        <w:rPr>
          <w:rFonts w:ascii="Times New Roman" w:hAnsi="Times New Roman"/>
          <w:sz w:val="22"/>
          <w:szCs w:val="22"/>
        </w:rPr>
        <w:t xml:space="preserve">O uzavření tohoto dodatku rozhodlo zastupitelstvo města usnesením č. </w:t>
      </w:r>
      <w:proofErr w:type="spellStart"/>
      <w:r w:rsidRPr="001B568F">
        <w:rPr>
          <w:rFonts w:ascii="Times New Roman" w:hAnsi="Times New Roman"/>
          <w:sz w:val="22"/>
          <w:szCs w:val="22"/>
        </w:rPr>
        <w:t>xxx</w:t>
      </w:r>
      <w:proofErr w:type="spellEnd"/>
      <w:r w:rsidRPr="001B568F">
        <w:rPr>
          <w:rFonts w:ascii="Times New Roman" w:hAnsi="Times New Roman"/>
          <w:sz w:val="22"/>
          <w:szCs w:val="22"/>
        </w:rPr>
        <w:t>/ZM1822/</w:t>
      </w:r>
      <w:proofErr w:type="spellStart"/>
      <w:r w:rsidRPr="001B568F">
        <w:rPr>
          <w:rFonts w:ascii="Times New Roman" w:hAnsi="Times New Roman"/>
          <w:sz w:val="22"/>
          <w:szCs w:val="22"/>
        </w:rPr>
        <w:t>xx</w:t>
      </w:r>
      <w:proofErr w:type="spellEnd"/>
      <w:r w:rsidRPr="001B568F">
        <w:rPr>
          <w:sz w:val="22"/>
          <w:szCs w:val="22"/>
        </w:rPr>
        <w:t xml:space="preserve"> </w:t>
      </w:r>
      <w:r w:rsidRPr="001B568F">
        <w:rPr>
          <w:rFonts w:ascii="Times New Roman" w:hAnsi="Times New Roman"/>
          <w:sz w:val="22"/>
          <w:szCs w:val="22"/>
        </w:rPr>
        <w:t xml:space="preserve">ze dne </w:t>
      </w:r>
      <w:proofErr w:type="spellStart"/>
      <w:r>
        <w:rPr>
          <w:rFonts w:ascii="Times New Roman" w:hAnsi="Times New Roman"/>
          <w:sz w:val="22"/>
          <w:szCs w:val="22"/>
        </w:rPr>
        <w:t>xx.xx.xxx</w:t>
      </w:r>
      <w:proofErr w:type="spellEnd"/>
      <w:r w:rsidRPr="001B568F">
        <w:rPr>
          <w:rFonts w:ascii="Times New Roman" w:hAnsi="Times New Roman"/>
          <w:sz w:val="22"/>
          <w:szCs w:val="22"/>
        </w:rPr>
        <w:t>.</w:t>
      </w:r>
    </w:p>
    <w:p w14:paraId="2AF1397C" w14:textId="70824487" w:rsidR="0079388E" w:rsidRPr="001B568F" w:rsidRDefault="0079388E" w:rsidP="0079388E">
      <w:pPr>
        <w:numPr>
          <w:ilvl w:val="0"/>
          <w:numId w:val="18"/>
        </w:numPr>
        <w:tabs>
          <w:tab w:val="clear" w:pos="284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B568F">
        <w:rPr>
          <w:rFonts w:ascii="Times New Roman" w:hAnsi="Times New Roman"/>
          <w:sz w:val="22"/>
          <w:szCs w:val="22"/>
        </w:rPr>
        <w:t xml:space="preserve">Tento dodatek nabývá účinnosti dnem jeho uveřejnění </w:t>
      </w:r>
      <w:r w:rsidR="009D20CA">
        <w:rPr>
          <w:rFonts w:ascii="Times New Roman" w:hAnsi="Times New Roman"/>
          <w:sz w:val="22"/>
          <w:szCs w:val="22"/>
        </w:rPr>
        <w:t>v</w:t>
      </w:r>
      <w:r w:rsidRPr="001B568F">
        <w:rPr>
          <w:rFonts w:ascii="Times New Roman" w:hAnsi="Times New Roman"/>
          <w:sz w:val="22"/>
          <w:szCs w:val="22"/>
        </w:rPr>
        <w:t xml:space="preserve"> registru smluv</w:t>
      </w:r>
      <w:r w:rsidR="009D20CA">
        <w:rPr>
          <w:rFonts w:ascii="Times New Roman" w:hAnsi="Times New Roman"/>
          <w:sz w:val="22"/>
          <w:szCs w:val="22"/>
        </w:rPr>
        <w:t xml:space="preserve"> podle zákona č. 340/2015 Sb., o zvláštních podmínkách účinnosti některých smluv, uveřejňování těchto smluv a o registru smluv (zákon o registru smluv), ve znění pozdějších předpisů. Zaslání dodatku do registru smluv zajistí poskytovatel.</w:t>
      </w:r>
    </w:p>
    <w:p w14:paraId="03371DF8" w14:textId="77777777" w:rsidR="0079388E" w:rsidRPr="001B568F" w:rsidRDefault="0079388E" w:rsidP="0079388E">
      <w:pPr>
        <w:numPr>
          <w:ilvl w:val="0"/>
          <w:numId w:val="18"/>
        </w:numPr>
        <w:tabs>
          <w:tab w:val="clear" w:pos="284"/>
          <w:tab w:val="left" w:pos="-3686"/>
          <w:tab w:val="num" w:pos="-1276"/>
        </w:tabs>
        <w:spacing w:after="120"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B568F">
        <w:rPr>
          <w:rFonts w:ascii="Times New Roman" w:hAnsi="Times New Roman"/>
          <w:sz w:val="22"/>
          <w:szCs w:val="22"/>
        </w:rPr>
        <w:t xml:space="preserve">Dodatek se vyhotovuje ve 3 stejnopisech, z nichž každý má platnost originálu, přičemž </w:t>
      </w:r>
      <w:r>
        <w:rPr>
          <w:rFonts w:ascii="Times New Roman" w:hAnsi="Times New Roman"/>
          <w:sz w:val="22"/>
          <w:szCs w:val="22"/>
        </w:rPr>
        <w:t>2</w:t>
      </w:r>
      <w:r w:rsidRPr="001B568F">
        <w:rPr>
          <w:rFonts w:ascii="Times New Roman" w:hAnsi="Times New Roman"/>
          <w:sz w:val="22"/>
          <w:szCs w:val="22"/>
        </w:rPr>
        <w:t> stejnopisy si ponechá poskytovatel a 1 stejnopis příjemce.</w:t>
      </w:r>
    </w:p>
    <w:p w14:paraId="7485775A" w14:textId="77777777" w:rsidR="0079388E" w:rsidRPr="001B568F" w:rsidRDefault="0079388E" w:rsidP="0079388E">
      <w:pPr>
        <w:numPr>
          <w:ilvl w:val="0"/>
          <w:numId w:val="18"/>
        </w:numPr>
        <w:tabs>
          <w:tab w:val="clear" w:pos="284"/>
          <w:tab w:val="left" w:pos="-3686"/>
          <w:tab w:val="num" w:pos="-1276"/>
        </w:tabs>
        <w:spacing w:after="120"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B568F">
        <w:rPr>
          <w:rFonts w:ascii="Times New Roman" w:hAnsi="Times New Roman"/>
          <w:sz w:val="22"/>
          <w:szCs w:val="22"/>
        </w:rPr>
        <w:t>Smluvní strany prohlašují, že bezvýhradně souhlasí se všemi ustanoveními tohoto dodatku, což stvrzují svými podpisy.</w:t>
      </w:r>
    </w:p>
    <w:p w14:paraId="3F40A3BF" w14:textId="77777777" w:rsidR="0079388E" w:rsidRPr="007E74AF" w:rsidRDefault="0079388E" w:rsidP="0079388E">
      <w:pPr>
        <w:numPr>
          <w:ilvl w:val="0"/>
          <w:numId w:val="18"/>
        </w:numPr>
        <w:tabs>
          <w:tab w:val="clear" w:pos="284"/>
          <w:tab w:val="left" w:pos="-3686"/>
          <w:tab w:val="num" w:pos="-1276"/>
        </w:tabs>
        <w:spacing w:after="120"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B568F">
        <w:rPr>
          <w:rFonts w:ascii="Times New Roman" w:hAnsi="Times New Roman"/>
          <w:sz w:val="22"/>
          <w:szCs w:val="22"/>
        </w:rPr>
        <w:t xml:space="preserve">Ostatní ujednání smlouvy zůstávají beze změn. </w:t>
      </w:r>
    </w:p>
    <w:p w14:paraId="2DD69E18" w14:textId="77777777" w:rsidR="0079388E" w:rsidRPr="001B568F" w:rsidRDefault="0079388E" w:rsidP="0079388E">
      <w:pPr>
        <w:tabs>
          <w:tab w:val="left" w:pos="-3686"/>
        </w:tabs>
        <w:spacing w:after="120"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tbl>
      <w:tblPr>
        <w:tblW w:w="9752" w:type="dxa"/>
        <w:tblLook w:val="04A0" w:firstRow="1" w:lastRow="0" w:firstColumn="1" w:lastColumn="0" w:noHBand="0" w:noVBand="1"/>
      </w:tblPr>
      <w:tblGrid>
        <w:gridCol w:w="4649"/>
        <w:gridCol w:w="454"/>
        <w:gridCol w:w="4649"/>
      </w:tblGrid>
      <w:tr w:rsidR="0079388E" w:rsidRPr="0099097E" w14:paraId="3DB5ECC1" w14:textId="77777777" w:rsidTr="00D80AD6">
        <w:tc>
          <w:tcPr>
            <w:tcW w:w="4649" w:type="dxa"/>
            <w:shd w:val="clear" w:color="auto" w:fill="auto"/>
          </w:tcPr>
          <w:p w14:paraId="1D7BD20B" w14:textId="77777777" w:rsidR="0079388E" w:rsidRPr="0099097E" w:rsidRDefault="0079388E" w:rsidP="00D80AD6">
            <w:pPr>
              <w:tabs>
                <w:tab w:val="left" w:pos="142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  <w:r w:rsidRPr="0099097E">
              <w:rPr>
                <w:rFonts w:cs="Arial"/>
                <w:b/>
              </w:rPr>
              <w:t>Za poskytovatele:</w:t>
            </w:r>
          </w:p>
        </w:tc>
        <w:tc>
          <w:tcPr>
            <w:tcW w:w="454" w:type="dxa"/>
            <w:shd w:val="clear" w:color="auto" w:fill="auto"/>
          </w:tcPr>
          <w:p w14:paraId="3235A2E0" w14:textId="77777777" w:rsidR="0079388E" w:rsidRPr="0099097E" w:rsidRDefault="0079388E" w:rsidP="00D80AD6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shd w:val="clear" w:color="auto" w:fill="auto"/>
          </w:tcPr>
          <w:p w14:paraId="4EB62BAA" w14:textId="77777777" w:rsidR="0079388E" w:rsidRPr="0099097E" w:rsidRDefault="0079388E" w:rsidP="00D80AD6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  <w:r w:rsidRPr="0099097E">
              <w:rPr>
                <w:rFonts w:cs="Arial"/>
                <w:b/>
              </w:rPr>
              <w:t>Za příjemce:</w:t>
            </w:r>
          </w:p>
        </w:tc>
      </w:tr>
      <w:tr w:rsidR="0079388E" w:rsidRPr="0099097E" w14:paraId="6688E439" w14:textId="77777777" w:rsidTr="00D80AD6">
        <w:trPr>
          <w:trHeight w:val="480"/>
        </w:trPr>
        <w:tc>
          <w:tcPr>
            <w:tcW w:w="4649" w:type="dxa"/>
            <w:shd w:val="clear" w:color="auto" w:fill="auto"/>
            <w:vAlign w:val="bottom"/>
          </w:tcPr>
          <w:p w14:paraId="07487358" w14:textId="77777777" w:rsidR="0079388E" w:rsidRDefault="0079388E" w:rsidP="00D80AD6">
            <w:pPr>
              <w:tabs>
                <w:tab w:val="left" w:pos="0"/>
                <w:tab w:val="left" w:pos="4990"/>
              </w:tabs>
              <w:outlineLvl w:val="0"/>
              <w:rPr>
                <w:rFonts w:ascii="Times New Roman" w:hAnsi="Times New Roman"/>
                <w:sz w:val="22"/>
              </w:rPr>
            </w:pPr>
          </w:p>
          <w:p w14:paraId="017DB889" w14:textId="77777777" w:rsidR="0079388E" w:rsidRDefault="0079388E" w:rsidP="00D80AD6">
            <w:pPr>
              <w:tabs>
                <w:tab w:val="left" w:pos="0"/>
                <w:tab w:val="left" w:pos="4990"/>
              </w:tabs>
              <w:outlineLvl w:val="0"/>
              <w:rPr>
                <w:rFonts w:ascii="Times New Roman" w:hAnsi="Times New Roman"/>
                <w:sz w:val="22"/>
              </w:rPr>
            </w:pPr>
          </w:p>
          <w:p w14:paraId="4F1D10C6" w14:textId="77777777" w:rsidR="0079388E" w:rsidRDefault="0079388E" w:rsidP="00D80AD6">
            <w:pPr>
              <w:tabs>
                <w:tab w:val="left" w:pos="0"/>
                <w:tab w:val="left" w:pos="4990"/>
              </w:tabs>
              <w:outlineLvl w:val="0"/>
              <w:rPr>
                <w:rFonts w:ascii="Times New Roman" w:hAnsi="Times New Roman"/>
                <w:sz w:val="22"/>
              </w:rPr>
            </w:pPr>
          </w:p>
          <w:p w14:paraId="29194DD4" w14:textId="77777777" w:rsidR="0079388E" w:rsidRPr="0099097E" w:rsidRDefault="0079388E" w:rsidP="00D80AD6">
            <w:pPr>
              <w:tabs>
                <w:tab w:val="left" w:pos="0"/>
                <w:tab w:val="left" w:pos="4990"/>
              </w:tabs>
              <w:outlineLvl w:val="0"/>
              <w:rPr>
                <w:rFonts w:ascii="Times New Roman" w:hAnsi="Times New Roman"/>
                <w:sz w:val="22"/>
              </w:rPr>
            </w:pPr>
            <w:r w:rsidRPr="0099097E">
              <w:rPr>
                <w:rFonts w:ascii="Times New Roman" w:hAnsi="Times New Roman"/>
                <w:sz w:val="22"/>
              </w:rPr>
              <w:t>V Ostravě dne</w:t>
            </w:r>
          </w:p>
        </w:tc>
        <w:tc>
          <w:tcPr>
            <w:tcW w:w="454" w:type="dxa"/>
            <w:shd w:val="clear" w:color="auto" w:fill="auto"/>
            <w:vAlign w:val="bottom"/>
          </w:tcPr>
          <w:p w14:paraId="4ACB9169" w14:textId="77777777" w:rsidR="0079388E" w:rsidRPr="0099097E" w:rsidRDefault="0079388E" w:rsidP="00D80AD6">
            <w:pPr>
              <w:tabs>
                <w:tab w:val="left" w:pos="0"/>
                <w:tab w:val="left" w:pos="4990"/>
              </w:tabs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shd w:val="clear" w:color="auto" w:fill="auto"/>
            <w:vAlign w:val="bottom"/>
          </w:tcPr>
          <w:p w14:paraId="7E964959" w14:textId="77777777" w:rsidR="0079388E" w:rsidRPr="0099097E" w:rsidRDefault="0079388E" w:rsidP="00D80AD6">
            <w:pPr>
              <w:tabs>
                <w:tab w:val="left" w:pos="0"/>
                <w:tab w:val="left" w:pos="4990"/>
              </w:tabs>
              <w:outlineLvl w:val="0"/>
              <w:rPr>
                <w:rFonts w:ascii="Times New Roman" w:hAnsi="Times New Roman"/>
                <w:sz w:val="22"/>
              </w:rPr>
            </w:pPr>
            <w:r w:rsidRPr="0099097E">
              <w:rPr>
                <w:rFonts w:ascii="Times New Roman" w:hAnsi="Times New Roman"/>
                <w:sz w:val="22"/>
              </w:rPr>
              <w:t>V</w:t>
            </w:r>
            <w:r>
              <w:rPr>
                <w:rFonts w:ascii="Times New Roman" w:hAnsi="Times New Roman"/>
                <w:sz w:val="22"/>
              </w:rPr>
              <w:t xml:space="preserve"> Ostravě </w:t>
            </w:r>
            <w:r w:rsidRPr="0099097E">
              <w:rPr>
                <w:rFonts w:ascii="Times New Roman" w:hAnsi="Times New Roman"/>
                <w:sz w:val="22"/>
              </w:rPr>
              <w:t xml:space="preserve">dne </w:t>
            </w:r>
          </w:p>
        </w:tc>
      </w:tr>
      <w:tr w:rsidR="0079388E" w:rsidRPr="0099097E" w14:paraId="78318F8C" w14:textId="77777777" w:rsidTr="00D80AD6">
        <w:trPr>
          <w:trHeight w:val="726"/>
        </w:trPr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2CA85984" w14:textId="77777777" w:rsidR="0079388E" w:rsidRPr="0099097E" w:rsidRDefault="0079388E" w:rsidP="00D80AD6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54" w:type="dxa"/>
            <w:shd w:val="clear" w:color="auto" w:fill="auto"/>
          </w:tcPr>
          <w:p w14:paraId="517EEBA1" w14:textId="77777777" w:rsidR="0079388E" w:rsidRPr="0099097E" w:rsidRDefault="0079388E" w:rsidP="00D80AD6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0D224EB1" w14:textId="77777777" w:rsidR="0079388E" w:rsidRPr="0099097E" w:rsidRDefault="0079388E" w:rsidP="00D80AD6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</w:tr>
      <w:tr w:rsidR="0079388E" w:rsidRPr="009C1201" w14:paraId="09415997" w14:textId="77777777" w:rsidTr="00D80AD6">
        <w:trPr>
          <w:trHeight w:val="588"/>
        </w:trPr>
        <w:tc>
          <w:tcPr>
            <w:tcW w:w="4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5CF75B" w14:textId="77777777" w:rsidR="0079388E" w:rsidRDefault="0079388E" w:rsidP="00D80AD6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Ing. Zbyněk Pražák, Ph.D.</w:t>
            </w:r>
          </w:p>
          <w:p w14:paraId="298A1D86" w14:textId="77777777" w:rsidR="0079388E" w:rsidRPr="0099097E" w:rsidRDefault="0079388E" w:rsidP="00D80AD6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9097E">
              <w:rPr>
                <w:rFonts w:ascii="Times New Roman" w:hAnsi="Times New Roman"/>
                <w:bCs/>
                <w:sz w:val="22"/>
                <w:szCs w:val="22"/>
              </w:rPr>
              <w:t>náměstek primátora</w:t>
            </w:r>
          </w:p>
        </w:tc>
        <w:tc>
          <w:tcPr>
            <w:tcW w:w="454" w:type="dxa"/>
            <w:shd w:val="clear" w:color="auto" w:fill="auto"/>
            <w:vAlign w:val="bottom"/>
          </w:tcPr>
          <w:p w14:paraId="329B71C0" w14:textId="77777777" w:rsidR="0079388E" w:rsidRPr="0099097E" w:rsidRDefault="0079388E" w:rsidP="00D80AD6">
            <w:pPr>
              <w:tabs>
                <w:tab w:val="left" w:pos="0"/>
                <w:tab w:val="left" w:pos="4990"/>
              </w:tabs>
              <w:jc w:val="center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067A4F3" w14:textId="27D256C2" w:rsidR="0079388E" w:rsidRPr="002B6020" w:rsidRDefault="005D1133" w:rsidP="00D80AD6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PhDr. Michal Panáček, PhD.</w:t>
            </w:r>
            <w:r w:rsidR="0079388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732FBBB7" w14:textId="77777777" w:rsidR="0079388E" w:rsidRPr="009C1201" w:rsidRDefault="0079388E" w:rsidP="00D80AD6">
            <w:pPr>
              <w:tabs>
                <w:tab w:val="left" w:pos="0"/>
                <w:tab w:val="left" w:pos="4990"/>
              </w:tabs>
              <w:jc w:val="center"/>
              <w:rPr>
                <w:rFonts w:cs="Arial"/>
              </w:rPr>
            </w:pPr>
            <w:r w:rsidRPr="002B6020">
              <w:rPr>
                <w:rFonts w:ascii="Times New Roman" w:hAnsi="Times New Roman"/>
                <w:sz w:val="22"/>
                <w:szCs w:val="22"/>
              </w:rPr>
              <w:t>ředitel</w:t>
            </w:r>
          </w:p>
        </w:tc>
      </w:tr>
    </w:tbl>
    <w:p w14:paraId="2379B5D6" w14:textId="77777777" w:rsidR="00E33FD6" w:rsidRPr="007E176F" w:rsidRDefault="00E33FD6" w:rsidP="0079388E">
      <w:pPr>
        <w:spacing w:after="240"/>
        <w:jc w:val="both"/>
        <w:rPr>
          <w:rFonts w:ascii="Times New Roman" w:hAnsi="Times New Roman"/>
          <w:sz w:val="22"/>
        </w:rPr>
      </w:pPr>
    </w:p>
    <w:sectPr w:rsidR="00E33FD6" w:rsidRPr="007E176F" w:rsidSect="007938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52" w:right="1106" w:bottom="1701" w:left="1259" w:header="624" w:footer="66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5B5A5" w14:textId="77777777" w:rsidR="007F6E28" w:rsidRDefault="007F6E28">
      <w:r>
        <w:separator/>
      </w:r>
    </w:p>
  </w:endnote>
  <w:endnote w:type="continuationSeparator" w:id="0">
    <w:p w14:paraId="26E623B0" w14:textId="77777777" w:rsidR="007F6E28" w:rsidRDefault="007F6E28">
      <w:r>
        <w:continuationSeparator/>
      </w:r>
    </w:p>
  </w:endnote>
  <w:endnote w:type="continuationNotice" w:id="1">
    <w:p w14:paraId="560D8624" w14:textId="77777777" w:rsidR="007F6E28" w:rsidRDefault="007F6E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3E45" w14:textId="77777777" w:rsidR="00BA57B3" w:rsidRDefault="00BA57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72901" w14:textId="77777777" w:rsidR="009D20CA" w:rsidRDefault="0095773F" w:rsidP="009D20CA">
    <w:pPr>
      <w:pStyle w:val="JVS1"/>
      <w:spacing w:line="240" w:lineRule="auto"/>
      <w:jc w:val="both"/>
      <w:rPr>
        <w:rStyle w:val="slostrnky"/>
        <w:color w:val="003C69"/>
        <w:sz w:val="16"/>
      </w:rPr>
    </w:pPr>
    <w:r w:rsidRPr="00CA7728">
      <w:rPr>
        <w:rStyle w:val="slostrnky"/>
        <w:color w:val="003C69"/>
        <w:sz w:val="16"/>
      </w:rPr>
      <w:fldChar w:fldCharType="begin"/>
    </w:r>
    <w:r w:rsidRPr="00CA7728">
      <w:rPr>
        <w:rStyle w:val="slostrnky"/>
        <w:color w:val="003C69"/>
        <w:sz w:val="16"/>
      </w:rPr>
      <w:instrText xml:space="preserve"> PAGE </w:instrText>
    </w:r>
    <w:r w:rsidRPr="00CA7728">
      <w:rPr>
        <w:rStyle w:val="slostrnky"/>
        <w:color w:val="003C69"/>
        <w:sz w:val="16"/>
      </w:rPr>
      <w:fldChar w:fldCharType="separate"/>
    </w:r>
    <w:r w:rsidR="00B3389B">
      <w:rPr>
        <w:rStyle w:val="slostrnky"/>
        <w:noProof/>
        <w:color w:val="003C69"/>
        <w:sz w:val="16"/>
      </w:rPr>
      <w:t>6</w:t>
    </w:r>
    <w:r w:rsidRPr="00CA7728">
      <w:rPr>
        <w:rStyle w:val="slostrnky"/>
        <w:color w:val="003C69"/>
        <w:sz w:val="16"/>
      </w:rPr>
      <w:fldChar w:fldCharType="end"/>
    </w:r>
    <w:r w:rsidRPr="00CA7728">
      <w:rPr>
        <w:rStyle w:val="slostrnky"/>
        <w:color w:val="003C69"/>
        <w:sz w:val="16"/>
      </w:rPr>
      <w:t>/</w:t>
    </w:r>
    <w:r w:rsidRPr="00CA7728">
      <w:rPr>
        <w:rStyle w:val="slostrnky"/>
        <w:color w:val="003C69"/>
        <w:sz w:val="16"/>
      </w:rPr>
      <w:fldChar w:fldCharType="begin"/>
    </w:r>
    <w:r w:rsidRPr="00CA7728">
      <w:rPr>
        <w:rStyle w:val="slostrnky"/>
        <w:color w:val="003C69"/>
        <w:sz w:val="16"/>
      </w:rPr>
      <w:instrText xml:space="preserve"> NUMPAGES </w:instrText>
    </w:r>
    <w:r w:rsidRPr="00CA7728">
      <w:rPr>
        <w:rStyle w:val="slostrnky"/>
        <w:color w:val="003C69"/>
        <w:sz w:val="16"/>
      </w:rPr>
      <w:fldChar w:fldCharType="separate"/>
    </w:r>
    <w:r w:rsidR="00B3389B">
      <w:rPr>
        <w:rStyle w:val="slostrnky"/>
        <w:noProof/>
        <w:color w:val="003C69"/>
        <w:sz w:val="16"/>
      </w:rPr>
      <w:t>10</w:t>
    </w:r>
    <w:r w:rsidRPr="00CA7728">
      <w:rPr>
        <w:rStyle w:val="slostrnky"/>
        <w:color w:val="003C69"/>
        <w:sz w:val="16"/>
      </w:rPr>
      <w:fldChar w:fldCharType="end"/>
    </w:r>
    <w:r w:rsidRPr="00CA7728">
      <w:rPr>
        <w:rStyle w:val="slostrnky"/>
        <w:color w:val="003C69"/>
        <w:sz w:val="16"/>
      </w:rPr>
      <w:tab/>
    </w:r>
  </w:p>
  <w:p w14:paraId="770FB3F3" w14:textId="24CAEB46" w:rsidR="009D20CA" w:rsidRPr="00A53AB7" w:rsidRDefault="005D1133" w:rsidP="005D1133">
    <w:pPr>
      <w:pStyle w:val="JVS1"/>
      <w:spacing w:line="240" w:lineRule="auto"/>
      <w:ind w:right="2737"/>
      <w:jc w:val="both"/>
      <w:rPr>
        <w:spacing w:val="20"/>
        <w:kern w:val="0"/>
      </w:rPr>
    </w:pPr>
    <w:r w:rsidRPr="005D1133">
      <w:rPr>
        <w:rStyle w:val="slostrnky"/>
        <w:noProof/>
        <w:color w:val="003C69"/>
        <w:sz w:val="16"/>
      </w:rPr>
      <w:t>Dodatek č. 1 k Veřejnoprávní smlouvě o poskytnutí neinvestiční účelové dotace v oblasti sociální péče č. 45 na zabezpečení projektu „MIKASA denní stacionář pro děti a mládež s</w:t>
    </w:r>
    <w:r>
      <w:rPr>
        <w:rStyle w:val="slostrnky"/>
        <w:noProof/>
        <w:color w:val="003C69"/>
        <w:sz w:val="16"/>
      </w:rPr>
      <w:t> </w:t>
    </w:r>
    <w:r w:rsidRPr="005D1133">
      <w:rPr>
        <w:rStyle w:val="slostrnky"/>
        <w:noProof/>
        <w:color w:val="003C69"/>
        <w:sz w:val="16"/>
      </w:rPr>
      <w:t>kombinovaným postižením“</w:t>
    </w:r>
    <w:r w:rsidR="009D20CA">
      <w:rPr>
        <w:rStyle w:val="slostrnky"/>
        <w:noProof/>
        <w:color w:val="003C69"/>
        <w:sz w:val="16"/>
      </w:rPr>
      <w:t xml:space="preserve"> (ev.č.</w:t>
    </w:r>
    <w:r>
      <w:rPr>
        <w:rStyle w:val="slostrnky"/>
        <w:noProof/>
        <w:color w:val="003C69"/>
        <w:sz w:val="16"/>
      </w:rPr>
      <w:t>0335</w:t>
    </w:r>
    <w:r w:rsidR="009D20CA">
      <w:rPr>
        <w:rStyle w:val="slostrnky"/>
        <w:noProof/>
        <w:color w:val="003C69"/>
        <w:sz w:val="16"/>
      </w:rPr>
      <w:t>/202</w:t>
    </w:r>
    <w:r>
      <w:rPr>
        <w:rStyle w:val="slostrnky"/>
        <w:noProof/>
        <w:color w:val="003C69"/>
        <w:sz w:val="16"/>
      </w:rPr>
      <w:t>2</w:t>
    </w:r>
    <w:r w:rsidR="009D20CA">
      <w:rPr>
        <w:rStyle w:val="slostrnky"/>
        <w:noProof/>
        <w:color w:val="003C69"/>
        <w:sz w:val="16"/>
      </w:rPr>
      <w:t>/SVZ)</w:t>
    </w:r>
  </w:p>
  <w:p w14:paraId="6559F472" w14:textId="30777620" w:rsidR="006F4662" w:rsidRPr="007E176F" w:rsidRDefault="00B75D1D" w:rsidP="009D20CA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9264" behindDoc="1" locked="0" layoutInCell="1" allowOverlap="1" wp14:anchorId="266961D8" wp14:editId="33DB56BD">
          <wp:simplePos x="0" y="0"/>
          <wp:positionH relativeFrom="column">
            <wp:posOffset>4457700</wp:posOffset>
          </wp:positionH>
          <wp:positionV relativeFrom="paragraph">
            <wp:posOffset>-206375</wp:posOffset>
          </wp:positionV>
          <wp:extent cx="1915795" cy="220345"/>
          <wp:effectExtent l="0" t="0" r="8255" b="825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7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DFF4" w14:textId="77777777" w:rsidR="00BA57B3" w:rsidRDefault="00BA57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C6219" w14:textId="77777777" w:rsidR="007F6E28" w:rsidRDefault="007F6E28">
      <w:r>
        <w:separator/>
      </w:r>
    </w:p>
  </w:footnote>
  <w:footnote w:type="continuationSeparator" w:id="0">
    <w:p w14:paraId="59FCB27F" w14:textId="77777777" w:rsidR="007F6E28" w:rsidRDefault="007F6E28">
      <w:r>
        <w:continuationSeparator/>
      </w:r>
    </w:p>
  </w:footnote>
  <w:footnote w:type="continuationNotice" w:id="1">
    <w:p w14:paraId="3501D2E0" w14:textId="77777777" w:rsidR="007F6E28" w:rsidRDefault="007F6E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9947C" w14:textId="77777777" w:rsidR="00BA57B3" w:rsidRDefault="00BA57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B86F" w14:textId="0E3194BF" w:rsidR="007E21D7" w:rsidRDefault="0012678B" w:rsidP="00CC274A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7A7B5F" wp14:editId="0ADB9ED7">
              <wp:simplePos x="0" y="0"/>
              <wp:positionH relativeFrom="column">
                <wp:posOffset>2599970</wp:posOffset>
              </wp:positionH>
              <wp:positionV relativeFrom="paragraph">
                <wp:posOffset>139294</wp:posOffset>
              </wp:positionV>
              <wp:extent cx="3623945" cy="699770"/>
              <wp:effectExtent l="63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3945" cy="699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9B5E24" w14:textId="00356143" w:rsidR="007429EF" w:rsidRPr="007429EF" w:rsidRDefault="009D20CA" w:rsidP="007429EF">
                          <w:pPr>
                            <w:jc w:val="right"/>
                            <w:rPr>
                              <w:b/>
                              <w:color w:val="00ADD0"/>
                              <w:sz w:val="28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28"/>
                              <w:szCs w:val="40"/>
                            </w:rPr>
                            <w:t xml:space="preserve">Návrh dodatku č. </w:t>
                          </w:r>
                          <w:r w:rsidR="00E679C1">
                            <w:rPr>
                              <w:b/>
                              <w:color w:val="00ADD0"/>
                              <w:sz w:val="28"/>
                              <w:szCs w:val="4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A7B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4.7pt;margin-top:10.95pt;width:285.35pt;height:5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" filled="f" stroked="f">
              <v:textbox>
                <w:txbxContent>
                  <w:p w14:paraId="009B5E24" w14:textId="00356143" w:rsidR="007429EF" w:rsidRPr="007429EF" w:rsidRDefault="009D20CA" w:rsidP="007429EF">
                    <w:pPr>
                      <w:jc w:val="right"/>
                      <w:rPr>
                        <w:b/>
                        <w:color w:val="00ADD0"/>
                        <w:sz w:val="28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28"/>
                        <w:szCs w:val="40"/>
                      </w:rPr>
                      <w:t xml:space="preserve">Návrh dodatku č. </w:t>
                    </w:r>
                    <w:r w:rsidR="00E679C1">
                      <w:rPr>
                        <w:b/>
                        <w:color w:val="00ADD0"/>
                        <w:sz w:val="28"/>
                        <w:szCs w:val="4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</w:t>
    </w:r>
    <w:r w:rsidR="007E21D7">
      <w:rPr>
        <w:rFonts w:cs="Arial"/>
        <w:b/>
        <w:noProof/>
        <w:color w:val="003C69"/>
      </w:rPr>
      <w:t>a</w:t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  <w:t xml:space="preserve">      </w:t>
    </w:r>
    <w:r w:rsidR="008F3571">
      <w:rPr>
        <w:rFonts w:cs="Arial"/>
        <w:b/>
        <w:noProof/>
        <w:color w:val="003C69"/>
      </w:rPr>
      <w:tab/>
    </w:r>
    <w:r w:rsidR="008F3571"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 xml:space="preserve">         </w:t>
    </w:r>
    <w:r w:rsidR="00BA57B3">
      <w:rPr>
        <w:rFonts w:cs="Arial"/>
        <w:b/>
        <w:noProof/>
        <w:color w:val="003C69"/>
      </w:rPr>
      <w:t xml:space="preserve"> </w:t>
    </w:r>
    <w:r>
      <w:rPr>
        <w:rFonts w:cs="Arial"/>
        <w:b/>
        <w:noProof/>
        <w:color w:val="003C69"/>
      </w:rPr>
      <w:t xml:space="preserve"> </w:t>
    </w:r>
    <w:r w:rsidR="009D20CA" w:rsidRPr="00BA57B3">
      <w:rPr>
        <w:rFonts w:cs="Arial"/>
        <w:bCs/>
        <w:noProof/>
        <w:color w:val="003C69"/>
        <w:sz w:val="22"/>
        <w:szCs w:val="22"/>
      </w:rPr>
      <w:t xml:space="preserve">Příloha č. </w:t>
    </w:r>
    <w:r w:rsidR="00BA57B3" w:rsidRPr="00BA57B3">
      <w:rPr>
        <w:rFonts w:cs="Arial"/>
        <w:bCs/>
        <w:noProof/>
        <w:color w:val="003C69"/>
        <w:sz w:val="22"/>
        <w:szCs w:val="22"/>
      </w:rPr>
      <w:t>3</w:t>
    </w:r>
  </w:p>
  <w:p w14:paraId="42266DA4" w14:textId="77777777" w:rsidR="00CA7728" w:rsidRPr="00281C37" w:rsidRDefault="0089771B" w:rsidP="007E176F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</w:rPr>
    </w:pPr>
    <w:r>
      <w:rPr>
        <w:rFonts w:cs="Arial"/>
        <w:noProof/>
        <w:color w:val="003C69"/>
      </w:rPr>
      <w:t>Odbor</w:t>
    </w:r>
    <w:r w:rsidR="002377A8">
      <w:rPr>
        <w:rFonts w:cs="Arial"/>
        <w:noProof/>
        <w:color w:val="003C69"/>
      </w:rPr>
      <w:t xml:space="preserve"> sociálních věcí a zdravotnictví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D92CA" w14:textId="77777777" w:rsidR="00BA57B3" w:rsidRDefault="00BA57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805562F"/>
    <w:multiLevelType w:val="hybridMultilevel"/>
    <w:tmpl w:val="FE3A81B0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325C9"/>
    <w:multiLevelType w:val="hybridMultilevel"/>
    <w:tmpl w:val="A65A680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90B68"/>
    <w:multiLevelType w:val="hybridMultilevel"/>
    <w:tmpl w:val="20AE26C4"/>
    <w:lvl w:ilvl="0" w:tplc="F82E8684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5" w:hanging="360"/>
      </w:pPr>
    </w:lvl>
    <w:lvl w:ilvl="2" w:tplc="0405001B" w:tentative="1">
      <w:start w:val="1"/>
      <w:numFmt w:val="lowerRoman"/>
      <w:lvlText w:val="%3."/>
      <w:lvlJc w:val="right"/>
      <w:pPr>
        <w:ind w:left="4065" w:hanging="180"/>
      </w:pPr>
    </w:lvl>
    <w:lvl w:ilvl="3" w:tplc="0405000F" w:tentative="1">
      <w:start w:val="1"/>
      <w:numFmt w:val="decimal"/>
      <w:lvlText w:val="%4."/>
      <w:lvlJc w:val="left"/>
      <w:pPr>
        <w:ind w:left="4785" w:hanging="360"/>
      </w:pPr>
    </w:lvl>
    <w:lvl w:ilvl="4" w:tplc="04050019" w:tentative="1">
      <w:start w:val="1"/>
      <w:numFmt w:val="lowerLetter"/>
      <w:lvlText w:val="%5."/>
      <w:lvlJc w:val="left"/>
      <w:pPr>
        <w:ind w:left="5505" w:hanging="360"/>
      </w:pPr>
    </w:lvl>
    <w:lvl w:ilvl="5" w:tplc="0405001B" w:tentative="1">
      <w:start w:val="1"/>
      <w:numFmt w:val="lowerRoman"/>
      <w:lvlText w:val="%6."/>
      <w:lvlJc w:val="right"/>
      <w:pPr>
        <w:ind w:left="6225" w:hanging="180"/>
      </w:pPr>
    </w:lvl>
    <w:lvl w:ilvl="6" w:tplc="0405000F" w:tentative="1">
      <w:start w:val="1"/>
      <w:numFmt w:val="decimal"/>
      <w:lvlText w:val="%7."/>
      <w:lvlJc w:val="left"/>
      <w:pPr>
        <w:ind w:left="6945" w:hanging="360"/>
      </w:pPr>
    </w:lvl>
    <w:lvl w:ilvl="7" w:tplc="04050019" w:tentative="1">
      <w:start w:val="1"/>
      <w:numFmt w:val="lowerLetter"/>
      <w:lvlText w:val="%8."/>
      <w:lvlJc w:val="left"/>
      <w:pPr>
        <w:ind w:left="7665" w:hanging="360"/>
      </w:pPr>
    </w:lvl>
    <w:lvl w:ilvl="8" w:tplc="0405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3" w15:restartNumberingAfterBreak="1">
    <w:nsid w:val="252D7B4A"/>
    <w:multiLevelType w:val="hybridMultilevel"/>
    <w:tmpl w:val="38D0D6CA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589151F"/>
    <w:multiLevelType w:val="hybridMultilevel"/>
    <w:tmpl w:val="CC1AACB6"/>
    <w:lvl w:ilvl="0" w:tplc="9110BC78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37E227E9"/>
    <w:multiLevelType w:val="hybridMultilevel"/>
    <w:tmpl w:val="A94439B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F735CF1"/>
    <w:multiLevelType w:val="hybridMultilevel"/>
    <w:tmpl w:val="BEBCDB3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6899A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750A1"/>
    <w:multiLevelType w:val="hybridMultilevel"/>
    <w:tmpl w:val="F09E6966"/>
    <w:lvl w:ilvl="0" w:tplc="22FA47C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14A31C9"/>
    <w:multiLevelType w:val="hybridMultilevel"/>
    <w:tmpl w:val="5D143A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571647D"/>
    <w:multiLevelType w:val="hybridMultilevel"/>
    <w:tmpl w:val="95127312"/>
    <w:lvl w:ilvl="0" w:tplc="77F6899A">
      <w:numFmt w:val="bullet"/>
      <w:lvlText w:val="-"/>
      <w:lvlJc w:val="left"/>
      <w:pPr>
        <w:ind w:left="10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0" w15:restartNumberingAfterBreak="1">
    <w:nsid w:val="683E6E78"/>
    <w:multiLevelType w:val="hybridMultilevel"/>
    <w:tmpl w:val="5CB05A20"/>
    <w:lvl w:ilvl="0" w:tplc="C2281B44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716D2502"/>
    <w:multiLevelType w:val="hybridMultilevel"/>
    <w:tmpl w:val="19F4F716"/>
    <w:lvl w:ilvl="0" w:tplc="44F8697C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71953D6F"/>
    <w:multiLevelType w:val="hybridMultilevel"/>
    <w:tmpl w:val="93583120"/>
    <w:lvl w:ilvl="0" w:tplc="9858EF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2FC0166"/>
    <w:multiLevelType w:val="hybridMultilevel"/>
    <w:tmpl w:val="AFCA6F80"/>
    <w:lvl w:ilvl="0" w:tplc="77F6899A">
      <w:numFmt w:val="bullet"/>
      <w:lvlText w:val="-"/>
      <w:lvlJc w:val="left"/>
      <w:pPr>
        <w:ind w:left="29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1">
    <w:nsid w:val="7665446F"/>
    <w:multiLevelType w:val="hybridMultilevel"/>
    <w:tmpl w:val="D8FCBE08"/>
    <w:lvl w:ilvl="0" w:tplc="D70C63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1">
    <w:nsid w:val="7A0D1F23"/>
    <w:multiLevelType w:val="hybridMultilevel"/>
    <w:tmpl w:val="718CAB2A"/>
    <w:lvl w:ilvl="0" w:tplc="06124E04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7ADC0BC7"/>
    <w:multiLevelType w:val="hybridMultilevel"/>
    <w:tmpl w:val="1FEC0D0C"/>
    <w:lvl w:ilvl="0" w:tplc="B1D25C8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D4212D4"/>
    <w:multiLevelType w:val="hybridMultilevel"/>
    <w:tmpl w:val="8F1CCF06"/>
    <w:lvl w:ilvl="0" w:tplc="40DCCB94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9471007">
    <w:abstractNumId w:val="10"/>
  </w:num>
  <w:num w:numId="2" w16cid:durableId="1944485148">
    <w:abstractNumId w:val="15"/>
  </w:num>
  <w:num w:numId="3" w16cid:durableId="2070493346">
    <w:abstractNumId w:val="4"/>
  </w:num>
  <w:num w:numId="4" w16cid:durableId="1242645693">
    <w:abstractNumId w:val="16"/>
  </w:num>
  <w:num w:numId="5" w16cid:durableId="997612339">
    <w:abstractNumId w:val="11"/>
  </w:num>
  <w:num w:numId="6" w16cid:durableId="2100639693">
    <w:abstractNumId w:val="17"/>
  </w:num>
  <w:num w:numId="7" w16cid:durableId="1248492074">
    <w:abstractNumId w:val="8"/>
  </w:num>
  <w:num w:numId="8" w16cid:durableId="1333803461">
    <w:abstractNumId w:val="0"/>
  </w:num>
  <w:num w:numId="9" w16cid:durableId="1943145055">
    <w:abstractNumId w:val="6"/>
  </w:num>
  <w:num w:numId="10" w16cid:durableId="2013873387">
    <w:abstractNumId w:val="13"/>
  </w:num>
  <w:num w:numId="11" w16cid:durableId="325597340">
    <w:abstractNumId w:val="3"/>
  </w:num>
  <w:num w:numId="12" w16cid:durableId="264964562">
    <w:abstractNumId w:val="5"/>
  </w:num>
  <w:num w:numId="13" w16cid:durableId="2074352622">
    <w:abstractNumId w:val="9"/>
  </w:num>
  <w:num w:numId="14" w16cid:durableId="1941794055">
    <w:abstractNumId w:val="18"/>
  </w:num>
  <w:num w:numId="15" w16cid:durableId="147940142">
    <w:abstractNumId w:val="14"/>
  </w:num>
  <w:num w:numId="16" w16cid:durableId="506091199">
    <w:abstractNumId w:val="12"/>
  </w:num>
  <w:num w:numId="17" w16cid:durableId="1266158781">
    <w:abstractNumId w:val="1"/>
  </w:num>
  <w:num w:numId="18" w16cid:durableId="15458298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634637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77"/>
    <w:rsid w:val="00000A2C"/>
    <w:rsid w:val="00002951"/>
    <w:rsid w:val="000046CE"/>
    <w:rsid w:val="00006593"/>
    <w:rsid w:val="000078B3"/>
    <w:rsid w:val="00007F8F"/>
    <w:rsid w:val="00014E25"/>
    <w:rsid w:val="00016330"/>
    <w:rsid w:val="00023459"/>
    <w:rsid w:val="000236C0"/>
    <w:rsid w:val="000266F1"/>
    <w:rsid w:val="00026C40"/>
    <w:rsid w:val="000300C8"/>
    <w:rsid w:val="000311DA"/>
    <w:rsid w:val="00031545"/>
    <w:rsid w:val="00041E7E"/>
    <w:rsid w:val="00042CCE"/>
    <w:rsid w:val="000452D9"/>
    <w:rsid w:val="0004703C"/>
    <w:rsid w:val="0005239D"/>
    <w:rsid w:val="000527CF"/>
    <w:rsid w:val="00053373"/>
    <w:rsid w:val="00054A48"/>
    <w:rsid w:val="00054AF8"/>
    <w:rsid w:val="000564B7"/>
    <w:rsid w:val="00056C05"/>
    <w:rsid w:val="0006388E"/>
    <w:rsid w:val="00063D30"/>
    <w:rsid w:val="00066DCB"/>
    <w:rsid w:val="000728AE"/>
    <w:rsid w:val="00075292"/>
    <w:rsid w:val="00075B63"/>
    <w:rsid w:val="00077DC9"/>
    <w:rsid w:val="00080873"/>
    <w:rsid w:val="00084AAC"/>
    <w:rsid w:val="00085CC9"/>
    <w:rsid w:val="000868D2"/>
    <w:rsid w:val="00091354"/>
    <w:rsid w:val="000920BC"/>
    <w:rsid w:val="0009635F"/>
    <w:rsid w:val="00096499"/>
    <w:rsid w:val="000966E6"/>
    <w:rsid w:val="000A222F"/>
    <w:rsid w:val="000A5011"/>
    <w:rsid w:val="000A575D"/>
    <w:rsid w:val="000B5310"/>
    <w:rsid w:val="000B5AC1"/>
    <w:rsid w:val="000B6F28"/>
    <w:rsid w:val="000C0FBA"/>
    <w:rsid w:val="000C2E69"/>
    <w:rsid w:val="000C3805"/>
    <w:rsid w:val="000C3F17"/>
    <w:rsid w:val="000C3F4A"/>
    <w:rsid w:val="000C423D"/>
    <w:rsid w:val="000C435B"/>
    <w:rsid w:val="000C46D4"/>
    <w:rsid w:val="000C5046"/>
    <w:rsid w:val="000C5AAB"/>
    <w:rsid w:val="000C65A4"/>
    <w:rsid w:val="000D148A"/>
    <w:rsid w:val="000D20AF"/>
    <w:rsid w:val="000D7D89"/>
    <w:rsid w:val="000E30B3"/>
    <w:rsid w:val="000E4A1E"/>
    <w:rsid w:val="000E5F7E"/>
    <w:rsid w:val="000E61C5"/>
    <w:rsid w:val="000F5E40"/>
    <w:rsid w:val="000F66A4"/>
    <w:rsid w:val="000F6A14"/>
    <w:rsid w:val="00101C3C"/>
    <w:rsid w:val="00102186"/>
    <w:rsid w:val="001031AA"/>
    <w:rsid w:val="00104DC6"/>
    <w:rsid w:val="00104DDC"/>
    <w:rsid w:val="0010621F"/>
    <w:rsid w:val="00110B53"/>
    <w:rsid w:val="00112270"/>
    <w:rsid w:val="0011247D"/>
    <w:rsid w:val="001209FA"/>
    <w:rsid w:val="00122D8E"/>
    <w:rsid w:val="001236E1"/>
    <w:rsid w:val="0012678B"/>
    <w:rsid w:val="00127048"/>
    <w:rsid w:val="001324B7"/>
    <w:rsid w:val="00132ED5"/>
    <w:rsid w:val="001336ED"/>
    <w:rsid w:val="00137B19"/>
    <w:rsid w:val="00140401"/>
    <w:rsid w:val="00140F75"/>
    <w:rsid w:val="00141DF7"/>
    <w:rsid w:val="00142460"/>
    <w:rsid w:val="001424D9"/>
    <w:rsid w:val="00142B51"/>
    <w:rsid w:val="00147655"/>
    <w:rsid w:val="00154F18"/>
    <w:rsid w:val="00162443"/>
    <w:rsid w:val="00166916"/>
    <w:rsid w:val="001722DB"/>
    <w:rsid w:val="00173D9B"/>
    <w:rsid w:val="00176FBE"/>
    <w:rsid w:val="0018140F"/>
    <w:rsid w:val="00181F0C"/>
    <w:rsid w:val="00182108"/>
    <w:rsid w:val="00182F32"/>
    <w:rsid w:val="0018429C"/>
    <w:rsid w:val="00185679"/>
    <w:rsid w:val="00187757"/>
    <w:rsid w:val="00187D93"/>
    <w:rsid w:val="00187FB2"/>
    <w:rsid w:val="00190DC3"/>
    <w:rsid w:val="00191BDA"/>
    <w:rsid w:val="00194C7A"/>
    <w:rsid w:val="00196290"/>
    <w:rsid w:val="001A4FBA"/>
    <w:rsid w:val="001A7A5B"/>
    <w:rsid w:val="001B09A6"/>
    <w:rsid w:val="001B09DC"/>
    <w:rsid w:val="001B4A44"/>
    <w:rsid w:val="001B4B13"/>
    <w:rsid w:val="001B6511"/>
    <w:rsid w:val="001C04E3"/>
    <w:rsid w:val="001C147A"/>
    <w:rsid w:val="001C2983"/>
    <w:rsid w:val="001C2B33"/>
    <w:rsid w:val="001D207F"/>
    <w:rsid w:val="001D400F"/>
    <w:rsid w:val="001D4EF8"/>
    <w:rsid w:val="001D740E"/>
    <w:rsid w:val="001E12E6"/>
    <w:rsid w:val="001E1490"/>
    <w:rsid w:val="001E1552"/>
    <w:rsid w:val="001F0358"/>
    <w:rsid w:val="001F0787"/>
    <w:rsid w:val="001F2119"/>
    <w:rsid w:val="001F6405"/>
    <w:rsid w:val="001F74DA"/>
    <w:rsid w:val="00201C6B"/>
    <w:rsid w:val="00202A77"/>
    <w:rsid w:val="00203005"/>
    <w:rsid w:val="00203668"/>
    <w:rsid w:val="00205DD5"/>
    <w:rsid w:val="002061F4"/>
    <w:rsid w:val="002114F7"/>
    <w:rsid w:val="002128C5"/>
    <w:rsid w:val="00213CD3"/>
    <w:rsid w:val="00216015"/>
    <w:rsid w:val="002209FB"/>
    <w:rsid w:val="00221060"/>
    <w:rsid w:val="00222DD4"/>
    <w:rsid w:val="00224D0D"/>
    <w:rsid w:val="00225FA9"/>
    <w:rsid w:val="002275DE"/>
    <w:rsid w:val="00230150"/>
    <w:rsid w:val="002325DC"/>
    <w:rsid w:val="002339F0"/>
    <w:rsid w:val="00233C31"/>
    <w:rsid w:val="002344AE"/>
    <w:rsid w:val="002352AC"/>
    <w:rsid w:val="0023552B"/>
    <w:rsid w:val="002377A8"/>
    <w:rsid w:val="0024075E"/>
    <w:rsid w:val="0024107D"/>
    <w:rsid w:val="00241D2B"/>
    <w:rsid w:val="00243571"/>
    <w:rsid w:val="002464F1"/>
    <w:rsid w:val="00252BF7"/>
    <w:rsid w:val="0025340D"/>
    <w:rsid w:val="00255A5C"/>
    <w:rsid w:val="002561BD"/>
    <w:rsid w:val="002573E0"/>
    <w:rsid w:val="00260768"/>
    <w:rsid w:val="00261B7F"/>
    <w:rsid w:val="00262F4A"/>
    <w:rsid w:val="002705A4"/>
    <w:rsid w:val="002708A2"/>
    <w:rsid w:val="00271B14"/>
    <w:rsid w:val="00274F5D"/>
    <w:rsid w:val="00277929"/>
    <w:rsid w:val="00277FA4"/>
    <w:rsid w:val="00281415"/>
    <w:rsid w:val="00281920"/>
    <w:rsid w:val="00281B59"/>
    <w:rsid w:val="00281C37"/>
    <w:rsid w:val="00282014"/>
    <w:rsid w:val="00285034"/>
    <w:rsid w:val="0028559A"/>
    <w:rsid w:val="00285FE6"/>
    <w:rsid w:val="002868D7"/>
    <w:rsid w:val="00286F67"/>
    <w:rsid w:val="00287526"/>
    <w:rsid w:val="00292CEA"/>
    <w:rsid w:val="00293753"/>
    <w:rsid w:val="00295FCD"/>
    <w:rsid w:val="002A081E"/>
    <w:rsid w:val="002A122C"/>
    <w:rsid w:val="002A13A9"/>
    <w:rsid w:val="002A1418"/>
    <w:rsid w:val="002A1BB7"/>
    <w:rsid w:val="002A561A"/>
    <w:rsid w:val="002A6A9A"/>
    <w:rsid w:val="002B14D5"/>
    <w:rsid w:val="002B14EB"/>
    <w:rsid w:val="002B18EB"/>
    <w:rsid w:val="002B29A3"/>
    <w:rsid w:val="002B32A0"/>
    <w:rsid w:val="002B385F"/>
    <w:rsid w:val="002B4308"/>
    <w:rsid w:val="002B7740"/>
    <w:rsid w:val="002B790F"/>
    <w:rsid w:val="002C500A"/>
    <w:rsid w:val="002C6CC3"/>
    <w:rsid w:val="002C7000"/>
    <w:rsid w:val="002D0445"/>
    <w:rsid w:val="002D05C5"/>
    <w:rsid w:val="002D1B93"/>
    <w:rsid w:val="002D3858"/>
    <w:rsid w:val="002D6629"/>
    <w:rsid w:val="002D7275"/>
    <w:rsid w:val="002D7529"/>
    <w:rsid w:val="002E046F"/>
    <w:rsid w:val="002E2C5B"/>
    <w:rsid w:val="002E4ED5"/>
    <w:rsid w:val="002E6559"/>
    <w:rsid w:val="002E76DE"/>
    <w:rsid w:val="002F1686"/>
    <w:rsid w:val="002F1879"/>
    <w:rsid w:val="002F2E1C"/>
    <w:rsid w:val="002F6FC9"/>
    <w:rsid w:val="002F79F3"/>
    <w:rsid w:val="00304380"/>
    <w:rsid w:val="0030478E"/>
    <w:rsid w:val="003052BF"/>
    <w:rsid w:val="00305CD5"/>
    <w:rsid w:val="003075EF"/>
    <w:rsid w:val="00311D93"/>
    <w:rsid w:val="00313F96"/>
    <w:rsid w:val="003156EC"/>
    <w:rsid w:val="003235ED"/>
    <w:rsid w:val="0032391E"/>
    <w:rsid w:val="00323D7D"/>
    <w:rsid w:val="00325DFF"/>
    <w:rsid w:val="0032696F"/>
    <w:rsid w:val="00331602"/>
    <w:rsid w:val="00331EA6"/>
    <w:rsid w:val="00333E2B"/>
    <w:rsid w:val="00335FB9"/>
    <w:rsid w:val="003377FE"/>
    <w:rsid w:val="0034440D"/>
    <w:rsid w:val="00347AA8"/>
    <w:rsid w:val="00351322"/>
    <w:rsid w:val="00352219"/>
    <w:rsid w:val="003526AC"/>
    <w:rsid w:val="003530D3"/>
    <w:rsid w:val="00354AC6"/>
    <w:rsid w:val="0035541A"/>
    <w:rsid w:val="00360EF0"/>
    <w:rsid w:val="00364A70"/>
    <w:rsid w:val="00366CBA"/>
    <w:rsid w:val="003670D4"/>
    <w:rsid w:val="0036786C"/>
    <w:rsid w:val="00370817"/>
    <w:rsid w:val="00372C6C"/>
    <w:rsid w:val="003751DE"/>
    <w:rsid w:val="00375977"/>
    <w:rsid w:val="00376923"/>
    <w:rsid w:val="00376EB3"/>
    <w:rsid w:val="00381C62"/>
    <w:rsid w:val="00382D6A"/>
    <w:rsid w:val="00382ED2"/>
    <w:rsid w:val="00383C5A"/>
    <w:rsid w:val="003904A8"/>
    <w:rsid w:val="003905FC"/>
    <w:rsid w:val="00393915"/>
    <w:rsid w:val="00395779"/>
    <w:rsid w:val="003A333B"/>
    <w:rsid w:val="003A50B7"/>
    <w:rsid w:val="003A5853"/>
    <w:rsid w:val="003A6460"/>
    <w:rsid w:val="003A665F"/>
    <w:rsid w:val="003A705F"/>
    <w:rsid w:val="003C265E"/>
    <w:rsid w:val="003C2B9D"/>
    <w:rsid w:val="003C2DAB"/>
    <w:rsid w:val="003D2663"/>
    <w:rsid w:val="003D3994"/>
    <w:rsid w:val="003D56A0"/>
    <w:rsid w:val="003E201B"/>
    <w:rsid w:val="003E206D"/>
    <w:rsid w:val="003E207E"/>
    <w:rsid w:val="003E355B"/>
    <w:rsid w:val="003E6567"/>
    <w:rsid w:val="003E6F97"/>
    <w:rsid w:val="003F1432"/>
    <w:rsid w:val="003F2EE6"/>
    <w:rsid w:val="003F508E"/>
    <w:rsid w:val="003F74C6"/>
    <w:rsid w:val="003F79E9"/>
    <w:rsid w:val="003F7BCB"/>
    <w:rsid w:val="00404866"/>
    <w:rsid w:val="004076A8"/>
    <w:rsid w:val="00411434"/>
    <w:rsid w:val="00411576"/>
    <w:rsid w:val="00413E2E"/>
    <w:rsid w:val="00414F03"/>
    <w:rsid w:val="00416B9F"/>
    <w:rsid w:val="00423139"/>
    <w:rsid w:val="0042331C"/>
    <w:rsid w:val="004301F4"/>
    <w:rsid w:val="0043135C"/>
    <w:rsid w:val="0043138D"/>
    <w:rsid w:val="00433E87"/>
    <w:rsid w:val="0043449B"/>
    <w:rsid w:val="00437D81"/>
    <w:rsid w:val="00444A42"/>
    <w:rsid w:val="004500C4"/>
    <w:rsid w:val="00450B23"/>
    <w:rsid w:val="00450E16"/>
    <w:rsid w:val="00451A4C"/>
    <w:rsid w:val="004522DC"/>
    <w:rsid w:val="00454F01"/>
    <w:rsid w:val="00456DF1"/>
    <w:rsid w:val="00457031"/>
    <w:rsid w:val="00462439"/>
    <w:rsid w:val="00462FB0"/>
    <w:rsid w:val="00464D1E"/>
    <w:rsid w:val="004654BA"/>
    <w:rsid w:val="00465E65"/>
    <w:rsid w:val="00470A80"/>
    <w:rsid w:val="0047480C"/>
    <w:rsid w:val="00475AAF"/>
    <w:rsid w:val="00475DD9"/>
    <w:rsid w:val="0048040F"/>
    <w:rsid w:val="004807C1"/>
    <w:rsid w:val="00483B5A"/>
    <w:rsid w:val="00483F23"/>
    <w:rsid w:val="00483F24"/>
    <w:rsid w:val="00484FD0"/>
    <w:rsid w:val="0048502B"/>
    <w:rsid w:val="00485467"/>
    <w:rsid w:val="00490DE4"/>
    <w:rsid w:val="00493C62"/>
    <w:rsid w:val="00493EC7"/>
    <w:rsid w:val="004973DA"/>
    <w:rsid w:val="004A0781"/>
    <w:rsid w:val="004A212F"/>
    <w:rsid w:val="004A30D3"/>
    <w:rsid w:val="004A32CE"/>
    <w:rsid w:val="004A50AA"/>
    <w:rsid w:val="004A5C5D"/>
    <w:rsid w:val="004A6862"/>
    <w:rsid w:val="004B106C"/>
    <w:rsid w:val="004B1B3C"/>
    <w:rsid w:val="004B1D45"/>
    <w:rsid w:val="004B3ED7"/>
    <w:rsid w:val="004B5DDD"/>
    <w:rsid w:val="004B7DDB"/>
    <w:rsid w:val="004C1177"/>
    <w:rsid w:val="004C608A"/>
    <w:rsid w:val="004C796E"/>
    <w:rsid w:val="004C7F46"/>
    <w:rsid w:val="004D1482"/>
    <w:rsid w:val="004E25C4"/>
    <w:rsid w:val="004E5A46"/>
    <w:rsid w:val="004E6144"/>
    <w:rsid w:val="004F4AEE"/>
    <w:rsid w:val="004F5E85"/>
    <w:rsid w:val="004F748D"/>
    <w:rsid w:val="005006C5"/>
    <w:rsid w:val="00500BCF"/>
    <w:rsid w:val="00504375"/>
    <w:rsid w:val="005058C8"/>
    <w:rsid w:val="00506944"/>
    <w:rsid w:val="005128D7"/>
    <w:rsid w:val="0051577A"/>
    <w:rsid w:val="005206F2"/>
    <w:rsid w:val="005246CB"/>
    <w:rsid w:val="005247BA"/>
    <w:rsid w:val="0052683F"/>
    <w:rsid w:val="0052702A"/>
    <w:rsid w:val="00530668"/>
    <w:rsid w:val="00533613"/>
    <w:rsid w:val="00537EB3"/>
    <w:rsid w:val="005414C9"/>
    <w:rsid w:val="005422F1"/>
    <w:rsid w:val="005451F4"/>
    <w:rsid w:val="00550DBF"/>
    <w:rsid w:val="0055235F"/>
    <w:rsid w:val="00552508"/>
    <w:rsid w:val="00553F5A"/>
    <w:rsid w:val="00556164"/>
    <w:rsid w:val="00561052"/>
    <w:rsid w:val="005647C9"/>
    <w:rsid w:val="00565562"/>
    <w:rsid w:val="005665B7"/>
    <w:rsid w:val="00566A1F"/>
    <w:rsid w:val="005708AF"/>
    <w:rsid w:val="00575D39"/>
    <w:rsid w:val="00585071"/>
    <w:rsid w:val="0059050E"/>
    <w:rsid w:val="005951D9"/>
    <w:rsid w:val="00597663"/>
    <w:rsid w:val="0059769A"/>
    <w:rsid w:val="005A005E"/>
    <w:rsid w:val="005A0252"/>
    <w:rsid w:val="005A1411"/>
    <w:rsid w:val="005A3009"/>
    <w:rsid w:val="005A3D73"/>
    <w:rsid w:val="005A5976"/>
    <w:rsid w:val="005A76AB"/>
    <w:rsid w:val="005B39D6"/>
    <w:rsid w:val="005B5825"/>
    <w:rsid w:val="005C12BA"/>
    <w:rsid w:val="005C2085"/>
    <w:rsid w:val="005C2A25"/>
    <w:rsid w:val="005C5815"/>
    <w:rsid w:val="005C5DA2"/>
    <w:rsid w:val="005C75B7"/>
    <w:rsid w:val="005C7AFA"/>
    <w:rsid w:val="005D0470"/>
    <w:rsid w:val="005D1133"/>
    <w:rsid w:val="005D2A82"/>
    <w:rsid w:val="005D4172"/>
    <w:rsid w:val="005D52A0"/>
    <w:rsid w:val="005D59D4"/>
    <w:rsid w:val="005D62EA"/>
    <w:rsid w:val="005D6441"/>
    <w:rsid w:val="005D6546"/>
    <w:rsid w:val="005E214B"/>
    <w:rsid w:val="005E4446"/>
    <w:rsid w:val="005E444C"/>
    <w:rsid w:val="005E4677"/>
    <w:rsid w:val="005E4788"/>
    <w:rsid w:val="005E7333"/>
    <w:rsid w:val="005F0DD3"/>
    <w:rsid w:val="005F3FDB"/>
    <w:rsid w:val="005F5FEB"/>
    <w:rsid w:val="005F641C"/>
    <w:rsid w:val="005F698B"/>
    <w:rsid w:val="00600268"/>
    <w:rsid w:val="0060285D"/>
    <w:rsid w:val="00611144"/>
    <w:rsid w:val="0061273B"/>
    <w:rsid w:val="0061390C"/>
    <w:rsid w:val="00613ABD"/>
    <w:rsid w:val="006170FA"/>
    <w:rsid w:val="00623F65"/>
    <w:rsid w:val="00625207"/>
    <w:rsid w:val="00630DE2"/>
    <w:rsid w:val="0063227D"/>
    <w:rsid w:val="006335B5"/>
    <w:rsid w:val="006338B2"/>
    <w:rsid w:val="006346A4"/>
    <w:rsid w:val="0063476F"/>
    <w:rsid w:val="00640643"/>
    <w:rsid w:val="0064291A"/>
    <w:rsid w:val="00642E12"/>
    <w:rsid w:val="00643BE9"/>
    <w:rsid w:val="00646628"/>
    <w:rsid w:val="00646765"/>
    <w:rsid w:val="00646C1F"/>
    <w:rsid w:val="00650155"/>
    <w:rsid w:val="0065114B"/>
    <w:rsid w:val="00663781"/>
    <w:rsid w:val="00670821"/>
    <w:rsid w:val="0067185E"/>
    <w:rsid w:val="00677D0C"/>
    <w:rsid w:val="006830E8"/>
    <w:rsid w:val="00684DC1"/>
    <w:rsid w:val="00685858"/>
    <w:rsid w:val="006858B5"/>
    <w:rsid w:val="00687AAC"/>
    <w:rsid w:val="00694327"/>
    <w:rsid w:val="00695D1B"/>
    <w:rsid w:val="00696272"/>
    <w:rsid w:val="00696539"/>
    <w:rsid w:val="006A0802"/>
    <w:rsid w:val="006A0E3F"/>
    <w:rsid w:val="006A2462"/>
    <w:rsid w:val="006A5A20"/>
    <w:rsid w:val="006A5FD4"/>
    <w:rsid w:val="006A73D5"/>
    <w:rsid w:val="006B0074"/>
    <w:rsid w:val="006B1EB4"/>
    <w:rsid w:val="006B351B"/>
    <w:rsid w:val="006C0B5D"/>
    <w:rsid w:val="006C167B"/>
    <w:rsid w:val="006C17FC"/>
    <w:rsid w:val="006C2F54"/>
    <w:rsid w:val="006C5CC9"/>
    <w:rsid w:val="006C6395"/>
    <w:rsid w:val="006C64D2"/>
    <w:rsid w:val="006C773F"/>
    <w:rsid w:val="006D142B"/>
    <w:rsid w:val="006D1B93"/>
    <w:rsid w:val="006D21E4"/>
    <w:rsid w:val="006D3396"/>
    <w:rsid w:val="006D3782"/>
    <w:rsid w:val="006D3EEF"/>
    <w:rsid w:val="006E35E6"/>
    <w:rsid w:val="006E4916"/>
    <w:rsid w:val="006E740D"/>
    <w:rsid w:val="006F0FA2"/>
    <w:rsid w:val="006F3E86"/>
    <w:rsid w:val="006F4662"/>
    <w:rsid w:val="006F52FD"/>
    <w:rsid w:val="006F5EDB"/>
    <w:rsid w:val="006F72FD"/>
    <w:rsid w:val="00700E83"/>
    <w:rsid w:val="00701C8F"/>
    <w:rsid w:val="0070713A"/>
    <w:rsid w:val="00710E93"/>
    <w:rsid w:val="007110CE"/>
    <w:rsid w:val="00713271"/>
    <w:rsid w:val="0071525B"/>
    <w:rsid w:val="00720E6B"/>
    <w:rsid w:val="00722C4A"/>
    <w:rsid w:val="00724123"/>
    <w:rsid w:val="00724F5A"/>
    <w:rsid w:val="00725269"/>
    <w:rsid w:val="00727077"/>
    <w:rsid w:val="00727308"/>
    <w:rsid w:val="007303D9"/>
    <w:rsid w:val="00733AE1"/>
    <w:rsid w:val="00735A0D"/>
    <w:rsid w:val="007362BC"/>
    <w:rsid w:val="007429EF"/>
    <w:rsid w:val="00745009"/>
    <w:rsid w:val="00745487"/>
    <w:rsid w:val="007466B4"/>
    <w:rsid w:val="0074796B"/>
    <w:rsid w:val="00747C9C"/>
    <w:rsid w:val="00750267"/>
    <w:rsid w:val="00750599"/>
    <w:rsid w:val="00750BB2"/>
    <w:rsid w:val="00750DB1"/>
    <w:rsid w:val="00753482"/>
    <w:rsid w:val="0075386A"/>
    <w:rsid w:val="007553C7"/>
    <w:rsid w:val="00755A8E"/>
    <w:rsid w:val="00756298"/>
    <w:rsid w:val="00757252"/>
    <w:rsid w:val="00757B37"/>
    <w:rsid w:val="00760822"/>
    <w:rsid w:val="0076087A"/>
    <w:rsid w:val="0076108E"/>
    <w:rsid w:val="00764512"/>
    <w:rsid w:val="0076456D"/>
    <w:rsid w:val="00766FC0"/>
    <w:rsid w:val="00772739"/>
    <w:rsid w:val="007748ED"/>
    <w:rsid w:val="00774FFD"/>
    <w:rsid w:val="00781D14"/>
    <w:rsid w:val="007838FC"/>
    <w:rsid w:val="0078497C"/>
    <w:rsid w:val="0078644D"/>
    <w:rsid w:val="007879E7"/>
    <w:rsid w:val="00791A1E"/>
    <w:rsid w:val="007937EF"/>
    <w:rsid w:val="0079388E"/>
    <w:rsid w:val="00795E5C"/>
    <w:rsid w:val="007A19CF"/>
    <w:rsid w:val="007A321C"/>
    <w:rsid w:val="007A36E2"/>
    <w:rsid w:val="007A43C1"/>
    <w:rsid w:val="007A6150"/>
    <w:rsid w:val="007A7A5C"/>
    <w:rsid w:val="007B1BA4"/>
    <w:rsid w:val="007B41D5"/>
    <w:rsid w:val="007B5E4D"/>
    <w:rsid w:val="007C0648"/>
    <w:rsid w:val="007C27DC"/>
    <w:rsid w:val="007C3593"/>
    <w:rsid w:val="007C4F41"/>
    <w:rsid w:val="007C6D30"/>
    <w:rsid w:val="007D1107"/>
    <w:rsid w:val="007D258F"/>
    <w:rsid w:val="007D3227"/>
    <w:rsid w:val="007D3417"/>
    <w:rsid w:val="007D5F8B"/>
    <w:rsid w:val="007D61D2"/>
    <w:rsid w:val="007E15C4"/>
    <w:rsid w:val="007E176F"/>
    <w:rsid w:val="007E21D7"/>
    <w:rsid w:val="007E2466"/>
    <w:rsid w:val="007E283A"/>
    <w:rsid w:val="007E555E"/>
    <w:rsid w:val="007E5F42"/>
    <w:rsid w:val="007F1346"/>
    <w:rsid w:val="007F15A7"/>
    <w:rsid w:val="007F1911"/>
    <w:rsid w:val="007F4073"/>
    <w:rsid w:val="007F64B8"/>
    <w:rsid w:val="007F6E28"/>
    <w:rsid w:val="00803CD1"/>
    <w:rsid w:val="008061D1"/>
    <w:rsid w:val="00810DCB"/>
    <w:rsid w:val="00816BCB"/>
    <w:rsid w:val="008208A1"/>
    <w:rsid w:val="008212D3"/>
    <w:rsid w:val="008237A6"/>
    <w:rsid w:val="00826D0D"/>
    <w:rsid w:val="00832AD3"/>
    <w:rsid w:val="00834886"/>
    <w:rsid w:val="0084002B"/>
    <w:rsid w:val="008409FA"/>
    <w:rsid w:val="00844803"/>
    <w:rsid w:val="0084702B"/>
    <w:rsid w:val="00854F83"/>
    <w:rsid w:val="00856117"/>
    <w:rsid w:val="0086212B"/>
    <w:rsid w:val="0086257C"/>
    <w:rsid w:val="00863FEE"/>
    <w:rsid w:val="00874066"/>
    <w:rsid w:val="00874F0E"/>
    <w:rsid w:val="00877D74"/>
    <w:rsid w:val="00881385"/>
    <w:rsid w:val="00885091"/>
    <w:rsid w:val="00885DD7"/>
    <w:rsid w:val="00887E61"/>
    <w:rsid w:val="00892034"/>
    <w:rsid w:val="00892B41"/>
    <w:rsid w:val="00893EE3"/>
    <w:rsid w:val="0089632D"/>
    <w:rsid w:val="0089771B"/>
    <w:rsid w:val="00897C2A"/>
    <w:rsid w:val="008A2EC9"/>
    <w:rsid w:val="008A41A8"/>
    <w:rsid w:val="008B0DA8"/>
    <w:rsid w:val="008B1A56"/>
    <w:rsid w:val="008B1D93"/>
    <w:rsid w:val="008B29EF"/>
    <w:rsid w:val="008B4382"/>
    <w:rsid w:val="008B6DF0"/>
    <w:rsid w:val="008C0704"/>
    <w:rsid w:val="008C5065"/>
    <w:rsid w:val="008C75CB"/>
    <w:rsid w:val="008D1FCC"/>
    <w:rsid w:val="008E0E3D"/>
    <w:rsid w:val="008E431A"/>
    <w:rsid w:val="008E4CA3"/>
    <w:rsid w:val="008E607A"/>
    <w:rsid w:val="008F320F"/>
    <w:rsid w:val="008F3571"/>
    <w:rsid w:val="008F422D"/>
    <w:rsid w:val="008F44C2"/>
    <w:rsid w:val="008F5BED"/>
    <w:rsid w:val="008F7072"/>
    <w:rsid w:val="00901AEA"/>
    <w:rsid w:val="00903817"/>
    <w:rsid w:val="00904889"/>
    <w:rsid w:val="00912380"/>
    <w:rsid w:val="00912471"/>
    <w:rsid w:val="00915943"/>
    <w:rsid w:val="0091731E"/>
    <w:rsid w:val="00921EE2"/>
    <w:rsid w:val="0092272E"/>
    <w:rsid w:val="009259B7"/>
    <w:rsid w:val="009260F4"/>
    <w:rsid w:val="00930E70"/>
    <w:rsid w:val="0093695D"/>
    <w:rsid w:val="00941402"/>
    <w:rsid w:val="009473A2"/>
    <w:rsid w:val="00947C1B"/>
    <w:rsid w:val="00954332"/>
    <w:rsid w:val="00955C8E"/>
    <w:rsid w:val="0095773F"/>
    <w:rsid w:val="00961993"/>
    <w:rsid w:val="00962CDF"/>
    <w:rsid w:val="009631CE"/>
    <w:rsid w:val="00963A91"/>
    <w:rsid w:val="00966024"/>
    <w:rsid w:val="0097353E"/>
    <w:rsid w:val="00974639"/>
    <w:rsid w:val="009753A1"/>
    <w:rsid w:val="00977C4A"/>
    <w:rsid w:val="009809C4"/>
    <w:rsid w:val="0098790C"/>
    <w:rsid w:val="0099097E"/>
    <w:rsid w:val="0099245A"/>
    <w:rsid w:val="009932C2"/>
    <w:rsid w:val="009A051F"/>
    <w:rsid w:val="009A41F2"/>
    <w:rsid w:val="009A42A2"/>
    <w:rsid w:val="009A5964"/>
    <w:rsid w:val="009A6378"/>
    <w:rsid w:val="009A65D9"/>
    <w:rsid w:val="009A6CDB"/>
    <w:rsid w:val="009A7B5D"/>
    <w:rsid w:val="009B0978"/>
    <w:rsid w:val="009B2034"/>
    <w:rsid w:val="009B31A3"/>
    <w:rsid w:val="009B3460"/>
    <w:rsid w:val="009B3D8C"/>
    <w:rsid w:val="009B548C"/>
    <w:rsid w:val="009C1201"/>
    <w:rsid w:val="009C165B"/>
    <w:rsid w:val="009C6D07"/>
    <w:rsid w:val="009C6D7D"/>
    <w:rsid w:val="009C7837"/>
    <w:rsid w:val="009D20CA"/>
    <w:rsid w:val="009D470D"/>
    <w:rsid w:val="009D77CD"/>
    <w:rsid w:val="009E5B61"/>
    <w:rsid w:val="009E6C42"/>
    <w:rsid w:val="009F02E9"/>
    <w:rsid w:val="009F0E28"/>
    <w:rsid w:val="009F2789"/>
    <w:rsid w:val="009F36C3"/>
    <w:rsid w:val="009F4568"/>
    <w:rsid w:val="009F4D3D"/>
    <w:rsid w:val="009F5DB7"/>
    <w:rsid w:val="009F6294"/>
    <w:rsid w:val="009F6B83"/>
    <w:rsid w:val="009F7A95"/>
    <w:rsid w:val="00A01DFF"/>
    <w:rsid w:val="00A026D1"/>
    <w:rsid w:val="00A0389E"/>
    <w:rsid w:val="00A049DD"/>
    <w:rsid w:val="00A1114C"/>
    <w:rsid w:val="00A11A54"/>
    <w:rsid w:val="00A15A9F"/>
    <w:rsid w:val="00A2039A"/>
    <w:rsid w:val="00A2296A"/>
    <w:rsid w:val="00A22DE7"/>
    <w:rsid w:val="00A232A0"/>
    <w:rsid w:val="00A24026"/>
    <w:rsid w:val="00A25D82"/>
    <w:rsid w:val="00A31BB0"/>
    <w:rsid w:val="00A32F48"/>
    <w:rsid w:val="00A34605"/>
    <w:rsid w:val="00A40077"/>
    <w:rsid w:val="00A403D2"/>
    <w:rsid w:val="00A415A1"/>
    <w:rsid w:val="00A43BEC"/>
    <w:rsid w:val="00A45976"/>
    <w:rsid w:val="00A5314C"/>
    <w:rsid w:val="00A53CAF"/>
    <w:rsid w:val="00A55E22"/>
    <w:rsid w:val="00A570D6"/>
    <w:rsid w:val="00A6268E"/>
    <w:rsid w:val="00A63FC9"/>
    <w:rsid w:val="00A649C6"/>
    <w:rsid w:val="00A67A80"/>
    <w:rsid w:val="00A7231F"/>
    <w:rsid w:val="00A7580E"/>
    <w:rsid w:val="00A76441"/>
    <w:rsid w:val="00A76BD4"/>
    <w:rsid w:val="00A77D7C"/>
    <w:rsid w:val="00A8017A"/>
    <w:rsid w:val="00A80EA4"/>
    <w:rsid w:val="00A86A30"/>
    <w:rsid w:val="00A87D7E"/>
    <w:rsid w:val="00A90710"/>
    <w:rsid w:val="00A90773"/>
    <w:rsid w:val="00A908F8"/>
    <w:rsid w:val="00A9195F"/>
    <w:rsid w:val="00A931F3"/>
    <w:rsid w:val="00A94AD6"/>
    <w:rsid w:val="00A95F9A"/>
    <w:rsid w:val="00A96959"/>
    <w:rsid w:val="00A97174"/>
    <w:rsid w:val="00A9726E"/>
    <w:rsid w:val="00AA020C"/>
    <w:rsid w:val="00AA4440"/>
    <w:rsid w:val="00AA5269"/>
    <w:rsid w:val="00AA5DAD"/>
    <w:rsid w:val="00AB0850"/>
    <w:rsid w:val="00AB53DB"/>
    <w:rsid w:val="00AC0E1E"/>
    <w:rsid w:val="00AC1BFE"/>
    <w:rsid w:val="00AC24BC"/>
    <w:rsid w:val="00AC29B6"/>
    <w:rsid w:val="00AC494F"/>
    <w:rsid w:val="00AC6C38"/>
    <w:rsid w:val="00AC7AD6"/>
    <w:rsid w:val="00AD2077"/>
    <w:rsid w:val="00AD4123"/>
    <w:rsid w:val="00AD43FD"/>
    <w:rsid w:val="00AD4C84"/>
    <w:rsid w:val="00AD704B"/>
    <w:rsid w:val="00AD705D"/>
    <w:rsid w:val="00AE0B55"/>
    <w:rsid w:val="00AE0D85"/>
    <w:rsid w:val="00AE1C5B"/>
    <w:rsid w:val="00AE2D36"/>
    <w:rsid w:val="00AE3F1E"/>
    <w:rsid w:val="00AF33F6"/>
    <w:rsid w:val="00AF3B01"/>
    <w:rsid w:val="00AF3D0E"/>
    <w:rsid w:val="00AF4B36"/>
    <w:rsid w:val="00AF6CE8"/>
    <w:rsid w:val="00B01ED8"/>
    <w:rsid w:val="00B02BEB"/>
    <w:rsid w:val="00B034F1"/>
    <w:rsid w:val="00B062D1"/>
    <w:rsid w:val="00B0682B"/>
    <w:rsid w:val="00B079FF"/>
    <w:rsid w:val="00B134A9"/>
    <w:rsid w:val="00B217BA"/>
    <w:rsid w:val="00B234FF"/>
    <w:rsid w:val="00B24B08"/>
    <w:rsid w:val="00B2755D"/>
    <w:rsid w:val="00B3218A"/>
    <w:rsid w:val="00B334A9"/>
    <w:rsid w:val="00B3389B"/>
    <w:rsid w:val="00B37045"/>
    <w:rsid w:val="00B4020B"/>
    <w:rsid w:val="00B41BB0"/>
    <w:rsid w:val="00B44190"/>
    <w:rsid w:val="00B442EE"/>
    <w:rsid w:val="00B47EEC"/>
    <w:rsid w:val="00B50A7C"/>
    <w:rsid w:val="00B558BC"/>
    <w:rsid w:val="00B60617"/>
    <w:rsid w:val="00B6293D"/>
    <w:rsid w:val="00B64BAE"/>
    <w:rsid w:val="00B652DB"/>
    <w:rsid w:val="00B66152"/>
    <w:rsid w:val="00B6728D"/>
    <w:rsid w:val="00B67FCC"/>
    <w:rsid w:val="00B71EB4"/>
    <w:rsid w:val="00B72268"/>
    <w:rsid w:val="00B75860"/>
    <w:rsid w:val="00B75D1D"/>
    <w:rsid w:val="00B76DE7"/>
    <w:rsid w:val="00B775E2"/>
    <w:rsid w:val="00B8006B"/>
    <w:rsid w:val="00B80289"/>
    <w:rsid w:val="00B81D27"/>
    <w:rsid w:val="00B84171"/>
    <w:rsid w:val="00B858F0"/>
    <w:rsid w:val="00B86DB6"/>
    <w:rsid w:val="00B8706A"/>
    <w:rsid w:val="00B87BFC"/>
    <w:rsid w:val="00B90417"/>
    <w:rsid w:val="00B911BA"/>
    <w:rsid w:val="00B92190"/>
    <w:rsid w:val="00B93DD5"/>
    <w:rsid w:val="00BA09E5"/>
    <w:rsid w:val="00BA16C1"/>
    <w:rsid w:val="00BA2DC2"/>
    <w:rsid w:val="00BA38CE"/>
    <w:rsid w:val="00BA3943"/>
    <w:rsid w:val="00BA53AD"/>
    <w:rsid w:val="00BA57B3"/>
    <w:rsid w:val="00BA5E39"/>
    <w:rsid w:val="00BA6A50"/>
    <w:rsid w:val="00BA7C58"/>
    <w:rsid w:val="00BB0336"/>
    <w:rsid w:val="00BB431C"/>
    <w:rsid w:val="00BB57D7"/>
    <w:rsid w:val="00BB7FAA"/>
    <w:rsid w:val="00BC3AA1"/>
    <w:rsid w:val="00BC51FE"/>
    <w:rsid w:val="00BC59D1"/>
    <w:rsid w:val="00BC776F"/>
    <w:rsid w:val="00BD4105"/>
    <w:rsid w:val="00BD4E9E"/>
    <w:rsid w:val="00BD6A29"/>
    <w:rsid w:val="00BD70D5"/>
    <w:rsid w:val="00BD72DB"/>
    <w:rsid w:val="00BE0025"/>
    <w:rsid w:val="00BE0B31"/>
    <w:rsid w:val="00BE4858"/>
    <w:rsid w:val="00BE5177"/>
    <w:rsid w:val="00BE7F96"/>
    <w:rsid w:val="00BF0EEA"/>
    <w:rsid w:val="00BF1138"/>
    <w:rsid w:val="00BF3806"/>
    <w:rsid w:val="00BF3848"/>
    <w:rsid w:val="00BF525C"/>
    <w:rsid w:val="00BF52BB"/>
    <w:rsid w:val="00C0089C"/>
    <w:rsid w:val="00C06217"/>
    <w:rsid w:val="00C10B7C"/>
    <w:rsid w:val="00C10FDD"/>
    <w:rsid w:val="00C1142A"/>
    <w:rsid w:val="00C12110"/>
    <w:rsid w:val="00C13802"/>
    <w:rsid w:val="00C1435D"/>
    <w:rsid w:val="00C15345"/>
    <w:rsid w:val="00C202C9"/>
    <w:rsid w:val="00C21885"/>
    <w:rsid w:val="00C22095"/>
    <w:rsid w:val="00C22461"/>
    <w:rsid w:val="00C23E8E"/>
    <w:rsid w:val="00C249CD"/>
    <w:rsid w:val="00C253FC"/>
    <w:rsid w:val="00C2574A"/>
    <w:rsid w:val="00C2586B"/>
    <w:rsid w:val="00C25F0E"/>
    <w:rsid w:val="00C2671E"/>
    <w:rsid w:val="00C26B6D"/>
    <w:rsid w:val="00C26CD7"/>
    <w:rsid w:val="00C3133B"/>
    <w:rsid w:val="00C33183"/>
    <w:rsid w:val="00C348A6"/>
    <w:rsid w:val="00C363D0"/>
    <w:rsid w:val="00C43C14"/>
    <w:rsid w:val="00C44A96"/>
    <w:rsid w:val="00C45FC7"/>
    <w:rsid w:val="00C501F8"/>
    <w:rsid w:val="00C53602"/>
    <w:rsid w:val="00C544E3"/>
    <w:rsid w:val="00C6361C"/>
    <w:rsid w:val="00C644E2"/>
    <w:rsid w:val="00C64D8C"/>
    <w:rsid w:val="00C65402"/>
    <w:rsid w:val="00C66306"/>
    <w:rsid w:val="00C676EA"/>
    <w:rsid w:val="00C712BF"/>
    <w:rsid w:val="00C717F7"/>
    <w:rsid w:val="00C76095"/>
    <w:rsid w:val="00C81D41"/>
    <w:rsid w:val="00C81D51"/>
    <w:rsid w:val="00C82AC7"/>
    <w:rsid w:val="00C82EAC"/>
    <w:rsid w:val="00C83752"/>
    <w:rsid w:val="00C83891"/>
    <w:rsid w:val="00C9142D"/>
    <w:rsid w:val="00C9149B"/>
    <w:rsid w:val="00C9234A"/>
    <w:rsid w:val="00C92D74"/>
    <w:rsid w:val="00C943DF"/>
    <w:rsid w:val="00C95A70"/>
    <w:rsid w:val="00C97F60"/>
    <w:rsid w:val="00CA0082"/>
    <w:rsid w:val="00CA13C1"/>
    <w:rsid w:val="00CA3271"/>
    <w:rsid w:val="00CA7728"/>
    <w:rsid w:val="00CA7B36"/>
    <w:rsid w:val="00CB17E9"/>
    <w:rsid w:val="00CB1BC7"/>
    <w:rsid w:val="00CC0DBB"/>
    <w:rsid w:val="00CC1455"/>
    <w:rsid w:val="00CC1B68"/>
    <w:rsid w:val="00CC1EC3"/>
    <w:rsid w:val="00CC274A"/>
    <w:rsid w:val="00CC2C50"/>
    <w:rsid w:val="00CC6BFE"/>
    <w:rsid w:val="00CC74C9"/>
    <w:rsid w:val="00CC773B"/>
    <w:rsid w:val="00CD26CA"/>
    <w:rsid w:val="00CD57B5"/>
    <w:rsid w:val="00CD58F9"/>
    <w:rsid w:val="00CE16C2"/>
    <w:rsid w:val="00CE17DE"/>
    <w:rsid w:val="00CE1F14"/>
    <w:rsid w:val="00CE411B"/>
    <w:rsid w:val="00CE5B5C"/>
    <w:rsid w:val="00CE7A96"/>
    <w:rsid w:val="00CE7CFC"/>
    <w:rsid w:val="00CF0F9A"/>
    <w:rsid w:val="00CF2D24"/>
    <w:rsid w:val="00CF4899"/>
    <w:rsid w:val="00CF5CD2"/>
    <w:rsid w:val="00CF67E3"/>
    <w:rsid w:val="00CF79D7"/>
    <w:rsid w:val="00D034A5"/>
    <w:rsid w:val="00D0617E"/>
    <w:rsid w:val="00D10CF1"/>
    <w:rsid w:val="00D1219B"/>
    <w:rsid w:val="00D12654"/>
    <w:rsid w:val="00D14487"/>
    <w:rsid w:val="00D220F5"/>
    <w:rsid w:val="00D23306"/>
    <w:rsid w:val="00D23AC4"/>
    <w:rsid w:val="00D275CE"/>
    <w:rsid w:val="00D309A8"/>
    <w:rsid w:val="00D30D9F"/>
    <w:rsid w:val="00D32278"/>
    <w:rsid w:val="00D3422F"/>
    <w:rsid w:val="00D3637A"/>
    <w:rsid w:val="00D37948"/>
    <w:rsid w:val="00D42709"/>
    <w:rsid w:val="00D42879"/>
    <w:rsid w:val="00D43811"/>
    <w:rsid w:val="00D46E9A"/>
    <w:rsid w:val="00D50155"/>
    <w:rsid w:val="00D5151A"/>
    <w:rsid w:val="00D53E4D"/>
    <w:rsid w:val="00D549D4"/>
    <w:rsid w:val="00D61E3A"/>
    <w:rsid w:val="00D624C7"/>
    <w:rsid w:val="00D63B54"/>
    <w:rsid w:val="00D63DE1"/>
    <w:rsid w:val="00D65E7E"/>
    <w:rsid w:val="00D66F11"/>
    <w:rsid w:val="00D766BA"/>
    <w:rsid w:val="00D8070F"/>
    <w:rsid w:val="00D80FB8"/>
    <w:rsid w:val="00D8499B"/>
    <w:rsid w:val="00D84DF2"/>
    <w:rsid w:val="00D8500A"/>
    <w:rsid w:val="00D912A2"/>
    <w:rsid w:val="00D9555E"/>
    <w:rsid w:val="00DA0482"/>
    <w:rsid w:val="00DA284B"/>
    <w:rsid w:val="00DA30F5"/>
    <w:rsid w:val="00DA4357"/>
    <w:rsid w:val="00DA75CC"/>
    <w:rsid w:val="00DB366D"/>
    <w:rsid w:val="00DB4B51"/>
    <w:rsid w:val="00DB6089"/>
    <w:rsid w:val="00DC1D4E"/>
    <w:rsid w:val="00DC29B9"/>
    <w:rsid w:val="00DC2CA6"/>
    <w:rsid w:val="00DC4AB3"/>
    <w:rsid w:val="00DC72A8"/>
    <w:rsid w:val="00DC7692"/>
    <w:rsid w:val="00DD11FD"/>
    <w:rsid w:val="00DD17E4"/>
    <w:rsid w:val="00DD1F1E"/>
    <w:rsid w:val="00DD3A61"/>
    <w:rsid w:val="00DD3B2C"/>
    <w:rsid w:val="00DD78D8"/>
    <w:rsid w:val="00DD7B67"/>
    <w:rsid w:val="00DE147D"/>
    <w:rsid w:val="00DE5A15"/>
    <w:rsid w:val="00DE7688"/>
    <w:rsid w:val="00DF32C0"/>
    <w:rsid w:val="00DF39BE"/>
    <w:rsid w:val="00DF513E"/>
    <w:rsid w:val="00DF6339"/>
    <w:rsid w:val="00DF65D5"/>
    <w:rsid w:val="00DF7208"/>
    <w:rsid w:val="00DF7D20"/>
    <w:rsid w:val="00E018E0"/>
    <w:rsid w:val="00E04763"/>
    <w:rsid w:val="00E07C2D"/>
    <w:rsid w:val="00E130B7"/>
    <w:rsid w:val="00E14004"/>
    <w:rsid w:val="00E14758"/>
    <w:rsid w:val="00E1599F"/>
    <w:rsid w:val="00E22725"/>
    <w:rsid w:val="00E23C76"/>
    <w:rsid w:val="00E24C41"/>
    <w:rsid w:val="00E27606"/>
    <w:rsid w:val="00E3025B"/>
    <w:rsid w:val="00E302E8"/>
    <w:rsid w:val="00E30BA7"/>
    <w:rsid w:val="00E31230"/>
    <w:rsid w:val="00E32456"/>
    <w:rsid w:val="00E33FD6"/>
    <w:rsid w:val="00E35ECC"/>
    <w:rsid w:val="00E36C7E"/>
    <w:rsid w:val="00E36FCD"/>
    <w:rsid w:val="00E36FE1"/>
    <w:rsid w:val="00E37019"/>
    <w:rsid w:val="00E405EF"/>
    <w:rsid w:val="00E42233"/>
    <w:rsid w:val="00E43A6E"/>
    <w:rsid w:val="00E44814"/>
    <w:rsid w:val="00E45F69"/>
    <w:rsid w:val="00E4613E"/>
    <w:rsid w:val="00E468CA"/>
    <w:rsid w:val="00E47516"/>
    <w:rsid w:val="00E47AEC"/>
    <w:rsid w:val="00E502CD"/>
    <w:rsid w:val="00E50BD4"/>
    <w:rsid w:val="00E54C33"/>
    <w:rsid w:val="00E55338"/>
    <w:rsid w:val="00E5770D"/>
    <w:rsid w:val="00E6427F"/>
    <w:rsid w:val="00E679C1"/>
    <w:rsid w:val="00E714A9"/>
    <w:rsid w:val="00E72252"/>
    <w:rsid w:val="00E72E06"/>
    <w:rsid w:val="00E76363"/>
    <w:rsid w:val="00E76693"/>
    <w:rsid w:val="00E77D78"/>
    <w:rsid w:val="00E817C3"/>
    <w:rsid w:val="00E81ADD"/>
    <w:rsid w:val="00E8317E"/>
    <w:rsid w:val="00E831A1"/>
    <w:rsid w:val="00E84200"/>
    <w:rsid w:val="00E8749D"/>
    <w:rsid w:val="00E908F0"/>
    <w:rsid w:val="00E92B89"/>
    <w:rsid w:val="00E97698"/>
    <w:rsid w:val="00EA1CEE"/>
    <w:rsid w:val="00EA4680"/>
    <w:rsid w:val="00EA561B"/>
    <w:rsid w:val="00EA6C21"/>
    <w:rsid w:val="00EB0E09"/>
    <w:rsid w:val="00EB129E"/>
    <w:rsid w:val="00EB3CA9"/>
    <w:rsid w:val="00EB48EA"/>
    <w:rsid w:val="00EB5770"/>
    <w:rsid w:val="00EB6BCE"/>
    <w:rsid w:val="00EB76B1"/>
    <w:rsid w:val="00EB7C09"/>
    <w:rsid w:val="00EB7C2F"/>
    <w:rsid w:val="00EC17E2"/>
    <w:rsid w:val="00EC2726"/>
    <w:rsid w:val="00EC3D20"/>
    <w:rsid w:val="00ED0474"/>
    <w:rsid w:val="00ED24E8"/>
    <w:rsid w:val="00ED2F99"/>
    <w:rsid w:val="00ED5946"/>
    <w:rsid w:val="00ED67C3"/>
    <w:rsid w:val="00ED7EB9"/>
    <w:rsid w:val="00EE185E"/>
    <w:rsid w:val="00EE1B1C"/>
    <w:rsid w:val="00EE2E80"/>
    <w:rsid w:val="00EE2EF6"/>
    <w:rsid w:val="00EE378A"/>
    <w:rsid w:val="00EE5BB5"/>
    <w:rsid w:val="00EE696A"/>
    <w:rsid w:val="00EF0441"/>
    <w:rsid w:val="00EF046E"/>
    <w:rsid w:val="00EF1D76"/>
    <w:rsid w:val="00EF363A"/>
    <w:rsid w:val="00EF69E6"/>
    <w:rsid w:val="00EF6D82"/>
    <w:rsid w:val="00F018C0"/>
    <w:rsid w:val="00F04CC3"/>
    <w:rsid w:val="00F064A9"/>
    <w:rsid w:val="00F12978"/>
    <w:rsid w:val="00F175E9"/>
    <w:rsid w:val="00F20D58"/>
    <w:rsid w:val="00F211A7"/>
    <w:rsid w:val="00F22DDC"/>
    <w:rsid w:val="00F249C1"/>
    <w:rsid w:val="00F3047A"/>
    <w:rsid w:val="00F3088A"/>
    <w:rsid w:val="00F32C97"/>
    <w:rsid w:val="00F35193"/>
    <w:rsid w:val="00F353D9"/>
    <w:rsid w:val="00F4150A"/>
    <w:rsid w:val="00F42BE2"/>
    <w:rsid w:val="00F50F07"/>
    <w:rsid w:val="00F51A33"/>
    <w:rsid w:val="00F51F72"/>
    <w:rsid w:val="00F549CE"/>
    <w:rsid w:val="00F6001E"/>
    <w:rsid w:val="00F652C4"/>
    <w:rsid w:val="00F7642D"/>
    <w:rsid w:val="00F804F4"/>
    <w:rsid w:val="00F824BD"/>
    <w:rsid w:val="00F82700"/>
    <w:rsid w:val="00F827EA"/>
    <w:rsid w:val="00F83715"/>
    <w:rsid w:val="00F83FB1"/>
    <w:rsid w:val="00F86AF3"/>
    <w:rsid w:val="00F9109D"/>
    <w:rsid w:val="00F91843"/>
    <w:rsid w:val="00F91B77"/>
    <w:rsid w:val="00F92205"/>
    <w:rsid w:val="00F935B6"/>
    <w:rsid w:val="00F97B9E"/>
    <w:rsid w:val="00FA025B"/>
    <w:rsid w:val="00FA0307"/>
    <w:rsid w:val="00FA5C0D"/>
    <w:rsid w:val="00FB2641"/>
    <w:rsid w:val="00FB312F"/>
    <w:rsid w:val="00FB4039"/>
    <w:rsid w:val="00FB6667"/>
    <w:rsid w:val="00FC0334"/>
    <w:rsid w:val="00FC2516"/>
    <w:rsid w:val="00FC63F0"/>
    <w:rsid w:val="00FC66D7"/>
    <w:rsid w:val="00FD58DC"/>
    <w:rsid w:val="00FD6EE6"/>
    <w:rsid w:val="00FD7BB5"/>
    <w:rsid w:val="00FE0F1A"/>
    <w:rsid w:val="00FE1A3D"/>
    <w:rsid w:val="00FE1ADF"/>
    <w:rsid w:val="00FE285D"/>
    <w:rsid w:val="00FE29B4"/>
    <w:rsid w:val="00FE2A02"/>
    <w:rsid w:val="00FE3873"/>
    <w:rsid w:val="00FF0077"/>
    <w:rsid w:val="00FF2619"/>
    <w:rsid w:val="00FF2A1D"/>
    <w:rsid w:val="00FF2F69"/>
    <w:rsid w:val="00FF58A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47643A"/>
  <w15:docId w15:val="{580749F3-A4EF-439B-A8CE-6F0F3F08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nadpis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863FEE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863FEE"/>
    <w:rPr>
      <w:rFonts w:ascii="Arial" w:hAnsi="Arial"/>
    </w:rPr>
  </w:style>
  <w:style w:type="character" w:styleId="Hypertextovodkaz">
    <w:name w:val="Hyperlink"/>
    <w:rsid w:val="003C265E"/>
    <w:rPr>
      <w:color w:val="0000FF"/>
      <w:u w:val="single"/>
    </w:rPr>
  </w:style>
  <w:style w:type="paragraph" w:styleId="Bezmezer">
    <w:name w:val="No Spacing"/>
    <w:uiPriority w:val="1"/>
    <w:qFormat/>
    <w:rsid w:val="002A122C"/>
    <w:rPr>
      <w:rFonts w:ascii="Arial" w:hAnsi="Arial"/>
    </w:rPr>
  </w:style>
  <w:style w:type="paragraph" w:customStyle="1" w:styleId="Default">
    <w:name w:val="Default"/>
    <w:rsid w:val="002A12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2A122C"/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semiHidden/>
    <w:rsid w:val="007D1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F51DA-932A-4731-9012-F914D78B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674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creator>Petrášek Martin</dc:creator>
  <cp:lastModifiedBy>Klozíková Pavla</cp:lastModifiedBy>
  <cp:revision>4</cp:revision>
  <cp:lastPrinted>2019-09-03T05:55:00Z</cp:lastPrinted>
  <dcterms:created xsi:type="dcterms:W3CDTF">2022-05-19T07:37:00Z</dcterms:created>
  <dcterms:modified xsi:type="dcterms:W3CDTF">2022-06-07T06:23:00Z</dcterms:modified>
</cp:coreProperties>
</file>