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D701" w14:textId="77777777" w:rsidR="00A97DF5" w:rsidRDefault="00A97DF5" w:rsidP="00754B4C">
      <w:pPr>
        <w:spacing w:before="240"/>
        <w:jc w:val="both"/>
        <w:rPr>
          <w:b/>
          <w:szCs w:val="20"/>
        </w:rPr>
      </w:pPr>
    </w:p>
    <w:p w14:paraId="1E84355B" w14:textId="77777777" w:rsidR="00A97DF5" w:rsidRDefault="00A97DF5" w:rsidP="00754B4C">
      <w:pPr>
        <w:spacing w:before="240"/>
        <w:jc w:val="both"/>
        <w:rPr>
          <w:b/>
          <w:szCs w:val="20"/>
        </w:rPr>
      </w:pPr>
    </w:p>
    <w:p w14:paraId="50FF9E6D" w14:textId="77777777" w:rsidR="00A97DF5" w:rsidRDefault="00A97DF5" w:rsidP="00754B4C">
      <w:pPr>
        <w:spacing w:before="240"/>
        <w:jc w:val="both"/>
        <w:rPr>
          <w:b/>
          <w:szCs w:val="20"/>
        </w:rPr>
      </w:pPr>
    </w:p>
    <w:p w14:paraId="796DA88A" w14:textId="61670F26" w:rsidR="00E300B6" w:rsidRDefault="00E300B6" w:rsidP="00754B4C">
      <w:pPr>
        <w:spacing w:before="240"/>
        <w:jc w:val="both"/>
        <w:rPr>
          <w:b/>
          <w:szCs w:val="20"/>
        </w:rPr>
      </w:pPr>
      <w:r>
        <w:rPr>
          <w:b/>
          <w:szCs w:val="20"/>
        </w:rPr>
        <w:t xml:space="preserve">Obsahem předloženého materiálu je návrh na poskytnutí dotace z rozpočtu statutárního města Ostravy (dále SMO) ve výši </w:t>
      </w:r>
      <w:r w:rsidR="00C114AF">
        <w:rPr>
          <w:b/>
          <w:szCs w:val="20"/>
        </w:rPr>
        <w:t xml:space="preserve">388,5 </w:t>
      </w:r>
      <w:r>
        <w:rPr>
          <w:b/>
          <w:szCs w:val="20"/>
        </w:rPr>
        <w:t xml:space="preserve">tis. Kč na spolufinancování provozu alternativní dopravy imobilních občanů na území města Ostravy </w:t>
      </w:r>
      <w:r w:rsidR="008948CC">
        <w:rPr>
          <w:b/>
          <w:szCs w:val="20"/>
        </w:rPr>
        <w:t>spolku</w:t>
      </w:r>
      <w:r>
        <w:rPr>
          <w:b/>
          <w:szCs w:val="20"/>
        </w:rPr>
        <w:t xml:space="preserve"> – Ostravská organizace vozíčkářů</w:t>
      </w:r>
      <w:r w:rsidR="00E312F4">
        <w:rPr>
          <w:b/>
          <w:szCs w:val="20"/>
        </w:rPr>
        <w:t xml:space="preserve"> (dále jen OO</w:t>
      </w:r>
      <w:r w:rsidR="0044507E">
        <w:rPr>
          <w:b/>
          <w:szCs w:val="20"/>
        </w:rPr>
        <w:t>V).</w:t>
      </w:r>
    </w:p>
    <w:p w14:paraId="7EE7BA61" w14:textId="77777777" w:rsidR="00A97DF5" w:rsidRDefault="00A97DF5" w:rsidP="00754B4C">
      <w:pPr>
        <w:spacing w:before="240"/>
        <w:jc w:val="both"/>
        <w:rPr>
          <w:sz w:val="22"/>
          <w:szCs w:val="22"/>
        </w:rPr>
      </w:pPr>
    </w:p>
    <w:p w14:paraId="1AE60C02" w14:textId="41F38153" w:rsidR="00AA6EF5" w:rsidRDefault="00642733" w:rsidP="00E300B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Cílem této služby je umožnit ve větší míře zapojení těžce zdravotně postižených spoluobčanů do běžného </w:t>
      </w:r>
      <w:proofErr w:type="gramStart"/>
      <w:r>
        <w:rPr>
          <w:sz w:val="22"/>
          <w:szCs w:val="22"/>
        </w:rPr>
        <w:t>života</w:t>
      </w:r>
      <w:proofErr w:type="gramEnd"/>
      <w:r>
        <w:rPr>
          <w:sz w:val="22"/>
          <w:szCs w:val="22"/>
        </w:rPr>
        <w:t xml:space="preserve"> a to usnadněním jejich přístupu do zdravotnických zařízení, úřadů a dalších institucí, ale i možnost výjezdů do rekreačních oblastí, které by byly jinak pro tyto osoby těžce dosažitelné. Financování provozu této služby je </w:t>
      </w:r>
      <w:r w:rsidRPr="00F070E3">
        <w:rPr>
          <w:b/>
          <w:sz w:val="22"/>
          <w:szCs w:val="22"/>
        </w:rPr>
        <w:t>vícezdrojové,</w:t>
      </w:r>
      <w:r>
        <w:rPr>
          <w:sz w:val="22"/>
          <w:szCs w:val="22"/>
        </w:rPr>
        <w:t xml:space="preserve"> kdy jsou náklady částečně hrazeny přepravovanou osobou, částečně místní samosprávou a rovněž ze sbírek či sponzorských darů. </w:t>
      </w:r>
      <w:r w:rsidR="00F070E3">
        <w:rPr>
          <w:sz w:val="22"/>
          <w:szCs w:val="22"/>
        </w:rPr>
        <w:t xml:space="preserve">V příloze č. 1 je uveden rozpis výdajů </w:t>
      </w:r>
      <w:r w:rsidR="00203861">
        <w:rPr>
          <w:sz w:val="22"/>
          <w:szCs w:val="22"/>
        </w:rPr>
        <w:t>k provozu alternativní dopravy</w:t>
      </w:r>
      <w:r w:rsidR="00F070E3">
        <w:rPr>
          <w:sz w:val="22"/>
          <w:szCs w:val="22"/>
        </w:rPr>
        <w:t xml:space="preserve">, odbor dopravy se formou této dotace bude podílet na mzdě </w:t>
      </w:r>
      <w:r w:rsidR="00635DD3">
        <w:rPr>
          <w:sz w:val="22"/>
          <w:szCs w:val="22"/>
        </w:rPr>
        <w:t>řidiče</w:t>
      </w:r>
      <w:r w:rsidR="00B06381">
        <w:rPr>
          <w:sz w:val="22"/>
          <w:szCs w:val="22"/>
        </w:rPr>
        <w:t>.</w:t>
      </w:r>
      <w:r w:rsidR="00635DD3">
        <w:rPr>
          <w:sz w:val="22"/>
          <w:szCs w:val="22"/>
        </w:rPr>
        <w:t xml:space="preserve"> </w:t>
      </w:r>
    </w:p>
    <w:p w14:paraId="06676A71" w14:textId="578D8649" w:rsidR="00E300B6" w:rsidRDefault="0044507E" w:rsidP="00E300B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Odbor</w:t>
      </w:r>
      <w:r w:rsidR="00E312F4">
        <w:rPr>
          <w:sz w:val="22"/>
          <w:szCs w:val="22"/>
        </w:rPr>
        <w:t xml:space="preserve"> dopravy každoročně poskytuje OO</w:t>
      </w:r>
      <w:r>
        <w:rPr>
          <w:sz w:val="22"/>
          <w:szCs w:val="22"/>
        </w:rPr>
        <w:t>V na provoz finanční prostředky, které jsou alokovány v rozpočtu odboru dopravy, na základě smlouvy o poskytnutí neinvestiční dotace pro příslušný kalendářní rok.</w:t>
      </w:r>
      <w:r w:rsidR="006265AB">
        <w:rPr>
          <w:sz w:val="22"/>
          <w:szCs w:val="22"/>
        </w:rPr>
        <w:t xml:space="preserve"> Nárokovaná částka dotace je </w:t>
      </w:r>
      <w:r w:rsidR="00B06381">
        <w:rPr>
          <w:sz w:val="22"/>
          <w:szCs w:val="22"/>
        </w:rPr>
        <w:t xml:space="preserve">o </w:t>
      </w:r>
      <w:r w:rsidR="00C114AF">
        <w:rPr>
          <w:sz w:val="22"/>
          <w:szCs w:val="22"/>
        </w:rPr>
        <w:t>18,5</w:t>
      </w:r>
      <w:r w:rsidR="00B06381">
        <w:rPr>
          <w:sz w:val="22"/>
          <w:szCs w:val="22"/>
        </w:rPr>
        <w:t xml:space="preserve"> tis. Kč </w:t>
      </w:r>
      <w:r w:rsidR="00C114AF">
        <w:rPr>
          <w:sz w:val="22"/>
          <w:szCs w:val="22"/>
        </w:rPr>
        <w:t>vyšší</w:t>
      </w:r>
      <w:r w:rsidR="00B06381">
        <w:rPr>
          <w:sz w:val="22"/>
          <w:szCs w:val="22"/>
        </w:rPr>
        <w:t xml:space="preserve"> než v roce 202</w:t>
      </w:r>
      <w:r w:rsidR="00C114AF">
        <w:rPr>
          <w:sz w:val="22"/>
          <w:szCs w:val="22"/>
        </w:rPr>
        <w:t>1 (dle schválené metodiky ke zpracování rozpočtu na rok 2022).</w:t>
      </w:r>
    </w:p>
    <w:p w14:paraId="486B2FFE" w14:textId="77777777" w:rsidR="00E300B6" w:rsidRDefault="00E300B6" w:rsidP="00954E03">
      <w:pPr>
        <w:spacing w:before="120"/>
        <w:jc w:val="both"/>
      </w:pPr>
    </w:p>
    <w:sectPr w:rsidR="00E3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33"/>
    <w:rsid w:val="00032D31"/>
    <w:rsid w:val="000A1C52"/>
    <w:rsid w:val="000E7D6F"/>
    <w:rsid w:val="00203861"/>
    <w:rsid w:val="00290366"/>
    <w:rsid w:val="00443FC6"/>
    <w:rsid w:val="0044507E"/>
    <w:rsid w:val="00581B90"/>
    <w:rsid w:val="005A0132"/>
    <w:rsid w:val="005D3C5E"/>
    <w:rsid w:val="00623CCA"/>
    <w:rsid w:val="006265AB"/>
    <w:rsid w:val="00635DD3"/>
    <w:rsid w:val="00642733"/>
    <w:rsid w:val="006F696E"/>
    <w:rsid w:val="00754B4C"/>
    <w:rsid w:val="008456F8"/>
    <w:rsid w:val="008948CC"/>
    <w:rsid w:val="008C1038"/>
    <w:rsid w:val="00954E03"/>
    <w:rsid w:val="009D5907"/>
    <w:rsid w:val="00A82FA6"/>
    <w:rsid w:val="00A97DF5"/>
    <w:rsid w:val="00AA6EF5"/>
    <w:rsid w:val="00B06381"/>
    <w:rsid w:val="00B64137"/>
    <w:rsid w:val="00C10FA2"/>
    <w:rsid w:val="00C114AF"/>
    <w:rsid w:val="00C42115"/>
    <w:rsid w:val="00C959FA"/>
    <w:rsid w:val="00D06E21"/>
    <w:rsid w:val="00E160AA"/>
    <w:rsid w:val="00E300B6"/>
    <w:rsid w:val="00E312F4"/>
    <w:rsid w:val="00F070E3"/>
    <w:rsid w:val="00F54646"/>
    <w:rsid w:val="00F92703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A2F25"/>
  <w15:docId w15:val="{7D5B683F-1826-4A72-9CC0-FBFFE2E9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Hrnčárková Milena</cp:lastModifiedBy>
  <cp:revision>3</cp:revision>
  <cp:lastPrinted>2019-01-30T09:39:00Z</cp:lastPrinted>
  <dcterms:created xsi:type="dcterms:W3CDTF">2022-01-12T08:01:00Z</dcterms:created>
  <dcterms:modified xsi:type="dcterms:W3CDTF">2022-01-12T08:06:00Z</dcterms:modified>
</cp:coreProperties>
</file>