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60A3B" w14:textId="77777777" w:rsidR="001E6353" w:rsidRDefault="000638BE" w:rsidP="000638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14:paraId="22D36987" w14:textId="1D274129" w:rsidR="003A4F78" w:rsidRDefault="006D7BDA" w:rsidP="00BA0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na poskytnutí</w:t>
      </w:r>
      <w:r w:rsidR="00BA0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F78">
        <w:rPr>
          <w:rFonts w:ascii="Times New Roman" w:hAnsi="Times New Roman" w:cs="Times New Roman"/>
          <w:b/>
          <w:sz w:val="24"/>
          <w:szCs w:val="24"/>
        </w:rPr>
        <w:t xml:space="preserve">účelové dotace </w:t>
      </w:r>
      <w:r>
        <w:rPr>
          <w:rFonts w:ascii="Times New Roman" w:hAnsi="Times New Roman" w:cs="Times New Roman"/>
          <w:b/>
          <w:sz w:val="24"/>
          <w:szCs w:val="24"/>
        </w:rPr>
        <w:t xml:space="preserve">ve výši </w:t>
      </w:r>
      <w:r w:rsidR="008D1632">
        <w:rPr>
          <w:rFonts w:ascii="Times New Roman" w:hAnsi="Times New Roman" w:cs="Times New Roman"/>
          <w:b/>
          <w:sz w:val="24"/>
          <w:szCs w:val="24"/>
        </w:rPr>
        <w:t>2 900</w:t>
      </w:r>
      <w:r w:rsidR="00D0671E">
        <w:rPr>
          <w:rFonts w:ascii="Times New Roman" w:hAnsi="Times New Roman" w:cs="Times New Roman"/>
          <w:b/>
          <w:sz w:val="24"/>
          <w:szCs w:val="24"/>
        </w:rPr>
        <w:t> 000,- Kč</w:t>
      </w:r>
      <w:r w:rsidR="00A13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F78">
        <w:rPr>
          <w:rFonts w:ascii="Times New Roman" w:hAnsi="Times New Roman" w:cs="Times New Roman"/>
          <w:b/>
          <w:sz w:val="24"/>
          <w:szCs w:val="24"/>
        </w:rPr>
        <w:t xml:space="preserve">obchodní společnosti </w:t>
      </w:r>
      <w:r w:rsidR="00A13B02">
        <w:rPr>
          <w:rFonts w:ascii="Times New Roman" w:hAnsi="Times New Roman" w:cs="Times New Roman"/>
          <w:b/>
          <w:sz w:val="24"/>
          <w:szCs w:val="24"/>
        </w:rPr>
        <w:t>Sportovní a rekreační zařízení m</w:t>
      </w:r>
      <w:r w:rsidR="00255330">
        <w:rPr>
          <w:rFonts w:ascii="Times New Roman" w:hAnsi="Times New Roman" w:cs="Times New Roman"/>
          <w:b/>
          <w:sz w:val="24"/>
          <w:szCs w:val="24"/>
        </w:rPr>
        <w:t xml:space="preserve">ěsta Ostravy, s.r.o., na realizaci </w:t>
      </w:r>
      <w:r w:rsidR="008D1632">
        <w:rPr>
          <w:rFonts w:ascii="Times New Roman" w:hAnsi="Times New Roman" w:cs="Times New Roman"/>
          <w:b/>
          <w:sz w:val="24"/>
          <w:szCs w:val="24"/>
        </w:rPr>
        <w:t>12</w:t>
      </w:r>
      <w:r w:rsidR="00D0671E">
        <w:rPr>
          <w:rFonts w:ascii="Times New Roman" w:hAnsi="Times New Roman" w:cs="Times New Roman"/>
          <w:b/>
          <w:sz w:val="24"/>
          <w:szCs w:val="24"/>
        </w:rPr>
        <w:t xml:space="preserve">. ročníku </w:t>
      </w:r>
      <w:r>
        <w:rPr>
          <w:rFonts w:ascii="Times New Roman" w:hAnsi="Times New Roman" w:cs="Times New Roman"/>
          <w:b/>
          <w:sz w:val="24"/>
          <w:szCs w:val="24"/>
        </w:rPr>
        <w:t>projektu Vánoční kluziště</w:t>
      </w:r>
      <w:r w:rsidR="00255330">
        <w:rPr>
          <w:rFonts w:ascii="Times New Roman" w:hAnsi="Times New Roman" w:cs="Times New Roman"/>
          <w:b/>
          <w:sz w:val="24"/>
          <w:szCs w:val="24"/>
        </w:rPr>
        <w:t>!!!</w:t>
      </w:r>
    </w:p>
    <w:p w14:paraId="05FB70E1" w14:textId="1A2616F2" w:rsidR="0095488A" w:rsidRDefault="0095488A" w:rsidP="00BA0D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B0606" w14:textId="07BDE358" w:rsidR="0095488A" w:rsidRPr="0095488A" w:rsidRDefault="00AE355C" w:rsidP="00BA0D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 závěr letošního roku</w:t>
      </w:r>
      <w:r w:rsidR="0095488A">
        <w:rPr>
          <w:rFonts w:ascii="Times New Roman" w:hAnsi="Times New Roman" w:cs="Times New Roman"/>
          <w:bCs/>
          <w:sz w:val="24"/>
          <w:szCs w:val="24"/>
        </w:rPr>
        <w:t xml:space="preserve"> připravuje společnost Sportovní a rekreační zařízení města Ostravy, s.r.o., další ročník projektu Vánoční kluziště!!! (loňský se neuskutečnil z důvodu </w:t>
      </w:r>
      <w:r>
        <w:rPr>
          <w:rFonts w:ascii="Times New Roman" w:hAnsi="Times New Roman" w:cs="Times New Roman"/>
          <w:bCs/>
          <w:sz w:val="24"/>
          <w:szCs w:val="24"/>
        </w:rPr>
        <w:t xml:space="preserve">platných </w:t>
      </w:r>
      <w:proofErr w:type="spellStart"/>
      <w:r w:rsidR="0095488A">
        <w:rPr>
          <w:rFonts w:ascii="Times New Roman" w:hAnsi="Times New Roman" w:cs="Times New Roman"/>
          <w:bCs/>
          <w:sz w:val="24"/>
          <w:szCs w:val="24"/>
        </w:rPr>
        <w:t>protiepidemiologických</w:t>
      </w:r>
      <w:proofErr w:type="spellEnd"/>
      <w:r w:rsidR="0095488A">
        <w:rPr>
          <w:rFonts w:ascii="Times New Roman" w:hAnsi="Times New Roman" w:cs="Times New Roman"/>
          <w:bCs/>
          <w:sz w:val="24"/>
          <w:szCs w:val="24"/>
        </w:rPr>
        <w:t xml:space="preserve"> opatření). V návaznosti na nové pojetí připravovaných vánočních trhů v centru města se letos areál kluziště přestěhuje z Masarykova náměstí na náměstí Dr. Edvarda Beneše a k jeho atraktivitě přispěje rozšíření tradičního ledového kluziště o velikosti 30 x 15 m </w:t>
      </w:r>
      <w:r w:rsidR="005A03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5488A">
        <w:rPr>
          <w:rFonts w:ascii="Times New Roman" w:hAnsi="Times New Roman" w:cs="Times New Roman"/>
          <w:bCs/>
          <w:sz w:val="24"/>
          <w:szCs w:val="24"/>
        </w:rPr>
        <w:t>o ledové chodníky</w:t>
      </w:r>
      <w:r w:rsidR="005A03A0">
        <w:rPr>
          <w:rFonts w:ascii="Times New Roman" w:hAnsi="Times New Roman" w:cs="Times New Roman"/>
          <w:bCs/>
          <w:sz w:val="24"/>
          <w:szCs w:val="24"/>
        </w:rPr>
        <w:t xml:space="preserve">, které budou na kluziště napojeny v jeho rozích (viz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Prezentace - </w:t>
      </w:r>
      <w:r w:rsidR="005A03A0">
        <w:rPr>
          <w:rFonts w:ascii="Times New Roman" w:hAnsi="Times New Roman" w:cs="Times New Roman"/>
          <w:bCs/>
          <w:sz w:val="24"/>
          <w:szCs w:val="24"/>
        </w:rPr>
        <w:t>příloha</w:t>
      </w:r>
      <w:proofErr w:type="gramEnd"/>
      <w:r w:rsidR="005A03A0">
        <w:rPr>
          <w:rFonts w:ascii="Times New Roman" w:hAnsi="Times New Roman" w:cs="Times New Roman"/>
          <w:bCs/>
          <w:sz w:val="24"/>
          <w:szCs w:val="24"/>
        </w:rPr>
        <w:t xml:space="preserve"> č. 2).  </w:t>
      </w:r>
      <w:r w:rsidR="004D3D96">
        <w:rPr>
          <w:rFonts w:ascii="Times New Roman" w:hAnsi="Times New Roman" w:cs="Times New Roman"/>
          <w:bCs/>
          <w:sz w:val="24"/>
          <w:szCs w:val="24"/>
        </w:rPr>
        <w:t xml:space="preserve">Prostranství bude </w:t>
      </w:r>
      <w:r>
        <w:rPr>
          <w:rFonts w:ascii="Times New Roman" w:hAnsi="Times New Roman" w:cs="Times New Roman"/>
          <w:bCs/>
          <w:sz w:val="24"/>
          <w:szCs w:val="24"/>
        </w:rPr>
        <w:t xml:space="preserve">osvětleno LED osvětlením a doplněno ledovými sochami. </w:t>
      </w:r>
      <w:r w:rsidR="005A03A0">
        <w:rPr>
          <w:rFonts w:ascii="Times New Roman" w:hAnsi="Times New Roman" w:cs="Times New Roman"/>
          <w:bCs/>
          <w:sz w:val="24"/>
          <w:szCs w:val="24"/>
        </w:rPr>
        <w:t>Využití kluziště bude pro veřejnost opět bezplatné, doprovodný program bude zahrnovat např. tradiční diskotéky na ledě, exhibice v krasobruslení, akci „Mikuláš s čerty a anděly“, soutěže na ledě, fotosoutěž a Velkou vánoční soutěž</w:t>
      </w:r>
      <w:r w:rsidR="004D3D9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A03A0">
        <w:rPr>
          <w:rFonts w:ascii="Times New Roman" w:hAnsi="Times New Roman" w:cs="Times New Roman"/>
          <w:bCs/>
          <w:sz w:val="24"/>
          <w:szCs w:val="24"/>
        </w:rPr>
        <w:t xml:space="preserve"> Předpokládaný termín </w:t>
      </w:r>
      <w:r w:rsidR="004D3D96">
        <w:rPr>
          <w:rFonts w:ascii="Times New Roman" w:hAnsi="Times New Roman" w:cs="Times New Roman"/>
          <w:bCs/>
          <w:sz w:val="24"/>
          <w:szCs w:val="24"/>
        </w:rPr>
        <w:t>konání letošního ročníku</w:t>
      </w:r>
      <w:r w:rsidR="005A03A0">
        <w:rPr>
          <w:rFonts w:ascii="Times New Roman" w:hAnsi="Times New Roman" w:cs="Times New Roman"/>
          <w:bCs/>
          <w:sz w:val="24"/>
          <w:szCs w:val="24"/>
        </w:rPr>
        <w:t xml:space="preserve"> je od 27.11.2021 do 2.1.2022.</w:t>
      </w:r>
    </w:p>
    <w:p w14:paraId="5B979830" w14:textId="26B73E91" w:rsidR="00627F01" w:rsidRDefault="00BF0A48" w:rsidP="00CD6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Sportovní a rekreační zařízení města Ostravy, s.r.o.,</w:t>
      </w:r>
      <w:r w:rsidR="004D3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vyčíslila</w:t>
      </w:r>
      <w:r w:rsidR="008551D2">
        <w:rPr>
          <w:rFonts w:ascii="Times New Roman" w:hAnsi="Times New Roman" w:cs="Times New Roman"/>
          <w:sz w:val="24"/>
          <w:szCs w:val="24"/>
        </w:rPr>
        <w:t xml:space="preserve"> předběžně</w:t>
      </w:r>
      <w:r>
        <w:rPr>
          <w:rFonts w:ascii="Times New Roman" w:hAnsi="Times New Roman" w:cs="Times New Roman"/>
          <w:sz w:val="24"/>
          <w:szCs w:val="24"/>
        </w:rPr>
        <w:t xml:space="preserve"> náklady na konání letošního</w:t>
      </w:r>
      <w:r w:rsidR="00D06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roč</w:t>
      </w:r>
      <w:r w:rsidR="006D7BDA">
        <w:rPr>
          <w:rFonts w:ascii="Times New Roman" w:hAnsi="Times New Roman" w:cs="Times New Roman"/>
          <w:sz w:val="24"/>
          <w:szCs w:val="24"/>
        </w:rPr>
        <w:t>níku</w:t>
      </w:r>
      <w:r w:rsidR="004D3D96">
        <w:rPr>
          <w:rFonts w:ascii="Times New Roman" w:hAnsi="Times New Roman" w:cs="Times New Roman"/>
          <w:sz w:val="24"/>
          <w:szCs w:val="24"/>
        </w:rPr>
        <w:t xml:space="preserve"> na 3 731 616,- Kč vč. odpisů hmotného majetku, požadovaná dotace činí 2 900 000,- Kč. V loňském roce byla společnosti schválena dotace na konání neuskutečněného ročníku ve výši 1 960</w:t>
      </w:r>
      <w:r w:rsidR="00AE355C">
        <w:rPr>
          <w:rFonts w:ascii="Times New Roman" w:hAnsi="Times New Roman" w:cs="Times New Roman"/>
          <w:sz w:val="24"/>
          <w:szCs w:val="24"/>
        </w:rPr>
        <w:t> </w:t>
      </w:r>
      <w:r w:rsidR="004D3D96">
        <w:rPr>
          <w:rFonts w:ascii="Times New Roman" w:hAnsi="Times New Roman" w:cs="Times New Roman"/>
          <w:sz w:val="24"/>
          <w:szCs w:val="24"/>
        </w:rPr>
        <w:t>000</w:t>
      </w:r>
      <w:r w:rsidR="00AE355C">
        <w:rPr>
          <w:rFonts w:ascii="Times New Roman" w:hAnsi="Times New Roman" w:cs="Times New Roman"/>
          <w:sz w:val="24"/>
          <w:szCs w:val="24"/>
        </w:rPr>
        <w:t>,-</w:t>
      </w:r>
      <w:r w:rsidR="004D3D96">
        <w:rPr>
          <w:rFonts w:ascii="Times New Roman" w:hAnsi="Times New Roman" w:cs="Times New Roman"/>
          <w:sz w:val="24"/>
          <w:szCs w:val="24"/>
        </w:rPr>
        <w:t xml:space="preserve"> Kč (byla vrácena na účet města). Navýšení požadavku na dotac</w:t>
      </w:r>
      <w:r w:rsidR="00AE355C">
        <w:rPr>
          <w:rFonts w:ascii="Times New Roman" w:hAnsi="Times New Roman" w:cs="Times New Roman"/>
          <w:sz w:val="24"/>
          <w:szCs w:val="24"/>
        </w:rPr>
        <w:t>i</w:t>
      </w:r>
      <w:r w:rsidR="004D3D96">
        <w:rPr>
          <w:rFonts w:ascii="Times New Roman" w:hAnsi="Times New Roman" w:cs="Times New Roman"/>
          <w:sz w:val="24"/>
          <w:szCs w:val="24"/>
        </w:rPr>
        <w:t xml:space="preserve"> se odvíjí od zvýšených nákladů na letošní ročník, kdy náklady na zajištění ledových chodníků vč. mantinelů, montáže a dopravy</w:t>
      </w:r>
      <w:r w:rsidR="00AE355C">
        <w:rPr>
          <w:rFonts w:ascii="Times New Roman" w:hAnsi="Times New Roman" w:cs="Times New Roman"/>
          <w:sz w:val="24"/>
          <w:szCs w:val="24"/>
        </w:rPr>
        <w:t xml:space="preserve"> jsou předběžně vyčísleny na 1 250 000,- Kč bez DPH, k navýšení nákladů dochází rovněž u položek spotřeba elektrické energie, elektroinstalační práce, zřízení vodovodní přípojky a vodné a bezpečnostní a pořadatelská služba. </w:t>
      </w:r>
      <w:r w:rsidR="00940F15">
        <w:rPr>
          <w:rFonts w:ascii="Times New Roman" w:hAnsi="Times New Roman" w:cs="Times New Roman"/>
          <w:sz w:val="24"/>
          <w:szCs w:val="24"/>
        </w:rPr>
        <w:t xml:space="preserve"> </w:t>
      </w:r>
      <w:r w:rsidR="00AE355C">
        <w:rPr>
          <w:rFonts w:ascii="Times New Roman" w:hAnsi="Times New Roman" w:cs="Times New Roman"/>
          <w:sz w:val="24"/>
          <w:szCs w:val="24"/>
        </w:rPr>
        <w:t>Rozpočet akce na letošní ročník ve srovnání s loňským rozpočtem je obsažen v žádosti společnosti (příloha č. 1)</w:t>
      </w:r>
      <w:r w:rsidR="00A30452">
        <w:rPr>
          <w:rFonts w:ascii="Times New Roman" w:hAnsi="Times New Roman" w:cs="Times New Roman"/>
          <w:sz w:val="24"/>
          <w:szCs w:val="24"/>
        </w:rPr>
        <w:t>.</w:t>
      </w:r>
    </w:p>
    <w:p w14:paraId="2A5F1406" w14:textId="77777777" w:rsidR="00632CAC" w:rsidRDefault="00632CAC" w:rsidP="006C44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FF7F5" w14:textId="77777777" w:rsidR="00F9558B" w:rsidRDefault="00A37D6B" w:rsidP="006C44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Stanovisko odboru školství a sportu </w:t>
      </w:r>
    </w:p>
    <w:p w14:paraId="5A283A4F" w14:textId="77777777" w:rsidR="00C92630" w:rsidRDefault="00F177D7" w:rsidP="006C44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provedl předběžnou řídící kontrolu podle zákona č. 320/2001 Sb., o finanční kontrole</w:t>
      </w:r>
      <w:r w:rsidR="00C64840">
        <w:rPr>
          <w:rFonts w:ascii="Times New Roman" w:hAnsi="Times New Roman" w:cs="Times New Roman"/>
          <w:sz w:val="24"/>
          <w:szCs w:val="24"/>
        </w:rPr>
        <w:t xml:space="preserve"> ve veřejné správě a o změně některých zákonů (zákon o finanční kontrole)</w:t>
      </w:r>
      <w:r>
        <w:rPr>
          <w:rFonts w:ascii="Times New Roman" w:hAnsi="Times New Roman" w:cs="Times New Roman"/>
          <w:sz w:val="24"/>
          <w:szCs w:val="24"/>
        </w:rPr>
        <w:t>, ve znění pozd</w:t>
      </w:r>
      <w:r w:rsidR="00C07B67">
        <w:rPr>
          <w:rFonts w:ascii="Times New Roman" w:hAnsi="Times New Roman" w:cs="Times New Roman"/>
          <w:sz w:val="24"/>
          <w:szCs w:val="24"/>
        </w:rPr>
        <w:t>ějších předpisů</w:t>
      </w:r>
      <w:r w:rsidR="00BE1604">
        <w:rPr>
          <w:rFonts w:ascii="Times New Roman" w:hAnsi="Times New Roman" w:cs="Times New Roman"/>
          <w:sz w:val="24"/>
          <w:szCs w:val="24"/>
        </w:rPr>
        <w:t>, kterou bylo ověřeno</w:t>
      </w:r>
      <w:r w:rsidR="00C07B67">
        <w:rPr>
          <w:rFonts w:ascii="Times New Roman" w:hAnsi="Times New Roman" w:cs="Times New Roman"/>
          <w:sz w:val="24"/>
          <w:szCs w:val="24"/>
        </w:rPr>
        <w:t>, že žádost spole</w:t>
      </w:r>
      <w:r w:rsidR="00BE1604">
        <w:rPr>
          <w:rFonts w:ascii="Times New Roman" w:hAnsi="Times New Roman" w:cs="Times New Roman"/>
          <w:sz w:val="24"/>
          <w:szCs w:val="24"/>
        </w:rPr>
        <w:t xml:space="preserve">čnosti splňuje veškeré </w:t>
      </w:r>
      <w:r w:rsidR="00C07B67">
        <w:rPr>
          <w:rFonts w:ascii="Times New Roman" w:hAnsi="Times New Roman" w:cs="Times New Roman"/>
          <w:sz w:val="24"/>
          <w:szCs w:val="24"/>
        </w:rPr>
        <w:t>náležitosti</w:t>
      </w:r>
      <w:r w:rsidR="00BE1604">
        <w:rPr>
          <w:rFonts w:ascii="Times New Roman" w:hAnsi="Times New Roman" w:cs="Times New Roman"/>
          <w:sz w:val="24"/>
          <w:szCs w:val="24"/>
        </w:rPr>
        <w:t xml:space="preserve"> </w:t>
      </w:r>
      <w:r w:rsidR="00085578">
        <w:rPr>
          <w:rFonts w:ascii="Times New Roman" w:hAnsi="Times New Roman" w:cs="Times New Roman"/>
          <w:sz w:val="24"/>
          <w:szCs w:val="24"/>
        </w:rPr>
        <w:t xml:space="preserve">  </w:t>
      </w:r>
      <w:r w:rsidR="00BE1604">
        <w:rPr>
          <w:rFonts w:ascii="Times New Roman" w:hAnsi="Times New Roman" w:cs="Times New Roman"/>
          <w:sz w:val="24"/>
          <w:szCs w:val="24"/>
        </w:rPr>
        <w:t>dle zákona 250/2000 Sb., o rozpočtových pravidlech územních rozpočtů, ve znění pozdějších předpisů</w:t>
      </w:r>
      <w:r w:rsidR="00C92630">
        <w:rPr>
          <w:rFonts w:ascii="Times New Roman" w:hAnsi="Times New Roman" w:cs="Times New Roman"/>
          <w:sz w:val="24"/>
          <w:szCs w:val="24"/>
        </w:rPr>
        <w:t>.</w:t>
      </w:r>
    </w:p>
    <w:p w14:paraId="50FC9CAB" w14:textId="77777777" w:rsidR="008A052A" w:rsidRDefault="008D1632" w:rsidP="008D1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Finanční krytí ve výši 2 900 000,- Kč se navrhuje </w:t>
      </w:r>
      <w:r w:rsidRPr="008D1632">
        <w:rPr>
          <w:rFonts w:ascii="Times New Roman" w:hAnsi="Times New Roman" w:cs="Times New Roman"/>
          <w:sz w:val="24"/>
          <w:szCs w:val="24"/>
        </w:rPr>
        <w:t>z prostředků schváleného rozpočtu odboru školství a sportu, ORJ 161 (nerozdělené prostředky určené na dotační program na podporu tělovýchovy a sportu na rok 2021).     </w:t>
      </w:r>
    </w:p>
    <w:p w14:paraId="29396DCE" w14:textId="2DDAE7AC" w:rsidR="008A052A" w:rsidRDefault="008A052A" w:rsidP="008D16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687F4" w14:textId="77777777" w:rsidR="003362D4" w:rsidRDefault="003362D4" w:rsidP="008D16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E649B" w14:textId="77777777" w:rsidR="008A052A" w:rsidRDefault="008A052A" w:rsidP="008A05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Stanovisko rady města</w:t>
      </w:r>
    </w:p>
    <w:p w14:paraId="28C63BA4" w14:textId="1D50FF39" w:rsidR="008A052A" w:rsidRDefault="008A052A" w:rsidP="008A0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projednala žádost společnosti na své schůzi dne 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.08.20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a svým usnesením                č. </w:t>
      </w:r>
      <w:r>
        <w:rPr>
          <w:rFonts w:ascii="Times New Roman" w:hAnsi="Times New Roman" w:cs="Times New Roman"/>
          <w:sz w:val="24"/>
          <w:szCs w:val="24"/>
        </w:rPr>
        <w:t>07315</w:t>
      </w:r>
      <w:r>
        <w:rPr>
          <w:rFonts w:ascii="Times New Roman" w:hAnsi="Times New Roman" w:cs="Times New Roman"/>
          <w:sz w:val="24"/>
          <w:szCs w:val="24"/>
        </w:rPr>
        <w:t>/RM</w:t>
      </w:r>
      <w:r>
        <w:rPr>
          <w:rFonts w:ascii="Times New Roman" w:hAnsi="Times New Roman" w:cs="Times New Roman"/>
          <w:sz w:val="24"/>
          <w:szCs w:val="24"/>
        </w:rPr>
        <w:t>1822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doporučila zastupitelstvu města rozhodnout o poskytnutí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účelové dotace na realizaci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ročníku projektu Vánoční kluziště!!! ve výši </w:t>
      </w:r>
      <w:r>
        <w:rPr>
          <w:rFonts w:ascii="Times New Roman" w:hAnsi="Times New Roman" w:cs="Times New Roman"/>
          <w:sz w:val="24"/>
          <w:szCs w:val="24"/>
        </w:rPr>
        <w:t xml:space="preserve">2 900 000,- </w:t>
      </w:r>
      <w:r>
        <w:rPr>
          <w:rFonts w:ascii="Times New Roman" w:hAnsi="Times New Roman" w:cs="Times New Roman"/>
          <w:sz w:val="24"/>
          <w:szCs w:val="24"/>
        </w:rPr>
        <w:t xml:space="preserve">Kč a o uzavření veřejnoprávní smlouvy o poskytnutí účelové dotace dle přílohy č.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tohoto materiálu. </w:t>
      </w:r>
    </w:p>
    <w:p w14:paraId="5451CD67" w14:textId="39575B40" w:rsidR="00632CAC" w:rsidRDefault="008D1632">
      <w:pPr>
        <w:jc w:val="both"/>
        <w:rPr>
          <w:rFonts w:ascii="Times New Roman" w:hAnsi="Times New Roman" w:cs="Times New Roman"/>
          <w:sz w:val="24"/>
          <w:szCs w:val="24"/>
        </w:rPr>
      </w:pPr>
      <w:r w:rsidRPr="008D1632">
        <w:rPr>
          <w:rFonts w:ascii="Times New Roman" w:hAnsi="Times New Roman" w:cs="Times New Roman"/>
          <w:sz w:val="24"/>
          <w:szCs w:val="24"/>
        </w:rPr>
        <w:t xml:space="preserve">      </w:t>
      </w:r>
    </w:p>
    <w:sectPr w:rsidR="00632CAC" w:rsidSect="00A72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83AA3"/>
    <w:multiLevelType w:val="hybridMultilevel"/>
    <w:tmpl w:val="ABEC072C"/>
    <w:lvl w:ilvl="0" w:tplc="C466F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59BB"/>
    <w:multiLevelType w:val="hybridMultilevel"/>
    <w:tmpl w:val="709C724E"/>
    <w:lvl w:ilvl="0" w:tplc="5D40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E6BBC"/>
    <w:multiLevelType w:val="hybridMultilevel"/>
    <w:tmpl w:val="15AEF1D4"/>
    <w:lvl w:ilvl="0" w:tplc="C1429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D44B32"/>
    <w:multiLevelType w:val="hybridMultilevel"/>
    <w:tmpl w:val="C20AB3BA"/>
    <w:lvl w:ilvl="0" w:tplc="A5402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264E5"/>
    <w:multiLevelType w:val="hybridMultilevel"/>
    <w:tmpl w:val="9956283E"/>
    <w:lvl w:ilvl="0" w:tplc="4A262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046F6"/>
    <w:multiLevelType w:val="hybridMultilevel"/>
    <w:tmpl w:val="0D2CBF38"/>
    <w:lvl w:ilvl="0" w:tplc="138C56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F73FB3"/>
    <w:multiLevelType w:val="hybridMultilevel"/>
    <w:tmpl w:val="6A7A57BE"/>
    <w:lvl w:ilvl="0" w:tplc="8BF8449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14E28F4"/>
    <w:multiLevelType w:val="hybridMultilevel"/>
    <w:tmpl w:val="B358B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F065E"/>
    <w:multiLevelType w:val="hybridMultilevel"/>
    <w:tmpl w:val="9FD4FE56"/>
    <w:lvl w:ilvl="0" w:tplc="0640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09"/>
    <w:rsid w:val="00003EA0"/>
    <w:rsid w:val="00011054"/>
    <w:rsid w:val="000251F7"/>
    <w:rsid w:val="00061123"/>
    <w:rsid w:val="000638BE"/>
    <w:rsid w:val="00085578"/>
    <w:rsid w:val="00093E84"/>
    <w:rsid w:val="00096111"/>
    <w:rsid w:val="000B5E55"/>
    <w:rsid w:val="000C47D0"/>
    <w:rsid w:val="000D26C6"/>
    <w:rsid w:val="000F2D95"/>
    <w:rsid w:val="000F5836"/>
    <w:rsid w:val="001112B6"/>
    <w:rsid w:val="001636A2"/>
    <w:rsid w:val="001A6908"/>
    <w:rsid w:val="001E0F94"/>
    <w:rsid w:val="001E6353"/>
    <w:rsid w:val="002027A7"/>
    <w:rsid w:val="00230B13"/>
    <w:rsid w:val="002336C2"/>
    <w:rsid w:val="002541BF"/>
    <w:rsid w:val="00255330"/>
    <w:rsid w:val="002651F1"/>
    <w:rsid w:val="00265953"/>
    <w:rsid w:val="002841A3"/>
    <w:rsid w:val="002B2203"/>
    <w:rsid w:val="002D393D"/>
    <w:rsid w:val="002E28E4"/>
    <w:rsid w:val="003362D4"/>
    <w:rsid w:val="00355799"/>
    <w:rsid w:val="0035784C"/>
    <w:rsid w:val="00372F69"/>
    <w:rsid w:val="003901AB"/>
    <w:rsid w:val="003930EA"/>
    <w:rsid w:val="00393575"/>
    <w:rsid w:val="00395053"/>
    <w:rsid w:val="00396907"/>
    <w:rsid w:val="003A4F78"/>
    <w:rsid w:val="003B370C"/>
    <w:rsid w:val="003D2703"/>
    <w:rsid w:val="003D68F5"/>
    <w:rsid w:val="003E259E"/>
    <w:rsid w:val="004040B8"/>
    <w:rsid w:val="0042145C"/>
    <w:rsid w:val="00427828"/>
    <w:rsid w:val="00435006"/>
    <w:rsid w:val="0044420C"/>
    <w:rsid w:val="00451CAD"/>
    <w:rsid w:val="0045430E"/>
    <w:rsid w:val="00463103"/>
    <w:rsid w:val="00496546"/>
    <w:rsid w:val="004D2DE2"/>
    <w:rsid w:val="004D3D96"/>
    <w:rsid w:val="00526644"/>
    <w:rsid w:val="0055339E"/>
    <w:rsid w:val="00570AF1"/>
    <w:rsid w:val="00581A39"/>
    <w:rsid w:val="005A03A0"/>
    <w:rsid w:val="005F1EA0"/>
    <w:rsid w:val="005F2A2A"/>
    <w:rsid w:val="00603CB4"/>
    <w:rsid w:val="0061456E"/>
    <w:rsid w:val="006221F8"/>
    <w:rsid w:val="00624535"/>
    <w:rsid w:val="00627F01"/>
    <w:rsid w:val="00632CAC"/>
    <w:rsid w:val="0063563C"/>
    <w:rsid w:val="0063615C"/>
    <w:rsid w:val="00645AD8"/>
    <w:rsid w:val="00655F49"/>
    <w:rsid w:val="00655F9A"/>
    <w:rsid w:val="006740FF"/>
    <w:rsid w:val="006778B7"/>
    <w:rsid w:val="0068313B"/>
    <w:rsid w:val="006A1171"/>
    <w:rsid w:val="006B33FB"/>
    <w:rsid w:val="006B5344"/>
    <w:rsid w:val="006C4493"/>
    <w:rsid w:val="006D7BDA"/>
    <w:rsid w:val="006E1FBE"/>
    <w:rsid w:val="006E361D"/>
    <w:rsid w:val="006E47A0"/>
    <w:rsid w:val="006E6F65"/>
    <w:rsid w:val="00702C5A"/>
    <w:rsid w:val="00756231"/>
    <w:rsid w:val="00765937"/>
    <w:rsid w:val="00783925"/>
    <w:rsid w:val="007A02CD"/>
    <w:rsid w:val="007B27DA"/>
    <w:rsid w:val="007C54DC"/>
    <w:rsid w:val="007E614C"/>
    <w:rsid w:val="007E6A9D"/>
    <w:rsid w:val="007F2183"/>
    <w:rsid w:val="007F5DA6"/>
    <w:rsid w:val="00837CD5"/>
    <w:rsid w:val="00845DE3"/>
    <w:rsid w:val="008551D2"/>
    <w:rsid w:val="00872109"/>
    <w:rsid w:val="00880119"/>
    <w:rsid w:val="00885ECA"/>
    <w:rsid w:val="008953F8"/>
    <w:rsid w:val="008A052A"/>
    <w:rsid w:val="008B4B21"/>
    <w:rsid w:val="008C6ABB"/>
    <w:rsid w:val="008D1632"/>
    <w:rsid w:val="008D2CD0"/>
    <w:rsid w:val="008E48FE"/>
    <w:rsid w:val="00927CD1"/>
    <w:rsid w:val="009333B4"/>
    <w:rsid w:val="00940F15"/>
    <w:rsid w:val="00952603"/>
    <w:rsid w:val="0095488A"/>
    <w:rsid w:val="009617FA"/>
    <w:rsid w:val="00981480"/>
    <w:rsid w:val="009E7F72"/>
    <w:rsid w:val="00A0399E"/>
    <w:rsid w:val="00A04D71"/>
    <w:rsid w:val="00A06E20"/>
    <w:rsid w:val="00A13B02"/>
    <w:rsid w:val="00A30452"/>
    <w:rsid w:val="00A37D6B"/>
    <w:rsid w:val="00A45B7B"/>
    <w:rsid w:val="00A67D0C"/>
    <w:rsid w:val="00A72F4D"/>
    <w:rsid w:val="00A81ABB"/>
    <w:rsid w:val="00A96BE3"/>
    <w:rsid w:val="00AB66C8"/>
    <w:rsid w:val="00AC34FD"/>
    <w:rsid w:val="00AC38B6"/>
    <w:rsid w:val="00AE067A"/>
    <w:rsid w:val="00AE355C"/>
    <w:rsid w:val="00B00017"/>
    <w:rsid w:val="00B00402"/>
    <w:rsid w:val="00B00A20"/>
    <w:rsid w:val="00B8302C"/>
    <w:rsid w:val="00BA0D0E"/>
    <w:rsid w:val="00BB14F5"/>
    <w:rsid w:val="00BC151D"/>
    <w:rsid w:val="00BD60E6"/>
    <w:rsid w:val="00BE1604"/>
    <w:rsid w:val="00BF0A48"/>
    <w:rsid w:val="00BF747A"/>
    <w:rsid w:val="00C00B39"/>
    <w:rsid w:val="00C07B67"/>
    <w:rsid w:val="00C31CD9"/>
    <w:rsid w:val="00C3639B"/>
    <w:rsid w:val="00C64840"/>
    <w:rsid w:val="00C748FB"/>
    <w:rsid w:val="00C82607"/>
    <w:rsid w:val="00C92630"/>
    <w:rsid w:val="00C96866"/>
    <w:rsid w:val="00CA2E1B"/>
    <w:rsid w:val="00CA6DD7"/>
    <w:rsid w:val="00CC1696"/>
    <w:rsid w:val="00CC1DAC"/>
    <w:rsid w:val="00CD6174"/>
    <w:rsid w:val="00CD698D"/>
    <w:rsid w:val="00CE4590"/>
    <w:rsid w:val="00D00D15"/>
    <w:rsid w:val="00D0671E"/>
    <w:rsid w:val="00D236DB"/>
    <w:rsid w:val="00D301E8"/>
    <w:rsid w:val="00D5452B"/>
    <w:rsid w:val="00D647A0"/>
    <w:rsid w:val="00D75D27"/>
    <w:rsid w:val="00DC520C"/>
    <w:rsid w:val="00DC5E1D"/>
    <w:rsid w:val="00DE7D2F"/>
    <w:rsid w:val="00E271F2"/>
    <w:rsid w:val="00E32F87"/>
    <w:rsid w:val="00E3480C"/>
    <w:rsid w:val="00E41387"/>
    <w:rsid w:val="00E47C94"/>
    <w:rsid w:val="00E549F6"/>
    <w:rsid w:val="00E64C0A"/>
    <w:rsid w:val="00E821F7"/>
    <w:rsid w:val="00EA4E3C"/>
    <w:rsid w:val="00EA5F78"/>
    <w:rsid w:val="00EC0312"/>
    <w:rsid w:val="00ED7CDB"/>
    <w:rsid w:val="00F0329B"/>
    <w:rsid w:val="00F11540"/>
    <w:rsid w:val="00F177D7"/>
    <w:rsid w:val="00F3080A"/>
    <w:rsid w:val="00F654D8"/>
    <w:rsid w:val="00F72057"/>
    <w:rsid w:val="00F9558B"/>
    <w:rsid w:val="00FB4674"/>
    <w:rsid w:val="00FB7F27"/>
    <w:rsid w:val="00FD4EC3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A3DE"/>
  <w15:docId w15:val="{910E1120-6DBC-4541-8663-D94C2D4D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1E8"/>
    <w:pPr>
      <w:ind w:left="720"/>
      <w:contextualSpacing/>
    </w:pPr>
  </w:style>
  <w:style w:type="paragraph" w:styleId="Bezmezer">
    <w:name w:val="No Spacing"/>
    <w:uiPriority w:val="1"/>
    <w:qFormat/>
    <w:rsid w:val="000638B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D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13B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13B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13B02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3B0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Osuchová Kateřina</dc:creator>
  <cp:lastModifiedBy>Osuchová Kateřina</cp:lastModifiedBy>
  <cp:revision>4</cp:revision>
  <cp:lastPrinted>2018-09-04T06:01:00Z</cp:lastPrinted>
  <dcterms:created xsi:type="dcterms:W3CDTF">2021-08-05T11:37:00Z</dcterms:created>
  <dcterms:modified xsi:type="dcterms:W3CDTF">2021-08-31T12:25:00Z</dcterms:modified>
</cp:coreProperties>
</file>