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45EF" w14:textId="77777777" w:rsidR="00675DF8" w:rsidRPr="00B82CE9" w:rsidRDefault="00675DF8" w:rsidP="00675DF8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FEED956" w14:textId="607E906D" w:rsidR="00675DF8" w:rsidRPr="0045451D" w:rsidRDefault="00675DF8" w:rsidP="00675DF8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Pr="00763630">
        <w:rPr>
          <w:rFonts w:ascii="Arial" w:hAnsi="Arial" w:cs="Arial"/>
          <w:b/>
        </w:rPr>
        <w:t xml:space="preserve">ádost </w:t>
      </w:r>
      <w:r>
        <w:rPr>
          <w:rFonts w:ascii="Arial" w:hAnsi="Arial" w:cs="Arial"/>
          <w:b/>
        </w:rPr>
        <w:t xml:space="preserve">společnosti </w:t>
      </w:r>
      <w:r w:rsidR="004047A3">
        <w:rPr>
          <w:rFonts w:ascii="Arial" w:hAnsi="Arial" w:cs="Arial"/>
          <w:b/>
        </w:rPr>
        <w:t>RAUL,</w:t>
      </w:r>
      <w:r>
        <w:rPr>
          <w:rFonts w:ascii="Arial" w:hAnsi="Arial" w:cs="Arial"/>
          <w:b/>
        </w:rPr>
        <w:t xml:space="preserve"> s.r.o. o</w:t>
      </w:r>
      <w:r w:rsidR="003D2F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navýšení poskytnuté dotace</w:t>
      </w:r>
      <w:r w:rsidR="003D2F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plynoucí z veřejnoprávní smlouvy č. </w:t>
      </w:r>
      <w:r w:rsidR="004047A3">
        <w:rPr>
          <w:rFonts w:ascii="Arial" w:hAnsi="Arial" w:cs="Arial"/>
          <w:b/>
        </w:rPr>
        <w:t>0036</w:t>
      </w:r>
      <w:r>
        <w:rPr>
          <w:rFonts w:ascii="Arial" w:hAnsi="Arial" w:cs="Arial"/>
          <w:b/>
        </w:rPr>
        <w:t>/202</w:t>
      </w:r>
      <w:r w:rsidR="004047A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ŠaS</w:t>
      </w:r>
      <w:proofErr w:type="spellEnd"/>
      <w:r>
        <w:rPr>
          <w:rFonts w:ascii="Arial" w:hAnsi="Arial" w:cs="Arial"/>
          <w:b/>
        </w:rPr>
        <w:t xml:space="preserve"> </w:t>
      </w:r>
    </w:p>
    <w:p w14:paraId="50ECFA0B" w14:textId="438EABCC" w:rsidR="004047A3" w:rsidRPr="00763630" w:rsidRDefault="004047A3" w:rsidP="004047A3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Žádost o navýšení poskytnuté dotace o 450 tis. Kč </w:t>
      </w:r>
      <w:r w:rsidRPr="0041431D">
        <w:rPr>
          <w:rFonts w:ascii="Times New Roman" w:hAnsi="Times New Roman" w:cs="Times New Roman"/>
          <w:b/>
        </w:rPr>
        <w:t>plynoucí z Veřejnoprávní smlouvy č.</w:t>
      </w:r>
      <w:r w:rsidR="0072540C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0036</w:t>
      </w:r>
      <w:r w:rsidRPr="0041431D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  <w:r w:rsidRPr="0041431D">
        <w:rPr>
          <w:rFonts w:ascii="Times New Roman" w:hAnsi="Times New Roman" w:cs="Times New Roman"/>
          <w:b/>
        </w:rPr>
        <w:t>/</w:t>
      </w:r>
      <w:proofErr w:type="spellStart"/>
      <w:r w:rsidRPr="0041431D">
        <w:rPr>
          <w:rFonts w:ascii="Times New Roman" w:hAnsi="Times New Roman" w:cs="Times New Roman"/>
          <w:b/>
        </w:rPr>
        <w:t>ŠaS</w:t>
      </w:r>
      <w:proofErr w:type="spellEnd"/>
      <w:r w:rsidRPr="004143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společnosti RAUL, s.r.o. a na uzavření Dodatku č. 1 k výše uvedené smlouvě</w:t>
      </w:r>
    </w:p>
    <w:p w14:paraId="77C8C25A" w14:textId="77777777" w:rsidR="004047A3" w:rsidRDefault="004047A3" w:rsidP="0038652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5E444" w14:textId="7C2475BE" w:rsidR="00CA523A" w:rsidRDefault="00675DF8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A523A">
        <w:rPr>
          <w:rFonts w:ascii="Times New Roman" w:hAnsi="Times New Roman" w:cs="Times New Roman"/>
        </w:rPr>
        <w:t xml:space="preserve">Odboru školství a sportu byla doručena žádost společnosti </w:t>
      </w:r>
      <w:r w:rsidR="00CA523A" w:rsidRPr="00CA523A">
        <w:rPr>
          <w:rFonts w:ascii="Times New Roman" w:hAnsi="Times New Roman" w:cs="Times New Roman"/>
        </w:rPr>
        <w:t>RAUL</w:t>
      </w:r>
      <w:r w:rsidRPr="00CA523A">
        <w:rPr>
          <w:rFonts w:ascii="Times New Roman" w:hAnsi="Times New Roman" w:cs="Times New Roman"/>
        </w:rPr>
        <w:t xml:space="preserve"> s.r.o., IČO: </w:t>
      </w:r>
      <w:r w:rsidR="00CA523A" w:rsidRPr="00CA523A">
        <w:rPr>
          <w:rFonts w:ascii="Times New Roman" w:hAnsi="Times New Roman" w:cs="Times New Roman"/>
        </w:rPr>
        <w:t xml:space="preserve">25608673 </w:t>
      </w:r>
      <w:r w:rsidR="00CA523A">
        <w:rPr>
          <w:rFonts w:ascii="Times New Roman" w:hAnsi="Times New Roman" w:cs="Times New Roman"/>
        </w:rPr>
        <w:t>(viz příloha č.</w:t>
      </w:r>
      <w:r w:rsidR="0072540C">
        <w:rPr>
          <w:rFonts w:ascii="Times New Roman" w:hAnsi="Times New Roman" w:cs="Times New Roman"/>
        </w:rPr>
        <w:t> </w:t>
      </w:r>
      <w:r w:rsidR="00CA523A">
        <w:rPr>
          <w:rFonts w:ascii="Times New Roman" w:hAnsi="Times New Roman" w:cs="Times New Roman"/>
        </w:rPr>
        <w:t xml:space="preserve">1 předloženého materiálu) </w:t>
      </w:r>
      <w:r w:rsidRPr="00CA523A">
        <w:rPr>
          <w:rFonts w:ascii="Times New Roman" w:hAnsi="Times New Roman" w:cs="Times New Roman"/>
        </w:rPr>
        <w:t>o</w:t>
      </w:r>
      <w:r w:rsidR="00CA523A">
        <w:rPr>
          <w:rFonts w:ascii="Times New Roman" w:hAnsi="Times New Roman" w:cs="Times New Roman"/>
        </w:rPr>
        <w:t> </w:t>
      </w:r>
      <w:r w:rsidRPr="00CA523A">
        <w:rPr>
          <w:rFonts w:ascii="Times New Roman" w:hAnsi="Times New Roman" w:cs="Times New Roman"/>
        </w:rPr>
        <w:t>navýšení poskytnuté dotace</w:t>
      </w:r>
      <w:r w:rsidR="003D2F11" w:rsidRPr="00CA523A">
        <w:rPr>
          <w:rFonts w:ascii="Times New Roman" w:hAnsi="Times New Roman" w:cs="Times New Roman"/>
        </w:rPr>
        <w:t xml:space="preserve"> </w:t>
      </w:r>
      <w:r w:rsidR="00CA523A">
        <w:rPr>
          <w:rFonts w:ascii="Times New Roman" w:hAnsi="Times New Roman" w:cs="Times New Roman"/>
        </w:rPr>
        <w:t>o 450 tis. Kč plynoucí z Veřejnoprávní smlouvy č. 0036/2021/</w:t>
      </w:r>
      <w:proofErr w:type="spellStart"/>
      <w:r w:rsidR="00CA523A">
        <w:rPr>
          <w:rFonts w:ascii="Times New Roman" w:hAnsi="Times New Roman" w:cs="Times New Roman"/>
        </w:rPr>
        <w:t>ŠaS</w:t>
      </w:r>
      <w:proofErr w:type="spellEnd"/>
      <w:r w:rsidR="00CA523A">
        <w:rPr>
          <w:rFonts w:ascii="Times New Roman" w:hAnsi="Times New Roman" w:cs="Times New Roman"/>
        </w:rPr>
        <w:t xml:space="preserve"> uzavřené dne 12.3.2021</w:t>
      </w:r>
      <w:r w:rsidR="002474E4">
        <w:rPr>
          <w:rFonts w:ascii="Times New Roman" w:hAnsi="Times New Roman" w:cs="Times New Roman"/>
        </w:rPr>
        <w:t xml:space="preserve"> na projekt „</w:t>
      </w:r>
      <w:r w:rsidR="002474E4" w:rsidRPr="002474E4">
        <w:rPr>
          <w:rFonts w:ascii="Times New Roman" w:hAnsi="Times New Roman" w:cs="Times New Roman"/>
        </w:rPr>
        <w:t xml:space="preserve">Ostrava </w:t>
      </w:r>
      <w:proofErr w:type="spellStart"/>
      <w:r w:rsidR="002474E4" w:rsidRPr="002474E4">
        <w:rPr>
          <w:rFonts w:ascii="Times New Roman" w:hAnsi="Times New Roman" w:cs="Times New Roman"/>
        </w:rPr>
        <w:t>Beach</w:t>
      </w:r>
      <w:proofErr w:type="spellEnd"/>
      <w:r w:rsidR="002474E4" w:rsidRPr="002474E4">
        <w:rPr>
          <w:rFonts w:ascii="Times New Roman" w:hAnsi="Times New Roman" w:cs="Times New Roman"/>
        </w:rPr>
        <w:t xml:space="preserve"> Open</w:t>
      </w:r>
      <w:r w:rsidR="002474E4">
        <w:rPr>
          <w:rFonts w:ascii="Times New Roman" w:hAnsi="Times New Roman" w:cs="Times New Roman"/>
        </w:rPr>
        <w:t>“.</w:t>
      </w:r>
      <w:r w:rsidR="0072540C">
        <w:rPr>
          <w:rFonts w:ascii="Times New Roman" w:hAnsi="Times New Roman" w:cs="Times New Roman"/>
        </w:rPr>
        <w:t xml:space="preserve"> </w:t>
      </w:r>
      <w:r w:rsidR="00F36858">
        <w:rPr>
          <w:rFonts w:ascii="Times New Roman" w:hAnsi="Times New Roman" w:cs="Times New Roman"/>
        </w:rPr>
        <w:t>S</w:t>
      </w:r>
      <w:r w:rsidR="002474E4">
        <w:rPr>
          <w:rFonts w:ascii="Times New Roman" w:hAnsi="Times New Roman" w:cs="Times New Roman"/>
        </w:rPr>
        <w:t>ubjektu byla poskytnuta neinvestiční účelová dotace ve výši 2 750 tis. Kč v rámci TOP akcí na základě usnesení č.</w:t>
      </w:r>
      <w:r w:rsidR="00F36858">
        <w:rPr>
          <w:rFonts w:ascii="Times New Roman" w:hAnsi="Times New Roman" w:cs="Times New Roman"/>
        </w:rPr>
        <w:t> </w:t>
      </w:r>
      <w:r w:rsidR="002474E4" w:rsidRPr="002474E4">
        <w:rPr>
          <w:rFonts w:ascii="Times New Roman" w:hAnsi="Times New Roman" w:cs="Times New Roman"/>
        </w:rPr>
        <w:t>1181/ZM1822/19 ze dne 11. 12. 2020</w:t>
      </w:r>
      <w:r w:rsidR="00021D89">
        <w:rPr>
          <w:rFonts w:ascii="Times New Roman" w:hAnsi="Times New Roman" w:cs="Times New Roman"/>
        </w:rPr>
        <w:t>.</w:t>
      </w:r>
    </w:p>
    <w:p w14:paraId="1DC6028C" w14:textId="77777777" w:rsidR="00021D89" w:rsidRDefault="00021D89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1F550F1D" w14:textId="065B347E" w:rsidR="00F36858" w:rsidRDefault="00431132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významnou mezinárodní sportovní akci a snahou je zajistit skvělou kvalitu turnaje a</w:t>
      </w:r>
      <w:r w:rsidR="0072540C">
        <w:rPr>
          <w:rFonts w:ascii="Times New Roman" w:hAnsi="Times New Roman" w:cs="Times New Roman"/>
        </w:rPr>
        <w:t> </w:t>
      </w:r>
      <w:r w:rsidR="00A9087F" w:rsidRPr="00F36858">
        <w:rPr>
          <w:rFonts w:ascii="Times New Roman" w:hAnsi="Times New Roman" w:cs="Times New Roman"/>
        </w:rPr>
        <w:t xml:space="preserve">úspěšnou </w:t>
      </w:r>
      <w:r>
        <w:rPr>
          <w:rFonts w:ascii="Times New Roman" w:hAnsi="Times New Roman" w:cs="Times New Roman"/>
        </w:rPr>
        <w:t>propagaci statutárního města Ostrava</w:t>
      </w:r>
      <w:r w:rsidR="002047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stejném rozsahu jako v předchozích letech. </w:t>
      </w:r>
      <w:r w:rsidR="0072540C">
        <w:rPr>
          <w:rFonts w:ascii="Times New Roman" w:hAnsi="Times New Roman" w:cs="Times New Roman"/>
        </w:rPr>
        <w:t xml:space="preserve">S ohledem na současnou pandemickou situaci </w:t>
      </w:r>
      <w:r w:rsidR="00204702" w:rsidRPr="00F36858">
        <w:rPr>
          <w:rFonts w:ascii="Times New Roman" w:hAnsi="Times New Roman" w:cs="Times New Roman"/>
        </w:rPr>
        <w:t xml:space="preserve">turnaj </w:t>
      </w:r>
      <w:r w:rsidR="0072540C">
        <w:rPr>
          <w:rFonts w:ascii="Times New Roman" w:hAnsi="Times New Roman" w:cs="Times New Roman"/>
        </w:rPr>
        <w:t>proběhne ve zpřísněném režimu, zvýší se náklady související s hygienickými opatřeními a restrikcemi</w:t>
      </w:r>
      <w:r w:rsidR="00A9087F" w:rsidRPr="00F36858">
        <w:rPr>
          <w:rFonts w:ascii="Times New Roman" w:hAnsi="Times New Roman" w:cs="Times New Roman"/>
        </w:rPr>
        <w:t>. Tyto výdaje jsou již</w:t>
      </w:r>
      <w:r w:rsidR="00F36858">
        <w:rPr>
          <w:rFonts w:ascii="Times New Roman" w:hAnsi="Times New Roman" w:cs="Times New Roman"/>
        </w:rPr>
        <w:t xml:space="preserve"> </w:t>
      </w:r>
      <w:r w:rsidR="0072540C">
        <w:rPr>
          <w:rFonts w:ascii="Times New Roman" w:hAnsi="Times New Roman" w:cs="Times New Roman"/>
        </w:rPr>
        <w:t xml:space="preserve">v souladu s uznatelnými náklady </w:t>
      </w:r>
      <w:r w:rsidR="0072540C" w:rsidRPr="00F36858">
        <w:rPr>
          <w:rFonts w:ascii="Times New Roman" w:hAnsi="Times New Roman" w:cs="Times New Roman"/>
        </w:rPr>
        <w:t>dle smlouvy</w:t>
      </w:r>
      <w:r w:rsidR="00A9087F" w:rsidRPr="00F36858">
        <w:rPr>
          <w:rFonts w:ascii="Times New Roman" w:hAnsi="Times New Roman" w:cs="Times New Roman"/>
        </w:rPr>
        <w:t>, není nutné rozšiřovat účel poskytnuté dotace</w:t>
      </w:r>
      <w:r w:rsidR="0072540C" w:rsidRPr="00F36858">
        <w:rPr>
          <w:rFonts w:ascii="Times New Roman" w:hAnsi="Times New Roman" w:cs="Times New Roman"/>
        </w:rPr>
        <w:t xml:space="preserve">. </w:t>
      </w:r>
      <w:r w:rsidRPr="00F36858">
        <w:rPr>
          <w:rFonts w:ascii="Times New Roman" w:hAnsi="Times New Roman" w:cs="Times New Roman"/>
        </w:rPr>
        <w:t xml:space="preserve">Navýšením dotace o výše zmíněnou částku </w:t>
      </w:r>
      <w:r w:rsidR="00A9087F" w:rsidRPr="00F36858">
        <w:rPr>
          <w:rFonts w:ascii="Times New Roman" w:hAnsi="Times New Roman" w:cs="Times New Roman"/>
        </w:rPr>
        <w:t xml:space="preserve">bude podpora města ve stejné výši </w:t>
      </w:r>
      <w:r w:rsidRPr="00F36858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</w:rPr>
        <w:t xml:space="preserve">je participace Moravskoslezského kraje, který letos poskytl dotaci ve výši 3 200 tis. Kč. </w:t>
      </w:r>
    </w:p>
    <w:p w14:paraId="56FA0905" w14:textId="77777777" w:rsidR="00021D89" w:rsidRDefault="00021D89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74A1F3B0" w14:textId="6B554752" w:rsidR="00F36858" w:rsidRPr="00F36858" w:rsidRDefault="00F36858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36858">
        <w:rPr>
          <w:rFonts w:ascii="Times New Roman" w:hAnsi="Times New Roman" w:cs="Times New Roman"/>
        </w:rPr>
        <w:t xml:space="preserve">Na akci při dodržení hygienických podmínek je povolen omezený počet diváků. Pro fanoušky, kteří se na turnaj nedostanou, je připraveno ve spolupráci s Českou televizí vysílání od čtvrtka do neděle, kdy všechny zápasy budou moci shlédnout na webu nebo </w:t>
      </w:r>
      <w:proofErr w:type="spellStart"/>
      <w:r w:rsidRPr="00F36858">
        <w:rPr>
          <w:rFonts w:ascii="Times New Roman" w:hAnsi="Times New Roman" w:cs="Times New Roman"/>
        </w:rPr>
        <w:t>HbbTV</w:t>
      </w:r>
      <w:proofErr w:type="spellEnd"/>
      <w:r w:rsidRPr="00F36858">
        <w:rPr>
          <w:rFonts w:ascii="Times New Roman" w:hAnsi="Times New Roman" w:cs="Times New Roman"/>
        </w:rPr>
        <w:t>, vybrané pak na kanálech ČT. Turnaj bude vysílán do celého světa, tak jako v minulých letech.</w:t>
      </w:r>
    </w:p>
    <w:p w14:paraId="4D43120F" w14:textId="040E9E14" w:rsidR="00F36858" w:rsidRDefault="00F36858" w:rsidP="00F3685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F36858">
        <w:rPr>
          <w:rFonts w:ascii="Times New Roman" w:hAnsi="Times New Roman" w:cs="Times New Roman"/>
        </w:rPr>
        <w:t xml:space="preserve">Omezený počet vstupů na všední dny bude nabídnut také lidem v první linii jako poděkování za jejich nasazení.  </w:t>
      </w:r>
    </w:p>
    <w:p w14:paraId="4ACCF07B" w14:textId="6EEF01FD" w:rsidR="00675DF8" w:rsidRDefault="00675DF8" w:rsidP="00675DF8">
      <w:pPr>
        <w:spacing w:after="0"/>
        <w:jc w:val="both"/>
        <w:rPr>
          <w:rFonts w:ascii="Times New Roman" w:hAnsi="Times New Roman" w:cs="Times New Roman"/>
        </w:rPr>
      </w:pPr>
    </w:p>
    <w:p w14:paraId="2BF4D322" w14:textId="760416D9" w:rsidR="00F425C2" w:rsidRPr="00CA523A" w:rsidRDefault="00F425C2" w:rsidP="00F425C2">
      <w:pPr>
        <w:spacing w:after="0"/>
        <w:jc w:val="both"/>
        <w:rPr>
          <w:rFonts w:ascii="Times New Roman" w:hAnsi="Times New Roman" w:cs="Times New Roman"/>
        </w:rPr>
      </w:pPr>
      <w:r w:rsidRPr="00CE1728">
        <w:rPr>
          <w:rFonts w:ascii="Times New Roman" w:hAnsi="Times New Roman" w:cs="Times New Roman"/>
        </w:rPr>
        <w:t xml:space="preserve">Finanční krytí ve výši </w:t>
      </w:r>
      <w:r w:rsidR="0072540C" w:rsidRPr="00CE1728">
        <w:rPr>
          <w:rFonts w:ascii="Times New Roman" w:hAnsi="Times New Roman" w:cs="Times New Roman"/>
        </w:rPr>
        <w:t xml:space="preserve">450 tis. </w:t>
      </w:r>
      <w:r w:rsidRPr="00CE1728">
        <w:rPr>
          <w:rFonts w:ascii="Times New Roman" w:hAnsi="Times New Roman" w:cs="Times New Roman"/>
        </w:rPr>
        <w:t>Kč se navrhuje</w:t>
      </w:r>
      <w:r w:rsidR="00CE1728" w:rsidRPr="00CE1728">
        <w:rPr>
          <w:rFonts w:ascii="Times New Roman" w:hAnsi="Times New Roman" w:cs="Times New Roman"/>
        </w:rPr>
        <w:t xml:space="preserve"> z prostředků rozpočtu odboru školství a sportu, ORJ 161, jedná se o rozdíl mezi částkou určenou ve schváleném rozpočtu pro účelovou dotaci na provoz Regionální fotbalové akademie Moravskoslezského kraje</w:t>
      </w:r>
      <w:r w:rsidR="003158CE">
        <w:rPr>
          <w:rFonts w:ascii="Times New Roman" w:hAnsi="Times New Roman" w:cs="Times New Roman"/>
        </w:rPr>
        <w:t xml:space="preserve">, tj. </w:t>
      </w:r>
      <w:r w:rsidR="00CE1728" w:rsidRPr="00CE1728">
        <w:rPr>
          <w:rFonts w:ascii="Times New Roman" w:hAnsi="Times New Roman" w:cs="Times New Roman"/>
        </w:rPr>
        <w:t>4 500 tis. Kč</w:t>
      </w:r>
      <w:r w:rsidR="003158CE">
        <w:rPr>
          <w:rFonts w:ascii="Times New Roman" w:hAnsi="Times New Roman" w:cs="Times New Roman"/>
        </w:rPr>
        <w:t xml:space="preserve"> </w:t>
      </w:r>
      <w:r w:rsidR="00CE1728" w:rsidRPr="00CE1728">
        <w:rPr>
          <w:rFonts w:ascii="Times New Roman" w:hAnsi="Times New Roman" w:cs="Times New Roman"/>
        </w:rPr>
        <w:t>a skutečně poskytnutou dotac</w:t>
      </w:r>
      <w:r w:rsidR="003158CE">
        <w:rPr>
          <w:rFonts w:ascii="Times New Roman" w:hAnsi="Times New Roman" w:cs="Times New Roman"/>
        </w:rPr>
        <w:t xml:space="preserve">í ve výši </w:t>
      </w:r>
      <w:r w:rsidR="00CE1728" w:rsidRPr="00CE1728">
        <w:rPr>
          <w:rFonts w:ascii="Times New Roman" w:hAnsi="Times New Roman" w:cs="Times New Roman"/>
        </w:rPr>
        <w:t>4 200 tis. Kč</w:t>
      </w:r>
      <w:r w:rsidR="003158CE">
        <w:rPr>
          <w:rFonts w:ascii="Times New Roman" w:hAnsi="Times New Roman" w:cs="Times New Roman"/>
        </w:rPr>
        <w:t xml:space="preserve"> (300 tis. Kč)</w:t>
      </w:r>
      <w:r w:rsidR="00CE1728" w:rsidRPr="00CE1728">
        <w:rPr>
          <w:rFonts w:ascii="Times New Roman" w:hAnsi="Times New Roman" w:cs="Times New Roman"/>
        </w:rPr>
        <w:t xml:space="preserve"> a dále o část neposkytnutých prostředků určených pro ocenění Nejlepších sportovců za rok 2020 (ve výši 150 tis. Kč). </w:t>
      </w:r>
      <w:r w:rsidRPr="00CA523A">
        <w:rPr>
          <w:rFonts w:ascii="Times New Roman" w:hAnsi="Times New Roman" w:cs="Times New Roman"/>
        </w:rPr>
        <w:t xml:space="preserve"> </w:t>
      </w:r>
    </w:p>
    <w:p w14:paraId="1EB9A383" w14:textId="5138F06A" w:rsidR="00F425C2" w:rsidRDefault="00F425C2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106BE60E" w14:textId="77777777" w:rsidR="00021D89" w:rsidRDefault="00021D89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2A4464B3" w14:textId="2F997AE5" w:rsidR="00F425C2" w:rsidRDefault="00F425C2" w:rsidP="00F425C2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14:paraId="2E0C8007" w14:textId="77777777" w:rsidR="00F425C2" w:rsidRPr="0031269B" w:rsidRDefault="00F425C2" w:rsidP="00F425C2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14:paraId="2056737E" w14:textId="5A66B7B8" w:rsidR="00F425C2" w:rsidRDefault="00F425C2" w:rsidP="00F425C2">
      <w:pPr>
        <w:spacing w:after="0"/>
        <w:jc w:val="both"/>
        <w:rPr>
          <w:rFonts w:ascii="Times New Roman" w:hAnsi="Times New Roman" w:cs="Times New Roman"/>
        </w:rPr>
      </w:pPr>
      <w:r w:rsidRPr="00466F44">
        <w:rPr>
          <w:rFonts w:ascii="Times New Roman" w:hAnsi="Times New Roman" w:cs="Times New Roman"/>
        </w:rPr>
        <w:t xml:space="preserve">Komise dne 20.05.2021 projednala výše uvedenou žádost a </w:t>
      </w:r>
      <w:r w:rsidR="00F36858" w:rsidRPr="00466F44">
        <w:rPr>
          <w:rFonts w:ascii="Times New Roman" w:hAnsi="Times New Roman" w:cs="Times New Roman"/>
        </w:rPr>
        <w:t>vzala na vědomí</w:t>
      </w:r>
      <w:r w:rsidRPr="00466F44">
        <w:rPr>
          <w:rFonts w:ascii="Times New Roman" w:hAnsi="Times New Roman" w:cs="Times New Roman"/>
        </w:rPr>
        <w:t xml:space="preserve"> navýšení poskytnuté dotace o 450 tis. Kč a </w:t>
      </w:r>
      <w:r w:rsidR="008C0168" w:rsidRPr="00466F44">
        <w:rPr>
          <w:rFonts w:ascii="Times New Roman" w:hAnsi="Times New Roman" w:cs="Times New Roman"/>
        </w:rPr>
        <w:t xml:space="preserve">souhlasí </w:t>
      </w:r>
      <w:r w:rsidRPr="00466F44">
        <w:rPr>
          <w:rFonts w:ascii="Times New Roman" w:hAnsi="Times New Roman" w:cs="Times New Roman"/>
        </w:rPr>
        <w:t>uzavřít s tímto subjektem Dodatek č. 1 k Veřejnoprávní smlouvě o poskytnutí peněžních prostředků z rozpočtu statutárního města Ostravy č. 0036/2021/</w:t>
      </w:r>
      <w:proofErr w:type="spellStart"/>
      <w:r w:rsidRPr="00466F44">
        <w:rPr>
          <w:rFonts w:ascii="Times New Roman" w:hAnsi="Times New Roman" w:cs="Times New Roman"/>
        </w:rPr>
        <w:t>ŠaS</w:t>
      </w:r>
      <w:proofErr w:type="spellEnd"/>
      <w:r w:rsidRPr="00466F44">
        <w:rPr>
          <w:rFonts w:ascii="Times New Roman" w:hAnsi="Times New Roman" w:cs="Times New Roman"/>
        </w:rPr>
        <w:t xml:space="preserve"> dle přílohy č. 3 předloženého materiálu.</w:t>
      </w:r>
    </w:p>
    <w:p w14:paraId="4B4170F9" w14:textId="16656EDF" w:rsidR="00F425C2" w:rsidRDefault="00F425C2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4C5B14F0" w14:textId="73F988AE" w:rsidR="00021D89" w:rsidRDefault="00021D89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46FD8348" w14:textId="06A2359B" w:rsidR="007E18BF" w:rsidRDefault="007E18BF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17EF239F" w14:textId="77777777" w:rsidR="007E18BF" w:rsidRDefault="007E18BF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62C13CBF" w14:textId="77777777" w:rsidR="00F425C2" w:rsidRDefault="00F425C2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3332723B" w14:textId="4C3659F6" w:rsidR="00675DF8" w:rsidRDefault="00675DF8" w:rsidP="00675DF8">
      <w:pPr>
        <w:spacing w:after="120"/>
        <w:jc w:val="both"/>
        <w:rPr>
          <w:rFonts w:ascii="Times New Roman" w:hAnsi="Times New Roman" w:cs="Times New Roman"/>
          <w:b/>
        </w:rPr>
      </w:pPr>
      <w:r w:rsidRPr="00CA523A">
        <w:rPr>
          <w:rFonts w:ascii="Times New Roman" w:hAnsi="Times New Roman" w:cs="Times New Roman"/>
          <w:b/>
        </w:rPr>
        <w:lastRenderedPageBreak/>
        <w:t>Stanovisko odboru školství a sportu</w:t>
      </w:r>
    </w:p>
    <w:p w14:paraId="5C260BFB" w14:textId="77777777" w:rsidR="007E18BF" w:rsidRPr="00CA523A" w:rsidRDefault="007E18BF" w:rsidP="00675DF8">
      <w:pPr>
        <w:spacing w:after="120"/>
        <w:jc w:val="both"/>
        <w:rPr>
          <w:rFonts w:ascii="Times New Roman" w:hAnsi="Times New Roman" w:cs="Times New Roman"/>
          <w:b/>
        </w:rPr>
      </w:pPr>
    </w:p>
    <w:p w14:paraId="31550937" w14:textId="1BD8683A" w:rsidR="009C7B20" w:rsidRPr="00CA523A" w:rsidRDefault="009C7B20" w:rsidP="009C7B20">
      <w:pPr>
        <w:spacing w:after="0"/>
        <w:jc w:val="both"/>
        <w:rPr>
          <w:rFonts w:ascii="Times New Roman" w:hAnsi="Times New Roman" w:cs="Times New Roman"/>
        </w:rPr>
      </w:pPr>
      <w:r w:rsidRPr="00CA523A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žádost společnosti </w:t>
      </w:r>
      <w:r w:rsidR="00F425C2">
        <w:rPr>
          <w:rFonts w:ascii="Times New Roman" w:hAnsi="Times New Roman" w:cs="Times New Roman"/>
        </w:rPr>
        <w:t>RAUL,</w:t>
      </w:r>
      <w:r w:rsidRPr="00CA523A">
        <w:rPr>
          <w:rFonts w:ascii="Times New Roman" w:hAnsi="Times New Roman" w:cs="Times New Roman"/>
        </w:rPr>
        <w:t xml:space="preserve"> s.r.o. splňuje veškeré náležitosti dle zákona 250/2000 Sb., o rozpočtových pravidlech územních rozpočtů, ve znění pozdějších předpisů. </w:t>
      </w:r>
    </w:p>
    <w:p w14:paraId="539E9F3A" w14:textId="77777777" w:rsidR="008C0168" w:rsidRDefault="008C0168" w:rsidP="00F425C2">
      <w:pPr>
        <w:spacing w:after="0"/>
        <w:jc w:val="both"/>
        <w:rPr>
          <w:rFonts w:ascii="Times New Roman" w:hAnsi="Times New Roman" w:cs="Times New Roman"/>
        </w:rPr>
      </w:pPr>
    </w:p>
    <w:p w14:paraId="20B27ABA" w14:textId="31A2F505" w:rsidR="00F425C2" w:rsidRDefault="00F425C2" w:rsidP="00F425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75DF8" w:rsidRPr="00CA523A">
        <w:rPr>
          <w:rFonts w:ascii="Times New Roman" w:hAnsi="Times New Roman" w:cs="Times New Roman"/>
        </w:rPr>
        <w:t xml:space="preserve">dbor </w:t>
      </w:r>
      <w:r>
        <w:rPr>
          <w:rFonts w:ascii="Times New Roman" w:hAnsi="Times New Roman" w:cs="Times New Roman"/>
        </w:rPr>
        <w:t>školství a sportu</w:t>
      </w:r>
      <w:r w:rsidR="00675DF8" w:rsidRPr="00CA523A">
        <w:rPr>
          <w:rFonts w:ascii="Times New Roman" w:hAnsi="Times New Roman" w:cs="Times New Roman"/>
        </w:rPr>
        <w:t xml:space="preserve"> </w:t>
      </w:r>
      <w:r w:rsidR="0072540C">
        <w:rPr>
          <w:rFonts w:ascii="Times New Roman" w:hAnsi="Times New Roman" w:cs="Times New Roman"/>
        </w:rPr>
        <w:t xml:space="preserve">navrhuje </w:t>
      </w:r>
      <w:r w:rsidRPr="00072864">
        <w:rPr>
          <w:rFonts w:ascii="Times New Roman" w:hAnsi="Times New Roman" w:cs="Times New Roman"/>
        </w:rPr>
        <w:t>schválit navýšení poskytnuté</w:t>
      </w:r>
      <w:r>
        <w:rPr>
          <w:rFonts w:ascii="Times New Roman" w:hAnsi="Times New Roman" w:cs="Times New Roman"/>
        </w:rPr>
        <w:t xml:space="preserve"> dotace</w:t>
      </w:r>
      <w:r w:rsidRPr="00072864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45</w:t>
      </w:r>
      <w:r w:rsidRPr="00072864">
        <w:rPr>
          <w:rFonts w:ascii="Times New Roman" w:hAnsi="Times New Roman" w:cs="Times New Roman"/>
        </w:rPr>
        <w:t xml:space="preserve">0 tis. Kč a uzavřít s tímto subjektem Dodatek č. 1 k Veřejnoprávní smlouvě o poskytnutí peněžních prostředků z rozpočtu statutárního města Ostravy č. </w:t>
      </w:r>
      <w:r>
        <w:rPr>
          <w:rFonts w:ascii="Times New Roman" w:hAnsi="Times New Roman" w:cs="Times New Roman"/>
        </w:rPr>
        <w:t>0036</w:t>
      </w:r>
      <w:r w:rsidRPr="0007286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072864">
        <w:rPr>
          <w:rFonts w:ascii="Times New Roman" w:hAnsi="Times New Roman" w:cs="Times New Roman"/>
        </w:rPr>
        <w:t>/</w:t>
      </w:r>
      <w:proofErr w:type="spellStart"/>
      <w:r w:rsidRPr="00072864">
        <w:rPr>
          <w:rFonts w:ascii="Times New Roman" w:hAnsi="Times New Roman" w:cs="Times New Roman"/>
        </w:rPr>
        <w:t>ŠaS</w:t>
      </w:r>
      <w:proofErr w:type="spellEnd"/>
      <w:r w:rsidRPr="00072864">
        <w:rPr>
          <w:rFonts w:ascii="Times New Roman" w:hAnsi="Times New Roman" w:cs="Times New Roman"/>
        </w:rPr>
        <w:t xml:space="preserve"> dle přílohy č. 3 předloženého materiálu.</w:t>
      </w:r>
    </w:p>
    <w:p w14:paraId="031DFCEC" w14:textId="3253217C" w:rsidR="00675DF8" w:rsidRDefault="00675DF8" w:rsidP="00675DF8">
      <w:pPr>
        <w:spacing w:after="0"/>
        <w:jc w:val="both"/>
        <w:rPr>
          <w:rFonts w:ascii="Times New Roman" w:hAnsi="Times New Roman" w:cs="Times New Roman"/>
        </w:rPr>
      </w:pPr>
    </w:p>
    <w:p w14:paraId="3A384E71" w14:textId="77777777" w:rsidR="001641FF" w:rsidRDefault="001641FF" w:rsidP="00675DF8">
      <w:pPr>
        <w:spacing w:after="0"/>
        <w:jc w:val="both"/>
        <w:rPr>
          <w:rFonts w:ascii="Times New Roman" w:hAnsi="Times New Roman" w:cs="Times New Roman"/>
        </w:rPr>
      </w:pPr>
    </w:p>
    <w:p w14:paraId="0D0BC8AF" w14:textId="77777777" w:rsidR="001641FF" w:rsidRPr="00955E44" w:rsidRDefault="001641FF" w:rsidP="001641FF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181E89D0" w14:textId="77777777" w:rsidR="001641FF" w:rsidRPr="00955E44" w:rsidRDefault="001641FF" w:rsidP="001641FF">
      <w:pPr>
        <w:spacing w:after="0"/>
        <w:jc w:val="both"/>
        <w:rPr>
          <w:rFonts w:ascii="Times New Roman" w:hAnsi="Times New Roman" w:cs="Times New Roman"/>
        </w:rPr>
      </w:pPr>
    </w:p>
    <w:p w14:paraId="6699B8CB" w14:textId="7897FE78" w:rsidR="001641FF" w:rsidRPr="00A33EA3" w:rsidRDefault="001641FF" w:rsidP="001641FF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1641FF">
        <w:rPr>
          <w:rFonts w:ascii="Times New Roman" w:hAnsi="Times New Roman" w:cs="Times New Roman"/>
        </w:rPr>
        <w:t>06721/RM1822/103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25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2B69987D" w14:textId="77777777" w:rsidR="001641FF" w:rsidRPr="00CA523A" w:rsidRDefault="001641FF" w:rsidP="00675DF8">
      <w:pPr>
        <w:spacing w:after="0"/>
        <w:jc w:val="both"/>
        <w:rPr>
          <w:rFonts w:ascii="Times New Roman" w:hAnsi="Times New Roman" w:cs="Times New Roman"/>
        </w:rPr>
      </w:pPr>
    </w:p>
    <w:p w14:paraId="307CA082" w14:textId="77777777" w:rsidR="00A908EF" w:rsidRPr="00CA523A" w:rsidRDefault="00A908EF"/>
    <w:sectPr w:rsidR="00A908EF" w:rsidRPr="00CA523A" w:rsidSect="008F7FD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6510E"/>
    <w:multiLevelType w:val="hybridMultilevel"/>
    <w:tmpl w:val="F4F6252A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F8"/>
    <w:rsid w:val="00021D89"/>
    <w:rsid w:val="00144C1D"/>
    <w:rsid w:val="001641FF"/>
    <w:rsid w:val="001A2603"/>
    <w:rsid w:val="001A61C5"/>
    <w:rsid w:val="001F4E72"/>
    <w:rsid w:val="00204702"/>
    <w:rsid w:val="00227E69"/>
    <w:rsid w:val="002474E4"/>
    <w:rsid w:val="002765BE"/>
    <w:rsid w:val="002F40FA"/>
    <w:rsid w:val="003158CE"/>
    <w:rsid w:val="00384E01"/>
    <w:rsid w:val="00386520"/>
    <w:rsid w:val="003C0267"/>
    <w:rsid w:val="003D2F11"/>
    <w:rsid w:val="004047A3"/>
    <w:rsid w:val="00431132"/>
    <w:rsid w:val="00466F44"/>
    <w:rsid w:val="005707D3"/>
    <w:rsid w:val="00614494"/>
    <w:rsid w:val="00675DF8"/>
    <w:rsid w:val="00697882"/>
    <w:rsid w:val="0072540C"/>
    <w:rsid w:val="007E18BF"/>
    <w:rsid w:val="008C0168"/>
    <w:rsid w:val="009C7B20"/>
    <w:rsid w:val="00A9087F"/>
    <w:rsid w:val="00A908EF"/>
    <w:rsid w:val="00C03AD8"/>
    <w:rsid w:val="00CA523A"/>
    <w:rsid w:val="00CE1728"/>
    <w:rsid w:val="00D5652C"/>
    <w:rsid w:val="00F36858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2477"/>
  <w15:docId w15:val="{B314C7A1-6BBA-40BF-871E-6AC2583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4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7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7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7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7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Janásová Andrea</dc:creator>
  <cp:lastModifiedBy>Tisoňová Martina</cp:lastModifiedBy>
  <cp:revision>3</cp:revision>
  <dcterms:created xsi:type="dcterms:W3CDTF">2021-05-26T07:07:00Z</dcterms:created>
  <dcterms:modified xsi:type="dcterms:W3CDTF">2021-05-26T07:11:00Z</dcterms:modified>
</cp:coreProperties>
</file>