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A7" w:rsidRPr="008C2575" w:rsidRDefault="0070135D" w:rsidP="008C2575">
      <w:pPr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1E3E29">
        <w:rPr>
          <w:rFonts w:ascii="Times New Roman" w:hAnsi="Times New Roman" w:cs="Times New Roman"/>
          <w:b/>
          <w:sz w:val="32"/>
          <w:szCs w:val="32"/>
        </w:rPr>
        <w:t>Důvodová zpráva:</w:t>
      </w:r>
    </w:p>
    <w:p w:rsidR="00F87A21" w:rsidRPr="00AF3ED1" w:rsidRDefault="00084FA7" w:rsidP="008C2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  <w:r w:rsidRPr="002079B4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K bodu 1) návrhu usnesení</w:t>
      </w:r>
    </w:p>
    <w:p w:rsidR="00BC175F" w:rsidRPr="002079B4" w:rsidRDefault="00BC175F" w:rsidP="00BC175F">
      <w:pPr>
        <w:spacing w:after="0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2079B4">
        <w:rPr>
          <w:rFonts w:ascii="Times New Roman" w:hAnsi="Times New Roman" w:cs="Times New Roman"/>
          <w:b/>
          <w:u w:val="single"/>
          <w:lang w:eastAsia="cs-CZ"/>
        </w:rPr>
        <w:t>Předmět prodeje</w:t>
      </w:r>
    </w:p>
    <w:p w:rsidR="00051A51" w:rsidRDefault="00051A51" w:rsidP="00BC175F">
      <w:pPr>
        <w:spacing w:after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- p</w:t>
      </w:r>
      <w:r w:rsidR="000A6329" w:rsidRPr="002079B4">
        <w:rPr>
          <w:rFonts w:ascii="Times New Roman" w:hAnsi="Times New Roman" w:cs="Times New Roman"/>
          <w:lang w:eastAsia="cs-CZ"/>
        </w:rPr>
        <w:t>ozemek</w:t>
      </w:r>
      <w:r w:rsidR="00AF3ED1">
        <w:rPr>
          <w:rFonts w:ascii="Times New Roman" w:hAnsi="Times New Roman" w:cs="Times New Roman"/>
          <w:lang w:eastAsia="cs-CZ"/>
        </w:rPr>
        <w:t xml:space="preserve"> </w:t>
      </w:r>
      <w:proofErr w:type="gramStart"/>
      <w:r w:rsidR="00AF3ED1">
        <w:rPr>
          <w:rFonts w:ascii="Times New Roman" w:hAnsi="Times New Roman" w:cs="Times New Roman"/>
          <w:lang w:eastAsia="cs-CZ"/>
        </w:rPr>
        <w:t>parc</w:t>
      </w:r>
      <w:proofErr w:type="gramEnd"/>
      <w:r w:rsidR="00AF3ED1">
        <w:rPr>
          <w:rFonts w:ascii="Times New Roman" w:hAnsi="Times New Roman" w:cs="Times New Roman"/>
          <w:lang w:eastAsia="cs-CZ"/>
        </w:rPr>
        <w:t>.</w:t>
      </w:r>
      <w:proofErr w:type="gramStart"/>
      <w:r w:rsidR="00AF3ED1">
        <w:rPr>
          <w:rFonts w:ascii="Times New Roman" w:hAnsi="Times New Roman" w:cs="Times New Roman"/>
          <w:lang w:eastAsia="cs-CZ"/>
        </w:rPr>
        <w:t>č.</w:t>
      </w:r>
      <w:proofErr w:type="gramEnd"/>
      <w:r w:rsidR="00AF3ED1">
        <w:rPr>
          <w:rFonts w:ascii="Times New Roman" w:hAnsi="Times New Roman" w:cs="Times New Roman"/>
          <w:lang w:eastAsia="cs-CZ"/>
        </w:rPr>
        <w:t xml:space="preserve">  </w:t>
      </w:r>
      <w:r w:rsidR="000A6329" w:rsidRPr="002079B4">
        <w:rPr>
          <w:rFonts w:ascii="Times New Roman" w:hAnsi="Times New Roman" w:cs="Times New Roman"/>
          <w:lang w:eastAsia="cs-CZ"/>
        </w:rPr>
        <w:t>1469</w:t>
      </w:r>
      <w:r w:rsidR="006F6C17" w:rsidRPr="002079B4">
        <w:rPr>
          <w:rFonts w:ascii="Times New Roman" w:hAnsi="Times New Roman" w:cs="Times New Roman"/>
          <w:lang w:eastAsia="cs-CZ"/>
        </w:rPr>
        <w:t xml:space="preserve"> – ostatní plocha, ostatní komunikace o výměře </w:t>
      </w:r>
      <w:r w:rsidR="000A6329" w:rsidRPr="002079B4">
        <w:rPr>
          <w:rFonts w:ascii="Times New Roman" w:hAnsi="Times New Roman" w:cs="Times New Roman"/>
          <w:lang w:eastAsia="cs-CZ"/>
        </w:rPr>
        <w:t>278</w:t>
      </w:r>
      <w:r w:rsidR="006F6C17" w:rsidRPr="002079B4">
        <w:rPr>
          <w:rFonts w:ascii="Times New Roman" w:hAnsi="Times New Roman" w:cs="Times New Roman"/>
          <w:lang w:eastAsia="cs-CZ"/>
        </w:rPr>
        <w:t xml:space="preserve"> m</w:t>
      </w:r>
      <w:r w:rsidR="006F6C17" w:rsidRPr="002079B4">
        <w:rPr>
          <w:rFonts w:ascii="Times New Roman" w:hAnsi="Times New Roman" w:cs="Times New Roman"/>
          <w:vertAlign w:val="superscript"/>
          <w:lang w:eastAsia="cs-CZ"/>
        </w:rPr>
        <w:t>2</w:t>
      </w:r>
      <w:r w:rsidR="000A6329" w:rsidRPr="002079B4">
        <w:rPr>
          <w:rFonts w:ascii="Times New Roman" w:hAnsi="Times New Roman" w:cs="Times New Roman"/>
          <w:lang w:eastAsia="cs-CZ"/>
        </w:rPr>
        <w:t xml:space="preserve">, </w:t>
      </w:r>
    </w:p>
    <w:p w:rsidR="00051A51" w:rsidRDefault="00051A51" w:rsidP="00BC175F">
      <w:pPr>
        <w:spacing w:after="0"/>
        <w:jc w:val="both"/>
        <w:rPr>
          <w:rFonts w:ascii="Times New Roman" w:hAnsi="Times New Roman" w:cs="Times New Roman"/>
          <w:vertAlign w:val="superscript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- </w:t>
      </w:r>
      <w:r w:rsidR="000A6329" w:rsidRPr="002079B4">
        <w:rPr>
          <w:rFonts w:ascii="Times New Roman" w:hAnsi="Times New Roman" w:cs="Times New Roman"/>
          <w:lang w:eastAsia="cs-CZ"/>
        </w:rPr>
        <w:t xml:space="preserve">pozemek </w:t>
      </w:r>
      <w:proofErr w:type="gramStart"/>
      <w:r w:rsidR="000A6329" w:rsidRPr="002079B4">
        <w:rPr>
          <w:rFonts w:ascii="Times New Roman" w:hAnsi="Times New Roman" w:cs="Times New Roman"/>
          <w:lang w:eastAsia="cs-CZ"/>
        </w:rPr>
        <w:t>parc</w:t>
      </w:r>
      <w:proofErr w:type="gramEnd"/>
      <w:r w:rsidR="000A6329" w:rsidRPr="002079B4">
        <w:rPr>
          <w:rFonts w:ascii="Times New Roman" w:hAnsi="Times New Roman" w:cs="Times New Roman"/>
          <w:lang w:eastAsia="cs-CZ"/>
        </w:rPr>
        <w:t>.</w:t>
      </w:r>
      <w:proofErr w:type="gramStart"/>
      <w:r w:rsidR="000A6329" w:rsidRPr="002079B4">
        <w:rPr>
          <w:rFonts w:ascii="Times New Roman" w:hAnsi="Times New Roman" w:cs="Times New Roman"/>
          <w:lang w:eastAsia="cs-CZ"/>
        </w:rPr>
        <w:t>č.</w:t>
      </w:r>
      <w:proofErr w:type="gramEnd"/>
      <w:r w:rsidR="000A6329" w:rsidRPr="002079B4">
        <w:rPr>
          <w:rFonts w:ascii="Times New Roman" w:hAnsi="Times New Roman" w:cs="Times New Roman"/>
          <w:lang w:eastAsia="cs-CZ"/>
        </w:rPr>
        <w:t xml:space="preserve"> </w:t>
      </w:r>
      <w:r w:rsidR="00AF3ED1">
        <w:rPr>
          <w:rFonts w:ascii="Times New Roman" w:hAnsi="Times New Roman" w:cs="Times New Roman"/>
          <w:lang w:eastAsia="cs-CZ"/>
        </w:rPr>
        <w:t xml:space="preserve"> </w:t>
      </w:r>
      <w:r w:rsidR="000A6329" w:rsidRPr="002079B4">
        <w:rPr>
          <w:rFonts w:ascii="Times New Roman" w:hAnsi="Times New Roman" w:cs="Times New Roman"/>
          <w:lang w:eastAsia="cs-CZ"/>
        </w:rPr>
        <w:t>1471 – ostatní plocha, jiná plocha, o výměře 1168 m</w:t>
      </w:r>
      <w:r w:rsidR="000A6329" w:rsidRPr="002079B4">
        <w:rPr>
          <w:rFonts w:ascii="Times New Roman" w:hAnsi="Times New Roman" w:cs="Times New Roman"/>
          <w:vertAlign w:val="superscript"/>
          <w:lang w:eastAsia="cs-CZ"/>
        </w:rPr>
        <w:t xml:space="preserve">2 </w:t>
      </w:r>
    </w:p>
    <w:p w:rsidR="006F6C17" w:rsidRPr="002079B4" w:rsidRDefault="00051A51" w:rsidP="00BC17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eastAsia="cs-CZ"/>
        </w:rPr>
        <w:t xml:space="preserve">- </w:t>
      </w:r>
      <w:r w:rsidR="000A6329" w:rsidRPr="002079B4">
        <w:rPr>
          <w:rFonts w:ascii="Times New Roman" w:hAnsi="Times New Roman" w:cs="Times New Roman"/>
          <w:lang w:eastAsia="cs-CZ"/>
        </w:rPr>
        <w:t>pozemek parc.č 1528 – trvalý travní porost, o výměře 932 m</w:t>
      </w:r>
      <w:r w:rsidR="000A6329" w:rsidRPr="002079B4">
        <w:rPr>
          <w:rFonts w:ascii="Times New Roman" w:hAnsi="Times New Roman" w:cs="Times New Roman"/>
          <w:vertAlign w:val="superscript"/>
          <w:lang w:eastAsia="cs-CZ"/>
        </w:rPr>
        <w:t xml:space="preserve">2 </w:t>
      </w:r>
      <w:r w:rsidR="000A6329" w:rsidRPr="002079B4">
        <w:rPr>
          <w:rFonts w:ascii="Times New Roman" w:hAnsi="Times New Roman" w:cs="Times New Roman"/>
          <w:lang w:eastAsia="cs-CZ"/>
        </w:rPr>
        <w:t xml:space="preserve">vše </w:t>
      </w:r>
      <w:proofErr w:type="gramStart"/>
      <w:r w:rsidR="006F6C17" w:rsidRPr="002079B4">
        <w:rPr>
          <w:rFonts w:ascii="Times New Roman" w:hAnsi="Times New Roman" w:cs="Times New Roman"/>
          <w:lang w:eastAsia="cs-CZ"/>
        </w:rPr>
        <w:t>k.ú.</w:t>
      </w:r>
      <w:proofErr w:type="gramEnd"/>
      <w:r w:rsidR="006F6C17" w:rsidRPr="002079B4">
        <w:rPr>
          <w:rFonts w:ascii="Times New Roman" w:hAnsi="Times New Roman" w:cs="Times New Roman"/>
          <w:lang w:eastAsia="cs-CZ"/>
        </w:rPr>
        <w:t xml:space="preserve"> </w:t>
      </w:r>
      <w:r w:rsidR="000A6329" w:rsidRPr="002079B4">
        <w:rPr>
          <w:rFonts w:ascii="Times New Roman" w:hAnsi="Times New Roman" w:cs="Times New Roman"/>
          <w:lang w:eastAsia="cs-CZ"/>
        </w:rPr>
        <w:t>Pudlov</w:t>
      </w:r>
      <w:r w:rsidR="006F6C17" w:rsidRPr="002079B4">
        <w:rPr>
          <w:rFonts w:ascii="Times New Roman" w:hAnsi="Times New Roman" w:cs="Times New Roman"/>
          <w:lang w:eastAsia="cs-CZ"/>
        </w:rPr>
        <w:t xml:space="preserve">, obec </w:t>
      </w:r>
      <w:r w:rsidR="000A6329" w:rsidRPr="002079B4">
        <w:rPr>
          <w:rFonts w:ascii="Times New Roman" w:hAnsi="Times New Roman" w:cs="Times New Roman"/>
          <w:lang w:eastAsia="cs-CZ"/>
        </w:rPr>
        <w:t>Bohumín</w:t>
      </w:r>
      <w:r w:rsidR="006F6C17" w:rsidRPr="002079B4">
        <w:rPr>
          <w:rFonts w:ascii="Times New Roman" w:hAnsi="Times New Roman" w:cs="Times New Roman"/>
          <w:lang w:eastAsia="cs-CZ"/>
        </w:rPr>
        <w:t xml:space="preserve">, </w:t>
      </w:r>
      <w:r>
        <w:rPr>
          <w:rFonts w:ascii="Times New Roman" w:hAnsi="Times New Roman" w:cs="Times New Roman"/>
          <w:lang w:eastAsia="cs-CZ"/>
        </w:rPr>
        <w:br/>
      </w:r>
      <w:r w:rsidR="000A6329" w:rsidRPr="002079B4">
        <w:rPr>
          <w:rFonts w:ascii="Times New Roman" w:hAnsi="Times New Roman" w:cs="Times New Roman"/>
          <w:lang w:eastAsia="cs-CZ"/>
        </w:rPr>
        <w:t>ve vlastnictví statutárního města Ostrava, svěřené MOb Slezská Ostrava</w:t>
      </w:r>
      <w:r w:rsidR="006F6C17" w:rsidRPr="002079B4">
        <w:rPr>
          <w:rFonts w:ascii="Times New Roman" w:hAnsi="Times New Roman" w:cs="Times New Roman"/>
          <w:lang w:eastAsia="cs-CZ"/>
        </w:rPr>
        <w:t>.</w:t>
      </w:r>
    </w:p>
    <w:p w:rsidR="006F6C17" w:rsidRPr="002079B4" w:rsidRDefault="006F6C17" w:rsidP="008C25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079B4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:rsidR="000A6329" w:rsidRPr="002079B4" w:rsidRDefault="000A6329" w:rsidP="008C25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079B4">
        <w:rPr>
          <w:rFonts w:ascii="Times New Roman" w:eastAsia="Times New Roman" w:hAnsi="Times New Roman" w:cs="Times New Roman"/>
          <w:bCs/>
          <w:lang w:eastAsia="cs-CZ"/>
        </w:rPr>
        <w:t>Výměra požadovaných pozemků činí celkem 2378 m</w:t>
      </w:r>
      <w:r w:rsidRPr="002079B4">
        <w:rPr>
          <w:rFonts w:ascii="Times New Roman" w:eastAsia="Times New Roman" w:hAnsi="Times New Roman" w:cs="Times New Roman"/>
          <w:bCs/>
          <w:vertAlign w:val="superscript"/>
          <w:lang w:eastAsia="cs-CZ"/>
        </w:rPr>
        <w:t>2</w:t>
      </w:r>
      <w:r w:rsidRPr="002079B4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</w:p>
    <w:p w:rsidR="006F6C17" w:rsidRPr="002079B4" w:rsidRDefault="00A730F8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079B4">
        <w:rPr>
          <w:rFonts w:ascii="Times New Roman" w:eastAsia="Times New Roman" w:hAnsi="Times New Roman" w:cs="Times New Roman"/>
          <w:bCs/>
          <w:lang w:eastAsia="cs-CZ"/>
        </w:rPr>
        <w:t>Předmětn</w:t>
      </w:r>
      <w:r w:rsidR="00D42C17" w:rsidRPr="002079B4">
        <w:rPr>
          <w:rFonts w:ascii="Times New Roman" w:eastAsia="Times New Roman" w:hAnsi="Times New Roman" w:cs="Times New Roman"/>
          <w:bCs/>
          <w:lang w:eastAsia="cs-CZ"/>
        </w:rPr>
        <w:t>é pozemky se nacházejí</w:t>
      </w:r>
      <w:r w:rsidRPr="002079B4">
        <w:rPr>
          <w:rFonts w:ascii="Times New Roman" w:eastAsia="Times New Roman" w:hAnsi="Times New Roman" w:cs="Times New Roman"/>
          <w:bCs/>
          <w:lang w:eastAsia="cs-CZ"/>
        </w:rPr>
        <w:t xml:space="preserve"> u Vrbického jezera</w:t>
      </w:r>
      <w:r w:rsidR="00D42C17" w:rsidRPr="002079B4">
        <w:rPr>
          <w:rFonts w:ascii="Times New Roman" w:eastAsia="Times New Roman" w:hAnsi="Times New Roman" w:cs="Times New Roman"/>
          <w:bCs/>
          <w:lang w:eastAsia="cs-CZ"/>
        </w:rPr>
        <w:t>.</w:t>
      </w:r>
    </w:p>
    <w:p w:rsidR="00051A51" w:rsidRDefault="00051A51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6F6C17" w:rsidRPr="002079B4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2079B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Žadatel</w:t>
      </w:r>
      <w:r w:rsidR="00051A51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a účel</w:t>
      </w:r>
    </w:p>
    <w:p w:rsidR="006F6C17" w:rsidRPr="002079B4" w:rsidRDefault="00051A51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Město Bohumín</w:t>
      </w:r>
      <w:r w:rsidR="00DC4273">
        <w:rPr>
          <w:rFonts w:ascii="Times New Roman" w:eastAsia="Times New Roman" w:hAnsi="Times New Roman" w:cs="Times New Roman"/>
          <w:bCs/>
          <w:lang w:eastAsia="cs-CZ"/>
        </w:rPr>
        <w:t>,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prostřednictvím MOb</w:t>
      </w:r>
      <w:r w:rsidR="000F326B" w:rsidRPr="002079B4">
        <w:rPr>
          <w:rFonts w:ascii="Times New Roman" w:eastAsia="Times New Roman" w:hAnsi="Times New Roman" w:cs="Times New Roman"/>
          <w:bCs/>
          <w:lang w:eastAsia="cs-CZ"/>
        </w:rPr>
        <w:t xml:space="preserve"> Slezská Ostrava</w:t>
      </w:r>
      <w:r w:rsidR="00DC4273">
        <w:rPr>
          <w:rFonts w:ascii="Times New Roman" w:eastAsia="Times New Roman" w:hAnsi="Times New Roman" w:cs="Times New Roman"/>
          <w:bCs/>
          <w:lang w:eastAsia="cs-CZ"/>
        </w:rPr>
        <w:t>, požádal o prodej výše uvedených nemovitých věcí</w:t>
      </w:r>
      <w:r w:rsidR="000F326B" w:rsidRPr="002079B4">
        <w:rPr>
          <w:rFonts w:ascii="Times New Roman" w:eastAsia="Times New Roman" w:hAnsi="Times New Roman" w:cs="Times New Roman"/>
          <w:bCs/>
          <w:lang w:eastAsia="cs-CZ"/>
        </w:rPr>
        <w:t>.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Dle sdělení MOb Slezská Ostrava Město Bohumín plánuje na výše uvedených pozemcích výstavbu cyklostezky</w:t>
      </w:r>
      <w:r w:rsidR="00DC4273">
        <w:rPr>
          <w:rFonts w:ascii="Times New Roman" w:eastAsia="Times New Roman" w:hAnsi="Times New Roman" w:cs="Times New Roman"/>
          <w:bCs/>
          <w:lang w:eastAsia="cs-CZ"/>
        </w:rPr>
        <w:t>.</w:t>
      </w:r>
    </w:p>
    <w:p w:rsidR="006F6C17" w:rsidRPr="002079B4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6F6C17" w:rsidRPr="002079B4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2079B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Stanovisko</w:t>
      </w:r>
    </w:p>
    <w:p w:rsidR="00DC4273" w:rsidRDefault="000F326B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079B4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</w:t>
      </w:r>
      <w:r w:rsidR="006F6C17" w:rsidRPr="002079B4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městského obvodu Slezská Ostrava </w:t>
      </w:r>
      <w:r w:rsidR="006F6C17" w:rsidRPr="002079B4">
        <w:rPr>
          <w:rFonts w:ascii="Times New Roman" w:eastAsia="Times New Roman" w:hAnsi="Times New Roman" w:cs="Times New Roman"/>
          <w:lang w:eastAsia="cs-CZ"/>
        </w:rPr>
        <w:t>vydal</w:t>
      </w:r>
      <w:r w:rsidRPr="002079B4">
        <w:rPr>
          <w:rFonts w:ascii="Times New Roman" w:eastAsia="Times New Roman" w:hAnsi="Times New Roman" w:cs="Times New Roman"/>
          <w:lang w:eastAsia="cs-CZ"/>
        </w:rPr>
        <w:t>o</w:t>
      </w:r>
      <w:r w:rsidR="006F6C17" w:rsidRPr="002079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6F6C17" w:rsidRPr="002079B4">
        <w:rPr>
          <w:rFonts w:ascii="Times New Roman" w:eastAsia="Times New Roman" w:hAnsi="Times New Roman" w:cs="Times New Roman"/>
          <w:b/>
          <w:lang w:eastAsia="cs-CZ"/>
        </w:rPr>
        <w:t>kladné stanovisko</w:t>
      </w:r>
      <w:r w:rsidR="006F6C17" w:rsidRPr="002079B4">
        <w:rPr>
          <w:rFonts w:ascii="Times New Roman" w:eastAsia="Times New Roman" w:hAnsi="Times New Roman" w:cs="Times New Roman"/>
          <w:lang w:eastAsia="cs-CZ"/>
        </w:rPr>
        <w:t xml:space="preserve"> k </w:t>
      </w:r>
      <w:r w:rsidRPr="002079B4">
        <w:rPr>
          <w:rFonts w:ascii="Times New Roman" w:eastAsia="Times New Roman" w:hAnsi="Times New Roman" w:cs="Times New Roman"/>
          <w:lang w:eastAsia="cs-CZ"/>
        </w:rPr>
        <w:t>prodeji</w:t>
      </w:r>
      <w:r w:rsidR="006F6C17" w:rsidRPr="002079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079B4">
        <w:rPr>
          <w:rFonts w:ascii="Times New Roman" w:eastAsia="Times New Roman" w:hAnsi="Times New Roman" w:cs="Times New Roman"/>
          <w:lang w:eastAsia="cs-CZ"/>
        </w:rPr>
        <w:t>výše uvedených nemovitých věcí</w:t>
      </w:r>
      <w:r w:rsidR="006F6C17" w:rsidRPr="002079B4">
        <w:rPr>
          <w:rFonts w:ascii="Times New Roman" w:eastAsia="Times New Roman" w:hAnsi="Times New Roman" w:cs="Times New Roman"/>
          <w:lang w:eastAsia="cs-CZ"/>
        </w:rPr>
        <w:t>.</w:t>
      </w:r>
      <w:r w:rsidRPr="002079B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C4273" w:rsidRDefault="00DC4273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719C2" w:rsidRPr="002079B4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079B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Útvar hlavního architekta a stavebního řádu </w:t>
      </w: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 xml:space="preserve">– sděluje, že </w:t>
      </w:r>
      <w:r w:rsidR="00BC175F" w:rsidRPr="002079B4">
        <w:rPr>
          <w:rFonts w:ascii="Times New Roman" w:eastAsia="Times New Roman" w:hAnsi="Times New Roman" w:cs="Times New Roman"/>
          <w:color w:val="000000"/>
          <w:lang w:eastAsia="cs-CZ"/>
        </w:rPr>
        <w:t xml:space="preserve">katastrální </w:t>
      </w:r>
      <w:r w:rsidR="007719C2" w:rsidRPr="002079B4">
        <w:rPr>
          <w:rFonts w:ascii="Times New Roman" w:eastAsia="Times New Roman" w:hAnsi="Times New Roman" w:cs="Times New Roman"/>
          <w:color w:val="000000"/>
          <w:lang w:eastAsia="cs-CZ"/>
        </w:rPr>
        <w:t xml:space="preserve">území Pudlov, obec Bohumín, </w:t>
      </w:r>
      <w:r w:rsidR="00BC175F" w:rsidRPr="002079B4">
        <w:rPr>
          <w:rFonts w:ascii="Times New Roman" w:eastAsia="Times New Roman" w:hAnsi="Times New Roman" w:cs="Times New Roman"/>
          <w:color w:val="000000"/>
          <w:lang w:eastAsia="cs-CZ"/>
        </w:rPr>
        <w:t>nespadá do správn</w:t>
      </w:r>
      <w:r w:rsidR="00DC4273">
        <w:rPr>
          <w:rFonts w:ascii="Times New Roman" w:eastAsia="Times New Roman" w:hAnsi="Times New Roman" w:cs="Times New Roman"/>
          <w:color w:val="000000"/>
          <w:lang w:eastAsia="cs-CZ"/>
        </w:rPr>
        <w:t>í</w:t>
      </w:r>
      <w:r w:rsidR="00BC175F" w:rsidRPr="002079B4">
        <w:rPr>
          <w:rFonts w:ascii="Times New Roman" w:eastAsia="Times New Roman" w:hAnsi="Times New Roman" w:cs="Times New Roman"/>
          <w:color w:val="000000"/>
          <w:lang w:eastAsia="cs-CZ"/>
        </w:rPr>
        <w:t>ho území Ostravy</w:t>
      </w:r>
      <w:r w:rsidR="00DC4273">
        <w:rPr>
          <w:rFonts w:ascii="Times New Roman" w:eastAsia="Times New Roman" w:hAnsi="Times New Roman" w:cs="Times New Roman"/>
          <w:color w:val="000000"/>
          <w:lang w:eastAsia="cs-CZ"/>
        </w:rPr>
        <w:t>, tudíž se nevyjádřil</w:t>
      </w:r>
      <w:r w:rsidR="007719C2" w:rsidRPr="002079B4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6F6C17" w:rsidRPr="002079B4" w:rsidRDefault="00BC175F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lang w:eastAsia="cs-CZ"/>
        </w:rPr>
      </w:pP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6F6C17" w:rsidRPr="002079B4" w:rsidRDefault="006F6C17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079B4"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>Odbor investiční</w:t>
      </w:r>
      <w:r w:rsidR="001E5AEB" w:rsidRPr="002079B4"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>, o</w:t>
      </w:r>
      <w:r w:rsidRPr="002079B4"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>dbor strategického rozvoje</w:t>
      </w:r>
      <w:r w:rsidR="001E5AEB" w:rsidRPr="002079B4"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 xml:space="preserve">, </w:t>
      </w:r>
      <w:r w:rsidR="00B357BC" w:rsidRPr="002079B4"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 xml:space="preserve">odbor ochrany životního prostředí, </w:t>
      </w:r>
      <w:r w:rsidR="001E5AEB" w:rsidRPr="002079B4"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>o</w:t>
      </w:r>
      <w:r w:rsidRPr="002079B4"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 xml:space="preserve">dbor dopravy </w:t>
      </w: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 xml:space="preserve">– </w:t>
      </w:r>
      <w:r w:rsidRPr="002079B4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nemá připomínky </w:t>
      </w: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>k </w:t>
      </w:r>
      <w:r w:rsidR="004815A0" w:rsidRPr="002079B4">
        <w:rPr>
          <w:rFonts w:ascii="Times New Roman" w:eastAsia="Times New Roman" w:hAnsi="Times New Roman" w:cs="Times New Roman"/>
          <w:color w:val="000000"/>
          <w:lang w:eastAsia="cs-CZ"/>
        </w:rPr>
        <w:t>prodeji</w:t>
      </w: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 xml:space="preserve"> výše uveden</w:t>
      </w:r>
      <w:r w:rsidR="004815A0" w:rsidRPr="002079B4">
        <w:rPr>
          <w:rFonts w:ascii="Times New Roman" w:eastAsia="Times New Roman" w:hAnsi="Times New Roman" w:cs="Times New Roman"/>
          <w:color w:val="000000"/>
          <w:lang w:eastAsia="cs-CZ"/>
        </w:rPr>
        <w:t>ých</w:t>
      </w: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 xml:space="preserve"> nemovit</w:t>
      </w:r>
      <w:r w:rsidR="004815A0" w:rsidRPr="002079B4">
        <w:rPr>
          <w:rFonts w:ascii="Times New Roman" w:eastAsia="Times New Roman" w:hAnsi="Times New Roman" w:cs="Times New Roman"/>
          <w:color w:val="000000"/>
          <w:lang w:eastAsia="cs-CZ"/>
        </w:rPr>
        <w:t>ých</w:t>
      </w: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 xml:space="preserve"> věc</w:t>
      </w:r>
      <w:r w:rsidR="004815A0" w:rsidRPr="002079B4">
        <w:rPr>
          <w:rFonts w:ascii="Times New Roman" w:eastAsia="Times New Roman" w:hAnsi="Times New Roman" w:cs="Times New Roman"/>
          <w:color w:val="000000"/>
          <w:lang w:eastAsia="cs-CZ"/>
        </w:rPr>
        <w:t>í</w:t>
      </w: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2079B4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</w:p>
    <w:p w:rsidR="00B357BC" w:rsidRPr="002079B4" w:rsidRDefault="00B357BC" w:rsidP="005F6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EF50E2" w:rsidRPr="002079B4" w:rsidRDefault="00EF50E2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AF3E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Příslušnost rozhodování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3ED1">
        <w:rPr>
          <w:rFonts w:ascii="Times New Roman" w:eastAsia="Calibri" w:hAnsi="Times New Roman" w:cs="Times New Roman"/>
        </w:rPr>
        <w:t>V případě, že zastupitelstvo města rozhodne o záměru prodeje, bude dle čl. 7 odst. (3) písm. b) obecně závazné vyhlášky č. 14/2013, Statutu města Ostravy, ve znění pozdějších změn</w:t>
      </w:r>
      <w:r>
        <w:rPr>
          <w:rFonts w:ascii="Times New Roman" w:eastAsia="Calibri" w:hAnsi="Times New Roman" w:cs="Times New Roman"/>
        </w:rPr>
        <w:t xml:space="preserve"> </w:t>
      </w:r>
      <w:r w:rsidRPr="00AF3ED1">
        <w:rPr>
          <w:rFonts w:ascii="Times New Roman" w:eastAsia="Calibri" w:hAnsi="Times New Roman" w:cs="Times New Roman"/>
        </w:rPr>
        <w:t xml:space="preserve">a doplňků, o prodeji rozhodovat zastupitelstvo městského obvodu Slezská Ostrava.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F3ED1">
        <w:rPr>
          <w:rFonts w:ascii="Times New Roman" w:eastAsia="Calibri" w:hAnsi="Times New Roman" w:cs="Times New Roman"/>
          <w:b/>
          <w:u w:val="single"/>
        </w:rPr>
        <w:t>Projednáno v radě města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F3ED1">
        <w:rPr>
          <w:rFonts w:ascii="Times New Roman" w:eastAsia="Calibri" w:hAnsi="Times New Roman" w:cs="Times New Roman"/>
        </w:rPr>
        <w:t xml:space="preserve">Rada města dne </w:t>
      </w:r>
      <w:r>
        <w:rPr>
          <w:rFonts w:ascii="Times New Roman" w:eastAsia="Calibri" w:hAnsi="Times New Roman" w:cs="Times New Roman"/>
        </w:rPr>
        <w:t>25.</w:t>
      </w:r>
      <w:r w:rsidRPr="00AF3ED1">
        <w:rPr>
          <w:rFonts w:ascii="Times New Roman" w:eastAsia="Calibri" w:hAnsi="Times New Roman" w:cs="Times New Roman"/>
        </w:rPr>
        <w:t xml:space="preserve"> 2. 2020 souhlasila </w:t>
      </w:r>
      <w:r w:rsidRPr="00AF3ED1">
        <w:rPr>
          <w:rFonts w:ascii="Times New Roman" w:eastAsia="Calibri" w:hAnsi="Times New Roman" w:cs="Times New Roman"/>
          <w:color w:val="000000"/>
        </w:rPr>
        <w:t xml:space="preserve">s návrhem </w:t>
      </w:r>
      <w:r w:rsidRPr="002079B4">
        <w:rPr>
          <w:rFonts w:ascii="Times New Roman" w:eastAsia="Calibri" w:hAnsi="Times New Roman" w:cs="Times New Roman"/>
          <w:color w:val="000000"/>
        </w:rPr>
        <w:t xml:space="preserve">na </w:t>
      </w:r>
      <w:r>
        <w:rPr>
          <w:rFonts w:ascii="Times New Roman" w:eastAsia="Calibri" w:hAnsi="Times New Roman" w:cs="Times New Roman"/>
          <w:color w:val="000000"/>
        </w:rPr>
        <w:t xml:space="preserve">záměr </w:t>
      </w:r>
      <w:r w:rsidRPr="002079B4">
        <w:rPr>
          <w:rFonts w:ascii="Times New Roman" w:eastAsia="Calibri" w:hAnsi="Times New Roman" w:cs="Times New Roman"/>
          <w:color w:val="000000"/>
        </w:rPr>
        <w:t>prodej</w:t>
      </w:r>
      <w:r>
        <w:rPr>
          <w:rFonts w:ascii="Times New Roman" w:eastAsia="Calibri" w:hAnsi="Times New Roman" w:cs="Times New Roman"/>
          <w:color w:val="000000"/>
        </w:rPr>
        <w:t>e</w:t>
      </w:r>
      <w:r w:rsidRPr="002079B4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výše uvedených </w:t>
      </w:r>
      <w:r w:rsidRPr="002079B4">
        <w:rPr>
          <w:rFonts w:ascii="Times New Roman" w:eastAsia="Calibri" w:hAnsi="Times New Roman" w:cs="Times New Roman"/>
          <w:color w:val="000000"/>
        </w:rPr>
        <w:t>nemovitých věcí</w:t>
      </w:r>
      <w:r>
        <w:rPr>
          <w:rFonts w:ascii="Times New Roman" w:eastAsia="Calibri" w:hAnsi="Times New Roman" w:cs="Times New Roman"/>
          <w:color w:val="000000"/>
        </w:rPr>
        <w:t xml:space="preserve">. </w:t>
      </w:r>
      <w:r>
        <w:rPr>
          <w:rFonts w:ascii="Times New Roman" w:eastAsia="Calibri" w:hAnsi="Times New Roman" w:cs="Times New Roman"/>
          <w:color w:val="000000"/>
        </w:rPr>
        <w:br/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F3ED1">
        <w:rPr>
          <w:rFonts w:ascii="Times New Roman" w:eastAsia="Calibri" w:hAnsi="Times New Roman" w:cs="Times New Roman"/>
          <w:b/>
          <w:u w:val="single"/>
        </w:rPr>
        <w:t>Upozornění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3ED1">
        <w:rPr>
          <w:rFonts w:ascii="Times New Roman" w:eastAsia="Calibri" w:hAnsi="Times New Roman" w:cs="Times New Roman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:rsidR="00AF3ED1" w:rsidRPr="00AF3ED1" w:rsidRDefault="00AF3ED1" w:rsidP="00AF3ED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2079B4" w:rsidRDefault="002079B4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</w:pPr>
    </w:p>
    <w:p w:rsidR="00AF3ED1" w:rsidRDefault="00AF3ED1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</w:pPr>
    </w:p>
    <w:p w:rsidR="00AF3ED1" w:rsidRPr="002079B4" w:rsidRDefault="00AF3ED1" w:rsidP="00AF3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2079B4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K bodu 2) návrhu usnesení</w:t>
      </w:r>
    </w:p>
    <w:p w:rsidR="00EF50E2" w:rsidRPr="002079B4" w:rsidRDefault="00EF50E2" w:rsidP="00EF50E2">
      <w:pPr>
        <w:spacing w:after="0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2079B4">
        <w:rPr>
          <w:rFonts w:ascii="Times New Roman" w:hAnsi="Times New Roman" w:cs="Times New Roman"/>
          <w:b/>
          <w:u w:val="single"/>
          <w:lang w:eastAsia="cs-CZ"/>
        </w:rPr>
        <w:t>Předmět prodeje</w:t>
      </w:r>
    </w:p>
    <w:p w:rsidR="00EF50E2" w:rsidRPr="002079B4" w:rsidRDefault="00EF50E2" w:rsidP="00EF50E2">
      <w:pPr>
        <w:spacing w:after="0"/>
        <w:jc w:val="both"/>
        <w:rPr>
          <w:rFonts w:ascii="Times New Roman" w:hAnsi="Times New Roman" w:cs="Times New Roman"/>
        </w:rPr>
      </w:pPr>
      <w:r w:rsidRPr="002079B4">
        <w:rPr>
          <w:rFonts w:ascii="Times New Roman" w:hAnsi="Times New Roman" w:cs="Times New Roman"/>
          <w:lang w:eastAsia="cs-CZ"/>
        </w:rPr>
        <w:t xml:space="preserve">Pozemek </w:t>
      </w:r>
      <w:proofErr w:type="gramStart"/>
      <w:r w:rsidRPr="002079B4">
        <w:rPr>
          <w:rFonts w:ascii="Times New Roman" w:hAnsi="Times New Roman" w:cs="Times New Roman"/>
          <w:lang w:eastAsia="cs-CZ"/>
        </w:rPr>
        <w:t>parc</w:t>
      </w:r>
      <w:proofErr w:type="gramEnd"/>
      <w:r w:rsidRPr="002079B4">
        <w:rPr>
          <w:rFonts w:ascii="Times New Roman" w:hAnsi="Times New Roman" w:cs="Times New Roman"/>
          <w:lang w:eastAsia="cs-CZ"/>
        </w:rPr>
        <w:t>.</w:t>
      </w:r>
      <w:proofErr w:type="gramStart"/>
      <w:r w:rsidRPr="002079B4">
        <w:rPr>
          <w:rFonts w:ascii="Times New Roman" w:hAnsi="Times New Roman" w:cs="Times New Roman"/>
          <w:lang w:eastAsia="cs-CZ"/>
        </w:rPr>
        <w:t>č.</w:t>
      </w:r>
      <w:proofErr w:type="gramEnd"/>
      <w:r w:rsidRPr="002079B4">
        <w:rPr>
          <w:rFonts w:ascii="Times New Roman" w:hAnsi="Times New Roman" w:cs="Times New Roman"/>
          <w:lang w:eastAsia="cs-CZ"/>
        </w:rPr>
        <w:t xml:space="preserve">  527 – zahrada, ve vlastnictví statutárního města Ostrava, svěřený MOb Slezská Ostrava.</w:t>
      </w:r>
    </w:p>
    <w:p w:rsidR="00EF50E2" w:rsidRPr="002079B4" w:rsidRDefault="00EF50E2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079B4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:rsidR="00EF50E2" w:rsidRPr="002079B4" w:rsidRDefault="00EF50E2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079B4">
        <w:rPr>
          <w:rFonts w:ascii="Times New Roman" w:eastAsia="Times New Roman" w:hAnsi="Times New Roman" w:cs="Times New Roman"/>
          <w:bCs/>
          <w:lang w:eastAsia="cs-CZ"/>
        </w:rPr>
        <w:t>Výměra pozemku činí 660 m</w:t>
      </w:r>
      <w:r w:rsidRPr="002079B4">
        <w:rPr>
          <w:rFonts w:ascii="Times New Roman" w:eastAsia="Times New Roman" w:hAnsi="Times New Roman" w:cs="Times New Roman"/>
          <w:bCs/>
          <w:vertAlign w:val="superscript"/>
          <w:lang w:eastAsia="cs-CZ"/>
        </w:rPr>
        <w:t>2</w:t>
      </w:r>
      <w:r w:rsidRPr="002079B4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</w:p>
    <w:p w:rsidR="00EF50E2" w:rsidRPr="002079B4" w:rsidRDefault="00EF50E2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079B4">
        <w:rPr>
          <w:rFonts w:ascii="Times New Roman" w:eastAsia="Times New Roman" w:hAnsi="Times New Roman" w:cs="Times New Roman"/>
          <w:bCs/>
          <w:lang w:eastAsia="cs-CZ"/>
        </w:rPr>
        <w:t xml:space="preserve">Předmětný pozemek se nachází </w:t>
      </w:r>
      <w:r w:rsidR="00A554D8" w:rsidRPr="002079B4">
        <w:rPr>
          <w:rFonts w:ascii="Times New Roman" w:eastAsia="Times New Roman" w:hAnsi="Times New Roman" w:cs="Times New Roman"/>
          <w:bCs/>
          <w:lang w:eastAsia="cs-CZ"/>
        </w:rPr>
        <w:t>u</w:t>
      </w:r>
      <w:r w:rsidRPr="002079B4">
        <w:rPr>
          <w:rFonts w:ascii="Times New Roman" w:eastAsia="Times New Roman" w:hAnsi="Times New Roman" w:cs="Times New Roman"/>
          <w:bCs/>
          <w:lang w:eastAsia="cs-CZ"/>
        </w:rPr>
        <w:t xml:space="preserve"> ulice Na Najmanské.</w:t>
      </w:r>
    </w:p>
    <w:p w:rsidR="00EF50E2" w:rsidRPr="002079B4" w:rsidRDefault="00EF50E2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EF50E2" w:rsidRPr="002079B4" w:rsidRDefault="00EF50E2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2079B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Žadatel</w:t>
      </w:r>
    </w:p>
    <w:p w:rsidR="00EF50E2" w:rsidRPr="002079B4" w:rsidRDefault="00442DB4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xxxxxxxxxxxxxxxxxxxxxxxxxxxxxxxxxxxxxxxxxxxxxxxxxxxxxxx</w:t>
      </w:r>
      <w:bookmarkStart w:id="0" w:name="_GoBack"/>
      <w:bookmarkEnd w:id="0"/>
    </w:p>
    <w:p w:rsidR="00EF50E2" w:rsidRPr="002079B4" w:rsidRDefault="00EF50E2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326371" w:rsidRPr="001E39A9" w:rsidRDefault="00326371" w:rsidP="00326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1E39A9">
        <w:rPr>
          <w:rFonts w:ascii="Times New Roman" w:eastAsia="Times New Roman" w:hAnsi="Times New Roman" w:cs="Times New Roman"/>
          <w:b/>
          <w:u w:val="single"/>
          <w:lang w:eastAsia="cs-CZ"/>
        </w:rPr>
        <w:lastRenderedPageBreak/>
        <w:t>Informace</w:t>
      </w:r>
    </w:p>
    <w:p w:rsidR="00326371" w:rsidRPr="001E39A9" w:rsidRDefault="00326371" w:rsidP="000E5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Předmětný</w:t>
      </w:r>
      <w:r w:rsidRPr="001E39A9">
        <w:rPr>
          <w:rFonts w:ascii="Times New Roman" w:eastAsia="Times New Roman" w:hAnsi="Times New Roman" w:cs="Times New Roman"/>
          <w:bCs/>
          <w:lang w:eastAsia="cs-CZ"/>
        </w:rPr>
        <w:t xml:space="preserve"> pozem</w:t>
      </w:r>
      <w:r>
        <w:rPr>
          <w:rFonts w:ascii="Times New Roman" w:eastAsia="Times New Roman" w:hAnsi="Times New Roman" w:cs="Times New Roman"/>
          <w:bCs/>
          <w:lang w:eastAsia="cs-CZ"/>
        </w:rPr>
        <w:t>e</w:t>
      </w:r>
      <w:r w:rsidRPr="001E39A9">
        <w:rPr>
          <w:rFonts w:ascii="Times New Roman" w:eastAsia="Times New Roman" w:hAnsi="Times New Roman" w:cs="Times New Roman"/>
          <w:bCs/>
          <w:lang w:eastAsia="cs-CZ"/>
        </w:rPr>
        <w:t>k</w:t>
      </w:r>
      <w:r>
        <w:rPr>
          <w:rFonts w:ascii="Times New Roman" w:eastAsia="Times New Roman" w:hAnsi="Times New Roman" w:cs="Times New Roman"/>
          <w:bCs/>
          <w:lang w:eastAsia="cs-CZ"/>
        </w:rPr>
        <w:t>,</w:t>
      </w:r>
      <w:r w:rsidRPr="001E39A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lang w:eastAsia="cs-CZ"/>
        </w:rPr>
        <w:t>dle výpisu z listu vlastnictví č. 3425, není v současné době zatížen věcným</w:t>
      </w:r>
      <w:r w:rsidRPr="001E39A9">
        <w:rPr>
          <w:rFonts w:ascii="Times New Roman" w:eastAsia="Times New Roman" w:hAnsi="Times New Roman" w:cs="Times New Roman"/>
          <w:bCs/>
          <w:lang w:eastAsia="cs-CZ"/>
        </w:rPr>
        <w:t xml:space="preserve"> břemen</w:t>
      </w:r>
      <w:r>
        <w:rPr>
          <w:rFonts w:ascii="Times New Roman" w:eastAsia="Times New Roman" w:hAnsi="Times New Roman" w:cs="Times New Roman"/>
          <w:bCs/>
          <w:lang w:eastAsia="cs-CZ"/>
        </w:rPr>
        <w:t>em</w:t>
      </w:r>
      <w:r w:rsidRPr="001E39A9">
        <w:rPr>
          <w:rFonts w:ascii="Times New Roman" w:eastAsia="Times New Roman" w:hAnsi="Times New Roman" w:cs="Times New Roman"/>
          <w:bCs/>
          <w:lang w:eastAsia="cs-CZ"/>
        </w:rPr>
        <w:t>.</w:t>
      </w:r>
      <w:r w:rsidR="000E5307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1E39A9">
        <w:rPr>
          <w:rFonts w:ascii="Times New Roman" w:eastAsia="Times New Roman" w:hAnsi="Times New Roman" w:cs="Times New Roman"/>
          <w:bCs/>
          <w:lang w:eastAsia="cs-CZ"/>
        </w:rPr>
        <w:t xml:space="preserve">Dle mapového portálu GISMAP </w:t>
      </w:r>
      <w:r w:rsidR="000E5307">
        <w:rPr>
          <w:rFonts w:ascii="Times New Roman" w:eastAsia="Times New Roman" w:hAnsi="Times New Roman" w:cs="Times New Roman"/>
          <w:bCs/>
          <w:lang w:eastAsia="cs-CZ"/>
        </w:rPr>
        <w:t>nejsou</w:t>
      </w:r>
      <w:r w:rsidRPr="001E39A9">
        <w:rPr>
          <w:rFonts w:ascii="Times New Roman" w:eastAsia="Times New Roman" w:hAnsi="Times New Roman" w:cs="Times New Roman"/>
          <w:bCs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bCs/>
          <w:lang w:eastAsia="cs-CZ"/>
        </w:rPr>
        <w:t> předmětném pozemku</w:t>
      </w:r>
      <w:r w:rsidRPr="001E39A9">
        <w:rPr>
          <w:rFonts w:ascii="Times New Roman" w:eastAsia="Times New Roman" w:hAnsi="Times New Roman" w:cs="Times New Roman"/>
          <w:bCs/>
          <w:lang w:eastAsia="cs-CZ"/>
        </w:rPr>
        <w:t xml:space="preserve"> uloženy</w:t>
      </w:r>
      <w:r w:rsidR="000E5307">
        <w:rPr>
          <w:rFonts w:ascii="Times New Roman" w:eastAsia="Times New Roman" w:hAnsi="Times New Roman" w:cs="Times New Roman"/>
          <w:bCs/>
          <w:lang w:eastAsia="cs-CZ"/>
        </w:rPr>
        <w:t xml:space="preserve"> žádné </w:t>
      </w:r>
      <w:r w:rsidRPr="001E39A9">
        <w:rPr>
          <w:rFonts w:ascii="Times New Roman" w:eastAsia="Times New Roman" w:hAnsi="Times New Roman" w:cs="Times New Roman"/>
          <w:bCs/>
          <w:lang w:eastAsia="cs-CZ"/>
        </w:rPr>
        <w:t>inženýrské sítě.</w:t>
      </w:r>
    </w:p>
    <w:p w:rsidR="00326371" w:rsidRDefault="00326371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EF50E2" w:rsidRPr="002079B4" w:rsidRDefault="00EF50E2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2079B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Stanovisko</w:t>
      </w:r>
    </w:p>
    <w:p w:rsidR="00EF50E2" w:rsidRPr="002079B4" w:rsidRDefault="00EF50E2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079B4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městského obvodu Slezská Ostrava </w:t>
      </w:r>
      <w:r w:rsidRPr="002079B4">
        <w:rPr>
          <w:rFonts w:ascii="Times New Roman" w:eastAsia="Times New Roman" w:hAnsi="Times New Roman" w:cs="Times New Roman"/>
          <w:lang w:eastAsia="cs-CZ"/>
        </w:rPr>
        <w:t xml:space="preserve">vydalo </w:t>
      </w:r>
      <w:r w:rsidRPr="002079B4">
        <w:rPr>
          <w:rFonts w:ascii="Times New Roman" w:eastAsia="Times New Roman" w:hAnsi="Times New Roman" w:cs="Times New Roman"/>
          <w:b/>
          <w:lang w:eastAsia="cs-CZ"/>
        </w:rPr>
        <w:t>kladné stanovisko</w:t>
      </w:r>
      <w:r w:rsidRPr="002079B4">
        <w:rPr>
          <w:rFonts w:ascii="Times New Roman" w:eastAsia="Times New Roman" w:hAnsi="Times New Roman" w:cs="Times New Roman"/>
          <w:lang w:eastAsia="cs-CZ"/>
        </w:rPr>
        <w:t xml:space="preserve"> k prodeji výše uveden</w:t>
      </w:r>
      <w:r w:rsidR="00A554D8" w:rsidRPr="002079B4">
        <w:rPr>
          <w:rFonts w:ascii="Times New Roman" w:eastAsia="Times New Roman" w:hAnsi="Times New Roman" w:cs="Times New Roman"/>
          <w:lang w:eastAsia="cs-CZ"/>
        </w:rPr>
        <w:t>é</w:t>
      </w:r>
      <w:r w:rsidRPr="002079B4">
        <w:rPr>
          <w:rFonts w:ascii="Times New Roman" w:eastAsia="Times New Roman" w:hAnsi="Times New Roman" w:cs="Times New Roman"/>
          <w:lang w:eastAsia="cs-CZ"/>
        </w:rPr>
        <w:t xml:space="preserve"> nemovit</w:t>
      </w:r>
      <w:r w:rsidR="00A554D8" w:rsidRPr="002079B4">
        <w:rPr>
          <w:rFonts w:ascii="Times New Roman" w:eastAsia="Times New Roman" w:hAnsi="Times New Roman" w:cs="Times New Roman"/>
          <w:lang w:eastAsia="cs-CZ"/>
        </w:rPr>
        <w:t>é</w:t>
      </w:r>
      <w:r w:rsidRPr="002079B4">
        <w:rPr>
          <w:rFonts w:ascii="Times New Roman" w:eastAsia="Times New Roman" w:hAnsi="Times New Roman" w:cs="Times New Roman"/>
          <w:lang w:eastAsia="cs-CZ"/>
        </w:rPr>
        <w:t xml:space="preserve"> věc</w:t>
      </w:r>
      <w:r w:rsidR="00A554D8" w:rsidRPr="002079B4">
        <w:rPr>
          <w:rFonts w:ascii="Times New Roman" w:eastAsia="Times New Roman" w:hAnsi="Times New Roman" w:cs="Times New Roman"/>
          <w:lang w:eastAsia="cs-CZ"/>
        </w:rPr>
        <w:t>i</w:t>
      </w:r>
      <w:r w:rsidRPr="002079B4">
        <w:rPr>
          <w:rFonts w:ascii="Times New Roman" w:eastAsia="Times New Roman" w:hAnsi="Times New Roman" w:cs="Times New Roman"/>
          <w:lang w:eastAsia="cs-CZ"/>
        </w:rPr>
        <w:t xml:space="preserve">. Dále MOb Slezská Ostrava uvádí, že </w:t>
      </w:r>
      <w:r w:rsidR="00A554D8" w:rsidRPr="002079B4">
        <w:rPr>
          <w:rFonts w:ascii="Times New Roman" w:eastAsia="Times New Roman" w:hAnsi="Times New Roman" w:cs="Times New Roman"/>
          <w:lang w:eastAsia="cs-CZ"/>
        </w:rPr>
        <w:t xml:space="preserve">žadatelka využívá předmětný pozemek </w:t>
      </w:r>
      <w:r w:rsidR="00827EA2" w:rsidRPr="002079B4">
        <w:rPr>
          <w:rFonts w:ascii="Times New Roman" w:eastAsia="Times New Roman" w:hAnsi="Times New Roman" w:cs="Times New Roman"/>
          <w:lang w:eastAsia="cs-CZ"/>
        </w:rPr>
        <w:t>k</w:t>
      </w:r>
      <w:r w:rsidR="00A554D8" w:rsidRPr="002079B4">
        <w:rPr>
          <w:rFonts w:ascii="Times New Roman" w:eastAsia="Times New Roman" w:hAnsi="Times New Roman" w:cs="Times New Roman"/>
          <w:lang w:eastAsia="cs-CZ"/>
        </w:rPr>
        <w:t xml:space="preserve"> rozšíření zahrady u svého domu, který v současné době užívá na základně nájemní smlouvy, a to za účelem zřízení zahrádky u rodinného domu, včetně </w:t>
      </w:r>
      <w:r w:rsidR="00DC4273">
        <w:rPr>
          <w:rFonts w:ascii="Times New Roman" w:eastAsia="Times New Roman" w:hAnsi="Times New Roman" w:cs="Times New Roman"/>
          <w:lang w:eastAsia="cs-CZ"/>
        </w:rPr>
        <w:t xml:space="preserve">umístění </w:t>
      </w:r>
      <w:r w:rsidR="00A554D8" w:rsidRPr="002079B4">
        <w:rPr>
          <w:rFonts w:ascii="Times New Roman" w:eastAsia="Times New Roman" w:hAnsi="Times New Roman" w:cs="Times New Roman"/>
          <w:lang w:eastAsia="cs-CZ"/>
        </w:rPr>
        <w:t>staveb, které se neevidují v katastru nemovitostí, na dobu neurčitou. Sjednaná výše nájemného činí 6.600,- Kč/rok.</w:t>
      </w:r>
    </w:p>
    <w:p w:rsidR="00EF50E2" w:rsidRPr="002079B4" w:rsidRDefault="00EF50E2" w:rsidP="00EF50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01F89" w:rsidRPr="002079B4" w:rsidRDefault="00001F89" w:rsidP="00001F89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079B4">
        <w:rPr>
          <w:rFonts w:ascii="Times New Roman" w:hAnsi="Times New Roman"/>
          <w:b/>
          <w:i/>
          <w:sz w:val="22"/>
          <w:szCs w:val="22"/>
        </w:rPr>
        <w:t xml:space="preserve">Útvar hlavního architekta a stavebního řádu – </w:t>
      </w:r>
      <w:r w:rsidRPr="002079B4">
        <w:rPr>
          <w:rFonts w:ascii="Times New Roman" w:hAnsi="Times New Roman"/>
          <w:sz w:val="22"/>
          <w:szCs w:val="22"/>
        </w:rPr>
        <w:t xml:space="preserve">Dle Územního plánu Ostravy je pozemek </w:t>
      </w:r>
      <w:proofErr w:type="gramStart"/>
      <w:r w:rsidRPr="002079B4">
        <w:rPr>
          <w:rFonts w:ascii="Times New Roman" w:hAnsi="Times New Roman"/>
          <w:sz w:val="22"/>
          <w:szCs w:val="22"/>
        </w:rPr>
        <w:t>parc</w:t>
      </w:r>
      <w:proofErr w:type="gramEnd"/>
      <w:r w:rsidRPr="002079B4">
        <w:rPr>
          <w:rFonts w:ascii="Times New Roman" w:hAnsi="Times New Roman"/>
          <w:sz w:val="22"/>
          <w:szCs w:val="22"/>
        </w:rPr>
        <w:t>.</w:t>
      </w:r>
      <w:proofErr w:type="gramStart"/>
      <w:r w:rsidRPr="002079B4">
        <w:rPr>
          <w:rFonts w:ascii="Times New Roman" w:hAnsi="Times New Roman"/>
          <w:sz w:val="22"/>
          <w:szCs w:val="22"/>
        </w:rPr>
        <w:t>č.</w:t>
      </w:r>
      <w:proofErr w:type="gramEnd"/>
      <w:r w:rsidRPr="002079B4">
        <w:rPr>
          <w:rFonts w:ascii="Times New Roman" w:hAnsi="Times New Roman"/>
          <w:sz w:val="22"/>
          <w:szCs w:val="22"/>
        </w:rPr>
        <w:t xml:space="preserve"> 527 součástí plochy se způsobem využití „Bydlení v rodinných domech“. ÚHAaSŘ </w:t>
      </w:r>
      <w:r w:rsidRPr="002079B4">
        <w:rPr>
          <w:rFonts w:ascii="Times New Roman" w:hAnsi="Times New Roman"/>
          <w:b/>
          <w:sz w:val="22"/>
          <w:szCs w:val="22"/>
        </w:rPr>
        <w:t>nemá</w:t>
      </w:r>
      <w:r w:rsidRPr="002079B4">
        <w:rPr>
          <w:rFonts w:ascii="Times New Roman" w:hAnsi="Times New Roman"/>
          <w:sz w:val="22"/>
          <w:szCs w:val="22"/>
        </w:rPr>
        <w:t xml:space="preserve"> k prodeji </w:t>
      </w:r>
      <w:r w:rsidRPr="002079B4">
        <w:rPr>
          <w:rFonts w:ascii="Times New Roman" w:hAnsi="Times New Roman"/>
          <w:b/>
          <w:sz w:val="22"/>
          <w:szCs w:val="22"/>
        </w:rPr>
        <w:t>námitek</w:t>
      </w:r>
      <w:r w:rsidRPr="002079B4">
        <w:rPr>
          <w:rFonts w:ascii="Times New Roman" w:hAnsi="Times New Roman"/>
          <w:sz w:val="22"/>
          <w:szCs w:val="22"/>
        </w:rPr>
        <w:t xml:space="preserve">. </w:t>
      </w:r>
    </w:p>
    <w:p w:rsidR="00001F89" w:rsidRPr="002079B4" w:rsidRDefault="00001F89" w:rsidP="00001F89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EF50E2" w:rsidRPr="002079B4" w:rsidRDefault="00EF50E2" w:rsidP="0000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079B4"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 xml:space="preserve">Odbor investiční, odbor strategického rozvoje </w:t>
      </w: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 xml:space="preserve">– </w:t>
      </w:r>
      <w:r w:rsidRPr="002079B4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nemá připomínky </w:t>
      </w: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>k prodeji výše uveden</w:t>
      </w:r>
      <w:r w:rsidR="00001F89" w:rsidRPr="002079B4">
        <w:rPr>
          <w:rFonts w:ascii="Times New Roman" w:eastAsia="Times New Roman" w:hAnsi="Times New Roman" w:cs="Times New Roman"/>
          <w:color w:val="000000"/>
          <w:lang w:eastAsia="cs-CZ"/>
        </w:rPr>
        <w:t>é</w:t>
      </w: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 xml:space="preserve"> nemovit</w:t>
      </w:r>
      <w:r w:rsidR="00001F89" w:rsidRPr="002079B4">
        <w:rPr>
          <w:rFonts w:ascii="Times New Roman" w:eastAsia="Times New Roman" w:hAnsi="Times New Roman" w:cs="Times New Roman"/>
          <w:color w:val="000000"/>
          <w:lang w:eastAsia="cs-CZ"/>
        </w:rPr>
        <w:t>é</w:t>
      </w: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 xml:space="preserve"> věc</w:t>
      </w:r>
      <w:r w:rsidR="00001F89" w:rsidRPr="002079B4"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Pr="002079B4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2079B4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</w:p>
    <w:p w:rsidR="00AF3ED1" w:rsidRDefault="00AF3ED1" w:rsidP="00AF3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AF3ED1" w:rsidRDefault="00AF3ED1" w:rsidP="00AF3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AF3ED1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Příslušnost rozhodování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3ED1">
        <w:rPr>
          <w:rFonts w:ascii="Times New Roman" w:eastAsia="Calibri" w:hAnsi="Times New Roman" w:cs="Times New Roman"/>
        </w:rPr>
        <w:t>V případě, že zastupitelstvo města rozhodne o záměru prodeje, bude dle čl. 7 odst. (3) písm. b) obecně závazné vyhlášky č. 14/2013, Statutu města Ostravy, ve znění pozdějších změn</w:t>
      </w:r>
      <w:r>
        <w:rPr>
          <w:rFonts w:ascii="Times New Roman" w:eastAsia="Calibri" w:hAnsi="Times New Roman" w:cs="Times New Roman"/>
        </w:rPr>
        <w:t xml:space="preserve"> </w:t>
      </w:r>
      <w:r w:rsidRPr="00AF3ED1">
        <w:rPr>
          <w:rFonts w:ascii="Times New Roman" w:eastAsia="Calibri" w:hAnsi="Times New Roman" w:cs="Times New Roman"/>
        </w:rPr>
        <w:t xml:space="preserve">a doplňků, o prodeji rozhodovat zastupitelstvo městského obvodu Slezská Ostrava. 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F3ED1">
        <w:rPr>
          <w:rFonts w:ascii="Times New Roman" w:eastAsia="Calibri" w:hAnsi="Times New Roman" w:cs="Times New Roman"/>
          <w:b/>
          <w:u w:val="single"/>
        </w:rPr>
        <w:t>Projednáno v radě města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F3ED1">
        <w:rPr>
          <w:rFonts w:ascii="Times New Roman" w:eastAsia="Calibri" w:hAnsi="Times New Roman" w:cs="Times New Roman"/>
        </w:rPr>
        <w:t xml:space="preserve">Rada města dne </w:t>
      </w:r>
      <w:r>
        <w:rPr>
          <w:rFonts w:ascii="Times New Roman" w:eastAsia="Calibri" w:hAnsi="Times New Roman" w:cs="Times New Roman"/>
        </w:rPr>
        <w:t>25.</w:t>
      </w:r>
      <w:r w:rsidRPr="00AF3ED1">
        <w:rPr>
          <w:rFonts w:ascii="Times New Roman" w:eastAsia="Calibri" w:hAnsi="Times New Roman" w:cs="Times New Roman"/>
        </w:rPr>
        <w:t xml:space="preserve"> 2. 2020 souhlasila </w:t>
      </w:r>
      <w:r w:rsidRPr="00AF3ED1">
        <w:rPr>
          <w:rFonts w:ascii="Times New Roman" w:eastAsia="Calibri" w:hAnsi="Times New Roman" w:cs="Times New Roman"/>
          <w:color w:val="000000"/>
        </w:rPr>
        <w:t xml:space="preserve">s návrhem </w:t>
      </w:r>
      <w:r w:rsidRPr="002079B4">
        <w:rPr>
          <w:rFonts w:ascii="Times New Roman" w:eastAsia="Calibri" w:hAnsi="Times New Roman" w:cs="Times New Roman"/>
          <w:color w:val="000000"/>
        </w:rPr>
        <w:t xml:space="preserve">na </w:t>
      </w:r>
      <w:r>
        <w:rPr>
          <w:rFonts w:ascii="Times New Roman" w:eastAsia="Calibri" w:hAnsi="Times New Roman" w:cs="Times New Roman"/>
          <w:color w:val="000000"/>
        </w:rPr>
        <w:t xml:space="preserve">záměr </w:t>
      </w:r>
      <w:r w:rsidRPr="002079B4">
        <w:rPr>
          <w:rFonts w:ascii="Times New Roman" w:eastAsia="Calibri" w:hAnsi="Times New Roman" w:cs="Times New Roman"/>
          <w:color w:val="000000"/>
        </w:rPr>
        <w:t>prodej</w:t>
      </w:r>
      <w:r>
        <w:rPr>
          <w:rFonts w:ascii="Times New Roman" w:eastAsia="Calibri" w:hAnsi="Times New Roman" w:cs="Times New Roman"/>
          <w:color w:val="000000"/>
        </w:rPr>
        <w:t>e</w:t>
      </w:r>
      <w:r w:rsidRPr="002079B4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výše uvedené </w:t>
      </w:r>
      <w:r w:rsidRPr="002079B4">
        <w:rPr>
          <w:rFonts w:ascii="Times New Roman" w:eastAsia="Calibri" w:hAnsi="Times New Roman" w:cs="Times New Roman"/>
          <w:color w:val="000000"/>
        </w:rPr>
        <w:t>nemovit</w:t>
      </w:r>
      <w:r>
        <w:rPr>
          <w:rFonts w:ascii="Times New Roman" w:eastAsia="Calibri" w:hAnsi="Times New Roman" w:cs="Times New Roman"/>
          <w:color w:val="000000"/>
        </w:rPr>
        <w:t>é</w:t>
      </w:r>
      <w:r w:rsidRPr="002079B4">
        <w:rPr>
          <w:rFonts w:ascii="Times New Roman" w:eastAsia="Calibri" w:hAnsi="Times New Roman" w:cs="Times New Roman"/>
          <w:color w:val="000000"/>
        </w:rPr>
        <w:t xml:space="preserve"> věc</w:t>
      </w:r>
      <w:r>
        <w:rPr>
          <w:rFonts w:ascii="Times New Roman" w:eastAsia="Calibri" w:hAnsi="Times New Roman" w:cs="Times New Roman"/>
          <w:color w:val="000000"/>
        </w:rPr>
        <w:t xml:space="preserve">i. </w:t>
      </w:r>
      <w:r>
        <w:rPr>
          <w:rFonts w:ascii="Times New Roman" w:eastAsia="Calibri" w:hAnsi="Times New Roman" w:cs="Times New Roman"/>
          <w:color w:val="000000"/>
        </w:rPr>
        <w:br/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F3ED1">
        <w:rPr>
          <w:rFonts w:ascii="Times New Roman" w:eastAsia="Calibri" w:hAnsi="Times New Roman" w:cs="Times New Roman"/>
          <w:b/>
          <w:u w:val="single"/>
        </w:rPr>
        <w:t>Upozornění</w:t>
      </w:r>
    </w:p>
    <w:p w:rsidR="00AF3ED1" w:rsidRPr="00AF3ED1" w:rsidRDefault="00AF3ED1" w:rsidP="00AF3E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3ED1">
        <w:rPr>
          <w:rFonts w:ascii="Times New Roman" w:eastAsia="Calibri" w:hAnsi="Times New Roman" w:cs="Times New Roman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:rsidR="00EF50E2" w:rsidRPr="002079B4" w:rsidRDefault="00EF50E2" w:rsidP="00001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084FA7" w:rsidRPr="002079B4" w:rsidRDefault="00084FA7" w:rsidP="00001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sectPr w:rsidR="00084FA7" w:rsidRPr="002079B4" w:rsidSect="002079B4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CB" w:rsidRDefault="006A7ECB" w:rsidP="00B357BC">
      <w:pPr>
        <w:spacing w:after="0" w:line="240" w:lineRule="auto"/>
      </w:pPr>
      <w:r>
        <w:separator/>
      </w:r>
    </w:p>
  </w:endnote>
  <w:endnote w:type="continuationSeparator" w:id="0">
    <w:p w:rsidR="006A7ECB" w:rsidRDefault="006A7ECB" w:rsidP="00B3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76036"/>
      <w:docPartObj>
        <w:docPartGallery w:val="Page Numbers (Bottom of Page)"/>
        <w:docPartUnique/>
      </w:docPartObj>
    </w:sdtPr>
    <w:sdtEndPr/>
    <w:sdtContent>
      <w:p w:rsidR="00B357BC" w:rsidRDefault="00B357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DB4">
          <w:rPr>
            <w:noProof/>
          </w:rPr>
          <w:t>2</w:t>
        </w:r>
        <w:r>
          <w:fldChar w:fldCharType="end"/>
        </w:r>
      </w:p>
    </w:sdtContent>
  </w:sdt>
  <w:p w:rsidR="00B357BC" w:rsidRDefault="00B357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CB" w:rsidRDefault="006A7ECB" w:rsidP="00B357BC">
      <w:pPr>
        <w:spacing w:after="0" w:line="240" w:lineRule="auto"/>
      </w:pPr>
      <w:r>
        <w:separator/>
      </w:r>
    </w:p>
  </w:footnote>
  <w:footnote w:type="continuationSeparator" w:id="0">
    <w:p w:rsidR="006A7ECB" w:rsidRDefault="006A7ECB" w:rsidP="00B3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ED7"/>
    <w:multiLevelType w:val="hybridMultilevel"/>
    <w:tmpl w:val="824AB30C"/>
    <w:lvl w:ilvl="0" w:tplc="66F65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2388F"/>
    <w:multiLevelType w:val="hybridMultilevel"/>
    <w:tmpl w:val="465A3A18"/>
    <w:lvl w:ilvl="0" w:tplc="B4781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2522D"/>
    <w:multiLevelType w:val="hybridMultilevel"/>
    <w:tmpl w:val="E4F8A7F2"/>
    <w:lvl w:ilvl="0" w:tplc="3230D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869A4"/>
    <w:multiLevelType w:val="hybridMultilevel"/>
    <w:tmpl w:val="6ECCE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5D"/>
    <w:rsid w:val="00001F89"/>
    <w:rsid w:val="0001223D"/>
    <w:rsid w:val="0002662B"/>
    <w:rsid w:val="00032774"/>
    <w:rsid w:val="00051A51"/>
    <w:rsid w:val="000630D5"/>
    <w:rsid w:val="000728E8"/>
    <w:rsid w:val="00084FA7"/>
    <w:rsid w:val="0008576A"/>
    <w:rsid w:val="00095630"/>
    <w:rsid w:val="0009677B"/>
    <w:rsid w:val="000A238B"/>
    <w:rsid w:val="000A6329"/>
    <w:rsid w:val="000C14E3"/>
    <w:rsid w:val="000E281F"/>
    <w:rsid w:val="000E5307"/>
    <w:rsid w:val="000F326B"/>
    <w:rsid w:val="00102E18"/>
    <w:rsid w:val="00104221"/>
    <w:rsid w:val="00105D38"/>
    <w:rsid w:val="001614C7"/>
    <w:rsid w:val="001871B5"/>
    <w:rsid w:val="00187B6A"/>
    <w:rsid w:val="0019275B"/>
    <w:rsid w:val="001A70FF"/>
    <w:rsid w:val="001A73CA"/>
    <w:rsid w:val="001D331E"/>
    <w:rsid w:val="001E39A9"/>
    <w:rsid w:val="001E3E29"/>
    <w:rsid w:val="001E5AEB"/>
    <w:rsid w:val="001F1272"/>
    <w:rsid w:val="002079B4"/>
    <w:rsid w:val="00251D3C"/>
    <w:rsid w:val="002662BB"/>
    <w:rsid w:val="00273A85"/>
    <w:rsid w:val="00291A50"/>
    <w:rsid w:val="002C2E77"/>
    <w:rsid w:val="00326371"/>
    <w:rsid w:val="00327256"/>
    <w:rsid w:val="003740DF"/>
    <w:rsid w:val="0038115F"/>
    <w:rsid w:val="003818B1"/>
    <w:rsid w:val="003C0B95"/>
    <w:rsid w:val="003C13B2"/>
    <w:rsid w:val="003D07BD"/>
    <w:rsid w:val="003D2BF7"/>
    <w:rsid w:val="003E1267"/>
    <w:rsid w:val="003E2FAA"/>
    <w:rsid w:val="0040087E"/>
    <w:rsid w:val="00403F4A"/>
    <w:rsid w:val="00416997"/>
    <w:rsid w:val="00432605"/>
    <w:rsid w:val="00442DB4"/>
    <w:rsid w:val="00475939"/>
    <w:rsid w:val="004815A0"/>
    <w:rsid w:val="00490EF9"/>
    <w:rsid w:val="00491762"/>
    <w:rsid w:val="004C2BC5"/>
    <w:rsid w:val="00514A86"/>
    <w:rsid w:val="0051630B"/>
    <w:rsid w:val="0051751B"/>
    <w:rsid w:val="0054465F"/>
    <w:rsid w:val="00564638"/>
    <w:rsid w:val="005C27D4"/>
    <w:rsid w:val="005C5AEF"/>
    <w:rsid w:val="005D6DF9"/>
    <w:rsid w:val="005F49E6"/>
    <w:rsid w:val="005F6C56"/>
    <w:rsid w:val="006267FA"/>
    <w:rsid w:val="0063672F"/>
    <w:rsid w:val="00651C07"/>
    <w:rsid w:val="00670201"/>
    <w:rsid w:val="00672D50"/>
    <w:rsid w:val="00674FCE"/>
    <w:rsid w:val="006A7ECB"/>
    <w:rsid w:val="006F0221"/>
    <w:rsid w:val="006F6C17"/>
    <w:rsid w:val="0070135D"/>
    <w:rsid w:val="00731606"/>
    <w:rsid w:val="00745799"/>
    <w:rsid w:val="007475C4"/>
    <w:rsid w:val="00747DA4"/>
    <w:rsid w:val="007719C2"/>
    <w:rsid w:val="007731A9"/>
    <w:rsid w:val="007944A1"/>
    <w:rsid w:val="007B644A"/>
    <w:rsid w:val="00811D01"/>
    <w:rsid w:val="00825E30"/>
    <w:rsid w:val="00827EA2"/>
    <w:rsid w:val="00854259"/>
    <w:rsid w:val="00854785"/>
    <w:rsid w:val="00860FD0"/>
    <w:rsid w:val="00875F06"/>
    <w:rsid w:val="008775FD"/>
    <w:rsid w:val="008870F9"/>
    <w:rsid w:val="008A1AEB"/>
    <w:rsid w:val="008B51AC"/>
    <w:rsid w:val="008C2575"/>
    <w:rsid w:val="008F1F9F"/>
    <w:rsid w:val="0090085B"/>
    <w:rsid w:val="0092317E"/>
    <w:rsid w:val="00933362"/>
    <w:rsid w:val="00950841"/>
    <w:rsid w:val="00952DEF"/>
    <w:rsid w:val="009D33BA"/>
    <w:rsid w:val="009E365D"/>
    <w:rsid w:val="009F1FD3"/>
    <w:rsid w:val="00A03F33"/>
    <w:rsid w:val="00A3081E"/>
    <w:rsid w:val="00A35B99"/>
    <w:rsid w:val="00A554D8"/>
    <w:rsid w:val="00A6251E"/>
    <w:rsid w:val="00A730F8"/>
    <w:rsid w:val="00A731CF"/>
    <w:rsid w:val="00AC2F15"/>
    <w:rsid w:val="00AE6766"/>
    <w:rsid w:val="00AF337B"/>
    <w:rsid w:val="00AF3ED1"/>
    <w:rsid w:val="00B357BC"/>
    <w:rsid w:val="00B36F6C"/>
    <w:rsid w:val="00B435BD"/>
    <w:rsid w:val="00B44200"/>
    <w:rsid w:val="00B85943"/>
    <w:rsid w:val="00B9098D"/>
    <w:rsid w:val="00BA19E1"/>
    <w:rsid w:val="00BC175F"/>
    <w:rsid w:val="00BC7713"/>
    <w:rsid w:val="00BE3293"/>
    <w:rsid w:val="00BF1406"/>
    <w:rsid w:val="00C00E15"/>
    <w:rsid w:val="00C03B2A"/>
    <w:rsid w:val="00C5066B"/>
    <w:rsid w:val="00C54586"/>
    <w:rsid w:val="00C64FA2"/>
    <w:rsid w:val="00CB09BB"/>
    <w:rsid w:val="00CB4F69"/>
    <w:rsid w:val="00CB5DE8"/>
    <w:rsid w:val="00CC1A76"/>
    <w:rsid w:val="00CC788E"/>
    <w:rsid w:val="00D269D0"/>
    <w:rsid w:val="00D27305"/>
    <w:rsid w:val="00D42C17"/>
    <w:rsid w:val="00D55B92"/>
    <w:rsid w:val="00D570DD"/>
    <w:rsid w:val="00D579DC"/>
    <w:rsid w:val="00D678A2"/>
    <w:rsid w:val="00D73B66"/>
    <w:rsid w:val="00D873BE"/>
    <w:rsid w:val="00DC4273"/>
    <w:rsid w:val="00DC7931"/>
    <w:rsid w:val="00DE7267"/>
    <w:rsid w:val="00E01C98"/>
    <w:rsid w:val="00E121C9"/>
    <w:rsid w:val="00E159F9"/>
    <w:rsid w:val="00E538A6"/>
    <w:rsid w:val="00E54014"/>
    <w:rsid w:val="00E54725"/>
    <w:rsid w:val="00E550E6"/>
    <w:rsid w:val="00E71EA2"/>
    <w:rsid w:val="00EC1AE6"/>
    <w:rsid w:val="00EF50E2"/>
    <w:rsid w:val="00F151DC"/>
    <w:rsid w:val="00F31281"/>
    <w:rsid w:val="00F52A29"/>
    <w:rsid w:val="00F53DB1"/>
    <w:rsid w:val="00F66DD6"/>
    <w:rsid w:val="00F81393"/>
    <w:rsid w:val="00F87A21"/>
    <w:rsid w:val="00F958F9"/>
    <w:rsid w:val="00FB298A"/>
    <w:rsid w:val="00FB4064"/>
    <w:rsid w:val="00FB4A31"/>
    <w:rsid w:val="00FC1EDB"/>
    <w:rsid w:val="00FC696D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F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6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BC"/>
  </w:style>
  <w:style w:type="paragraph" w:styleId="Zpat">
    <w:name w:val="footer"/>
    <w:basedOn w:val="Normln"/>
    <w:link w:val="ZpatChar"/>
    <w:uiPriority w:val="99"/>
    <w:unhideWhenUsed/>
    <w:rsid w:val="00B3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BC"/>
  </w:style>
  <w:style w:type="paragraph" w:customStyle="1" w:styleId="mmoradkovani">
    <w:name w:val="_mmo_radkovani"/>
    <w:basedOn w:val="Normln"/>
    <w:rsid w:val="00001F89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F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6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BC"/>
  </w:style>
  <w:style w:type="paragraph" w:styleId="Zpat">
    <w:name w:val="footer"/>
    <w:basedOn w:val="Normln"/>
    <w:link w:val="ZpatChar"/>
    <w:uiPriority w:val="99"/>
    <w:unhideWhenUsed/>
    <w:rsid w:val="00B3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BC"/>
  </w:style>
  <w:style w:type="paragraph" w:customStyle="1" w:styleId="mmoradkovani">
    <w:name w:val="_mmo_radkovani"/>
    <w:basedOn w:val="Normln"/>
    <w:rsid w:val="00001F89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metznerovaji</dc:creator>
  <cp:lastModifiedBy>Kozubová Renáta</cp:lastModifiedBy>
  <cp:revision>3</cp:revision>
  <cp:lastPrinted>2020-02-25T10:22:00Z</cp:lastPrinted>
  <dcterms:created xsi:type="dcterms:W3CDTF">2020-02-25T10:22:00Z</dcterms:created>
  <dcterms:modified xsi:type="dcterms:W3CDTF">2020-02-25T10:23:00Z</dcterms:modified>
</cp:coreProperties>
</file>