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C1" w:rsidRPr="003C130D" w:rsidRDefault="007355C1">
      <w:pPr>
        <w:rPr>
          <w:rFonts w:ascii="Times New Roman" w:hAnsi="Times New Roman" w:cs="Times New Roman"/>
          <w:b/>
          <w:color w:val="000000" w:themeColor="text1"/>
        </w:rPr>
      </w:pPr>
      <w:r w:rsidRPr="003C130D">
        <w:rPr>
          <w:rFonts w:ascii="Times New Roman" w:hAnsi="Times New Roman" w:cs="Times New Roman"/>
          <w:b/>
          <w:color w:val="000000" w:themeColor="text1"/>
        </w:rPr>
        <w:t>Důvodová zpráva</w:t>
      </w:r>
    </w:p>
    <w:p w:rsidR="007355C1" w:rsidRPr="003C130D" w:rsidRDefault="007355C1" w:rsidP="007355C1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EF66BC" w:rsidRPr="003C130D" w:rsidRDefault="0047009E" w:rsidP="00EF66B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Rad</w:t>
      </w:r>
      <w:r w:rsidR="002C5390">
        <w:rPr>
          <w:rFonts w:ascii="Times New Roman" w:hAnsi="Times New Roman" w:cs="Times New Roman"/>
          <w:b/>
          <w:color w:val="000000" w:themeColor="text1"/>
        </w:rPr>
        <w:t>a</w:t>
      </w:r>
      <w:r w:rsidR="00EF66BC" w:rsidRPr="003C130D">
        <w:rPr>
          <w:rFonts w:ascii="Times New Roman" w:hAnsi="Times New Roman" w:cs="Times New Roman"/>
          <w:b/>
          <w:color w:val="000000" w:themeColor="text1"/>
        </w:rPr>
        <w:t xml:space="preserve"> města </w:t>
      </w:r>
      <w:r>
        <w:rPr>
          <w:rFonts w:ascii="Times New Roman" w:hAnsi="Times New Roman" w:cs="Times New Roman"/>
          <w:b/>
          <w:color w:val="000000" w:themeColor="text1"/>
        </w:rPr>
        <w:t>předkládá</w:t>
      </w:r>
      <w:r w:rsidR="002C5390">
        <w:rPr>
          <w:rFonts w:ascii="Times New Roman" w:hAnsi="Times New Roman" w:cs="Times New Roman"/>
          <w:b/>
          <w:color w:val="000000" w:themeColor="text1"/>
        </w:rPr>
        <w:t xml:space="preserve"> zastupitelstvu města</w:t>
      </w:r>
      <w:r w:rsidR="00200B9F">
        <w:rPr>
          <w:rFonts w:ascii="Times New Roman" w:hAnsi="Times New Roman" w:cs="Times New Roman"/>
          <w:b/>
          <w:color w:val="000000" w:themeColor="text1"/>
        </w:rPr>
        <w:t xml:space="preserve"> návrh</w:t>
      </w:r>
      <w:r w:rsidR="00EF66BC" w:rsidRPr="003C130D">
        <w:rPr>
          <w:rFonts w:ascii="Times New Roman" w:hAnsi="Times New Roman" w:cs="Times New Roman"/>
          <w:b/>
          <w:color w:val="000000" w:themeColor="text1"/>
        </w:rPr>
        <w:t>:</w:t>
      </w:r>
    </w:p>
    <w:p w:rsidR="00200B9F" w:rsidRPr="002C5390" w:rsidRDefault="00EF66BC" w:rsidP="002C539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C130D">
        <w:rPr>
          <w:rFonts w:ascii="Times New Roman" w:hAnsi="Times New Roman" w:cs="Times New Roman"/>
          <w:b/>
          <w:color w:val="000000" w:themeColor="text1"/>
        </w:rPr>
        <w:t>vzít na vědomí Zprávu o čerpání Fondu pro rozvoj Městské nemocnice Ostrava</w:t>
      </w:r>
      <w:r w:rsidR="009978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C130D">
        <w:rPr>
          <w:rFonts w:ascii="Times New Roman" w:hAnsi="Times New Roman" w:cs="Times New Roman"/>
          <w:b/>
          <w:color w:val="000000" w:themeColor="text1"/>
        </w:rPr>
        <w:t>v</w:t>
      </w:r>
      <w:r w:rsidR="00E86FEB">
        <w:rPr>
          <w:rFonts w:ascii="Times New Roman" w:hAnsi="Times New Roman" w:cs="Times New Roman"/>
          <w:b/>
          <w:color w:val="000000" w:themeColor="text1"/>
        </w:rPr>
        <w:t>e</w:t>
      </w:r>
      <w:r w:rsidRPr="003C130D">
        <w:rPr>
          <w:rFonts w:ascii="Times New Roman" w:hAnsi="Times New Roman" w:cs="Times New Roman"/>
          <w:b/>
          <w:color w:val="000000" w:themeColor="text1"/>
        </w:rPr>
        <w:t> </w:t>
      </w:r>
      <w:r w:rsidR="00457DB8">
        <w:rPr>
          <w:rFonts w:ascii="Times New Roman" w:hAnsi="Times New Roman" w:cs="Times New Roman"/>
          <w:b/>
          <w:color w:val="000000" w:themeColor="text1"/>
        </w:rPr>
        <w:t>2</w:t>
      </w:r>
      <w:r w:rsidRPr="003C130D">
        <w:rPr>
          <w:rFonts w:ascii="Times New Roman" w:hAnsi="Times New Roman" w:cs="Times New Roman"/>
          <w:b/>
          <w:color w:val="000000" w:themeColor="text1"/>
        </w:rPr>
        <w:t>. pololetí 201</w:t>
      </w:r>
      <w:r w:rsidR="00C02D34">
        <w:rPr>
          <w:rFonts w:ascii="Times New Roman" w:hAnsi="Times New Roman" w:cs="Times New Roman"/>
          <w:b/>
          <w:color w:val="000000" w:themeColor="text1"/>
        </w:rPr>
        <w:t>9</w:t>
      </w:r>
      <w:r w:rsidRPr="003C130D">
        <w:rPr>
          <w:rFonts w:ascii="Times New Roman" w:hAnsi="Times New Roman" w:cs="Times New Roman"/>
          <w:b/>
          <w:color w:val="000000" w:themeColor="text1"/>
        </w:rPr>
        <w:t xml:space="preserve"> dle přílohy č. 1 a č. 2</w:t>
      </w:r>
      <w:r w:rsidR="00997890">
        <w:rPr>
          <w:rFonts w:ascii="Times New Roman" w:hAnsi="Times New Roman" w:cs="Times New Roman"/>
          <w:b/>
          <w:color w:val="000000" w:themeColor="text1"/>
        </w:rPr>
        <w:t xml:space="preserve"> předloženého materiálu</w:t>
      </w:r>
      <w:r w:rsidR="002C5390">
        <w:rPr>
          <w:rFonts w:ascii="Times New Roman" w:hAnsi="Times New Roman" w:cs="Times New Roman"/>
          <w:b/>
          <w:color w:val="000000" w:themeColor="text1"/>
        </w:rPr>
        <w:t>.</w:t>
      </w:r>
    </w:p>
    <w:p w:rsidR="00D97CF4" w:rsidRDefault="00D97CF4" w:rsidP="00D97CF4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97CF4" w:rsidRPr="00D97CF4" w:rsidRDefault="00D97CF4" w:rsidP="00D97CF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97CF4">
        <w:rPr>
          <w:rFonts w:ascii="Times New Roman" w:hAnsi="Times New Roman" w:cs="Times New Roman"/>
          <w:b/>
          <w:color w:val="000000" w:themeColor="text1"/>
        </w:rPr>
        <w:t xml:space="preserve">V druhém pololetí 2019 </w:t>
      </w:r>
      <w:r w:rsidRPr="00D97CF4">
        <w:rPr>
          <w:rFonts w:ascii="Times New Roman" w:hAnsi="Times New Roman" w:cs="Times New Roman"/>
          <w:color w:val="000000" w:themeColor="text1"/>
        </w:rPr>
        <w:t xml:space="preserve">bylo schváleno čerpání finančních prostředků Fondu v celkovém objemu </w:t>
      </w:r>
      <w:r w:rsidRPr="00D97CF4">
        <w:rPr>
          <w:rFonts w:ascii="Times New Roman" w:hAnsi="Times New Roman" w:cs="Times New Roman"/>
          <w:b/>
          <w:color w:val="000000" w:themeColor="text1"/>
        </w:rPr>
        <w:t>135.382 tis. Kč.</w:t>
      </w:r>
      <w:r w:rsidRPr="00D97CF4">
        <w:rPr>
          <w:rFonts w:ascii="Times New Roman" w:hAnsi="Times New Roman" w:cs="Times New Roman"/>
          <w:color w:val="000000" w:themeColor="text1"/>
        </w:rPr>
        <w:t xml:space="preserve"> Jednalo se o poskytnutí finančních prostředků investičnímu odboru MMO ve výši </w:t>
      </w:r>
      <w:r w:rsidRPr="00D97CF4">
        <w:rPr>
          <w:rFonts w:ascii="Times New Roman" w:hAnsi="Times New Roman" w:cs="Times New Roman"/>
          <w:b/>
          <w:color w:val="000000" w:themeColor="text1"/>
        </w:rPr>
        <w:t>123.282 tis. Kč</w:t>
      </w:r>
      <w:r w:rsidRPr="00D97CF4">
        <w:rPr>
          <w:rFonts w:ascii="Times New Roman" w:hAnsi="Times New Roman" w:cs="Times New Roman"/>
          <w:color w:val="000000" w:themeColor="text1"/>
        </w:rPr>
        <w:t xml:space="preserve"> a o účelový neinvestiční příspěvek MNO ve výši </w:t>
      </w:r>
      <w:r w:rsidRPr="00D97CF4">
        <w:rPr>
          <w:rFonts w:ascii="Times New Roman" w:hAnsi="Times New Roman" w:cs="Times New Roman"/>
          <w:b/>
          <w:color w:val="000000" w:themeColor="text1"/>
        </w:rPr>
        <w:t>12.100 tis. Kč</w:t>
      </w:r>
      <w:r w:rsidRPr="00D97CF4">
        <w:rPr>
          <w:rFonts w:ascii="Times New Roman" w:hAnsi="Times New Roman" w:cs="Times New Roman"/>
          <w:color w:val="000000" w:themeColor="text1"/>
        </w:rPr>
        <w:t xml:space="preserve">.  </w:t>
      </w:r>
    </w:p>
    <w:p w:rsidR="00D97CF4" w:rsidRDefault="00D97CF4" w:rsidP="00D97CF4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5B1A">
        <w:rPr>
          <w:rFonts w:ascii="Times New Roman" w:hAnsi="Times New Roman" w:cs="Times New Roman"/>
          <w:b/>
          <w:color w:val="000000" w:themeColor="text1"/>
        </w:rPr>
        <w:t>Účetní zůstatek Fondu</w:t>
      </w:r>
      <w:r>
        <w:rPr>
          <w:rFonts w:ascii="Times New Roman" w:hAnsi="Times New Roman" w:cs="Times New Roman"/>
          <w:color w:val="000000" w:themeColor="text1"/>
        </w:rPr>
        <w:t xml:space="preserve"> k 31. 12. 2019 činil </w:t>
      </w:r>
      <w:r w:rsidRPr="00A64042">
        <w:rPr>
          <w:rFonts w:ascii="Times New Roman" w:hAnsi="Times New Roman" w:cs="Times New Roman"/>
          <w:b/>
          <w:color w:val="000000" w:themeColor="text1"/>
        </w:rPr>
        <w:t>562.868.873,43 Kč</w:t>
      </w:r>
      <w:r w:rsidRPr="00A6404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Z toho </w:t>
      </w:r>
      <w:r w:rsidRPr="00EE5C03">
        <w:rPr>
          <w:rFonts w:ascii="Times New Roman" w:hAnsi="Times New Roman" w:cs="Times New Roman"/>
          <w:b/>
          <w:color w:val="000000" w:themeColor="text1"/>
        </w:rPr>
        <w:t>finanční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5B1A">
        <w:rPr>
          <w:rFonts w:ascii="Times New Roman" w:hAnsi="Times New Roman" w:cs="Times New Roman"/>
          <w:b/>
          <w:color w:val="000000" w:themeColor="text1"/>
        </w:rPr>
        <w:t>prostředky k použití</w:t>
      </w:r>
      <w:r>
        <w:rPr>
          <w:rFonts w:ascii="Times New Roman" w:hAnsi="Times New Roman" w:cs="Times New Roman"/>
          <w:color w:val="000000" w:themeColor="text1"/>
        </w:rPr>
        <w:t xml:space="preserve"> k 31. 12. 2019 činily </w:t>
      </w:r>
      <w:r w:rsidRPr="00A64042">
        <w:rPr>
          <w:rFonts w:ascii="Times New Roman" w:hAnsi="Times New Roman" w:cs="Times New Roman"/>
          <w:b/>
          <w:color w:val="000000" w:themeColor="text1"/>
        </w:rPr>
        <w:t xml:space="preserve">510.814.102,30 </w:t>
      </w:r>
      <w:r w:rsidRPr="0096767B">
        <w:rPr>
          <w:rFonts w:ascii="Times New Roman" w:hAnsi="Times New Roman" w:cs="Times New Roman"/>
          <w:b/>
          <w:color w:val="000000" w:themeColor="text1"/>
        </w:rPr>
        <w:t>Kč</w:t>
      </w:r>
      <w:r>
        <w:rPr>
          <w:rFonts w:ascii="Times New Roman" w:hAnsi="Times New Roman" w:cs="Times New Roman"/>
          <w:color w:val="000000" w:themeColor="text1"/>
        </w:rPr>
        <w:t xml:space="preserve">, tj. bez prostředků v rozpočtu, které jsou vázány (rezervovány) rozhodnutím zastupitelstva města pro investiční odbor MMO a vratek MNO ještě nezapojených zpět do Fondu </w:t>
      </w:r>
      <w:r w:rsidRPr="00C5121E">
        <w:rPr>
          <w:rFonts w:ascii="Times New Roman" w:hAnsi="Times New Roman" w:cs="Times New Roman"/>
          <w:b/>
          <w:color w:val="000000" w:themeColor="text1"/>
        </w:rPr>
        <w:t>(52.054.771,13 Kč)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175CC" w:rsidRDefault="00325518" w:rsidP="004C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25518">
        <w:rPr>
          <w:rFonts w:ascii="Times New Roman" w:hAnsi="Times New Roman" w:cs="Times New Roman"/>
          <w:b/>
          <w:color w:val="000000" w:themeColor="text1"/>
        </w:rPr>
        <w:t xml:space="preserve">V </w:t>
      </w:r>
      <w:r w:rsidR="00457DB8">
        <w:rPr>
          <w:rFonts w:ascii="Times New Roman" w:hAnsi="Times New Roman" w:cs="Times New Roman"/>
          <w:b/>
          <w:color w:val="000000" w:themeColor="text1"/>
        </w:rPr>
        <w:t>druhém</w:t>
      </w:r>
      <w:r w:rsidRPr="00325518">
        <w:rPr>
          <w:rFonts w:ascii="Times New Roman" w:hAnsi="Times New Roman" w:cs="Times New Roman"/>
          <w:b/>
          <w:color w:val="000000" w:themeColor="text1"/>
        </w:rPr>
        <w:t xml:space="preserve"> pololetí </w:t>
      </w:r>
      <w:r w:rsidRPr="006378E5">
        <w:rPr>
          <w:rFonts w:ascii="Times New Roman" w:hAnsi="Times New Roman" w:cs="Times New Roman"/>
          <w:b/>
          <w:color w:val="000000" w:themeColor="text1"/>
        </w:rPr>
        <w:t>201</w:t>
      </w:r>
      <w:r w:rsidR="008B2D44" w:rsidRPr="006378E5">
        <w:rPr>
          <w:rFonts w:ascii="Times New Roman" w:hAnsi="Times New Roman" w:cs="Times New Roman"/>
          <w:b/>
          <w:color w:val="000000" w:themeColor="text1"/>
        </w:rPr>
        <w:t>9</w:t>
      </w:r>
      <w:r w:rsidRPr="006378E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378E5">
        <w:rPr>
          <w:rFonts w:ascii="Times New Roman" w:hAnsi="Times New Roman" w:cs="Times New Roman"/>
          <w:color w:val="000000" w:themeColor="text1"/>
        </w:rPr>
        <w:t>byl</w:t>
      </w:r>
      <w:r w:rsidR="00D175CC" w:rsidRPr="006378E5">
        <w:rPr>
          <w:rFonts w:ascii="Times New Roman" w:hAnsi="Times New Roman" w:cs="Times New Roman"/>
          <w:color w:val="000000" w:themeColor="text1"/>
        </w:rPr>
        <w:t>o</w:t>
      </w:r>
      <w:r w:rsidRPr="006378E5">
        <w:rPr>
          <w:rFonts w:ascii="Times New Roman" w:hAnsi="Times New Roman" w:cs="Times New Roman"/>
          <w:color w:val="000000" w:themeColor="text1"/>
        </w:rPr>
        <w:t xml:space="preserve"> </w:t>
      </w:r>
      <w:r w:rsidR="00D175CC" w:rsidRPr="006378E5">
        <w:rPr>
          <w:rFonts w:ascii="Times New Roman" w:hAnsi="Times New Roman" w:cs="Times New Roman"/>
          <w:color w:val="000000" w:themeColor="text1"/>
        </w:rPr>
        <w:t>přiděleno do</w:t>
      </w:r>
      <w:r w:rsidRPr="006378E5">
        <w:rPr>
          <w:rFonts w:ascii="Times New Roman" w:hAnsi="Times New Roman" w:cs="Times New Roman"/>
          <w:color w:val="000000" w:themeColor="text1"/>
        </w:rPr>
        <w:t xml:space="preserve"> Fondu pro rozvoj Městské nemocnice Ostrava </w:t>
      </w:r>
      <w:r w:rsidR="00457DB8">
        <w:rPr>
          <w:rFonts w:ascii="Times New Roman" w:hAnsi="Times New Roman" w:cs="Times New Roman"/>
          <w:color w:val="000000" w:themeColor="text1"/>
        </w:rPr>
        <w:t xml:space="preserve">na rok 2020 </w:t>
      </w:r>
      <w:r w:rsidRPr="006378E5">
        <w:rPr>
          <w:rFonts w:ascii="Times New Roman" w:hAnsi="Times New Roman" w:cs="Times New Roman"/>
          <w:color w:val="000000" w:themeColor="text1"/>
        </w:rPr>
        <w:t xml:space="preserve">(dále jen Fond) </w:t>
      </w:r>
      <w:r w:rsidRPr="006378E5">
        <w:rPr>
          <w:rFonts w:ascii="Times New Roman" w:hAnsi="Times New Roman" w:cs="Times New Roman"/>
          <w:b/>
          <w:color w:val="000000" w:themeColor="text1"/>
        </w:rPr>
        <w:t>1</w:t>
      </w:r>
      <w:r w:rsidR="00457DB8">
        <w:rPr>
          <w:rFonts w:ascii="Times New Roman" w:hAnsi="Times New Roman" w:cs="Times New Roman"/>
          <w:b/>
          <w:color w:val="000000" w:themeColor="text1"/>
        </w:rPr>
        <w:t>6</w:t>
      </w:r>
      <w:r w:rsidRPr="006378E5">
        <w:rPr>
          <w:rFonts w:ascii="Times New Roman" w:hAnsi="Times New Roman" w:cs="Times New Roman"/>
          <w:b/>
          <w:color w:val="000000" w:themeColor="text1"/>
        </w:rPr>
        <w:t>0.000</w:t>
      </w:r>
      <w:r w:rsidR="002477E3">
        <w:rPr>
          <w:rFonts w:ascii="Times New Roman" w:hAnsi="Times New Roman" w:cs="Times New Roman"/>
          <w:b/>
          <w:color w:val="000000" w:themeColor="text1"/>
        </w:rPr>
        <w:t xml:space="preserve"> tis.</w:t>
      </w:r>
      <w:r w:rsidRPr="006378E5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Pr="006378E5">
        <w:rPr>
          <w:rFonts w:ascii="Times New Roman" w:hAnsi="Times New Roman" w:cs="Times New Roman"/>
          <w:color w:val="000000" w:themeColor="text1"/>
        </w:rPr>
        <w:t xml:space="preserve">. </w:t>
      </w:r>
      <w:r w:rsidRPr="006378E5">
        <w:rPr>
          <w:rFonts w:ascii="Times New Roman" w:hAnsi="Times New Roman" w:cs="Times New Roman"/>
          <w:b/>
          <w:color w:val="000000" w:themeColor="text1"/>
        </w:rPr>
        <w:t>Vratky nevyčerpaných finančních prostředků</w:t>
      </w:r>
      <w:r w:rsidRPr="006378E5">
        <w:rPr>
          <w:rFonts w:ascii="Times New Roman" w:hAnsi="Times New Roman" w:cs="Times New Roman"/>
          <w:color w:val="000000" w:themeColor="text1"/>
        </w:rPr>
        <w:t xml:space="preserve"> poskytnutých na realizaci akcí</w:t>
      </w:r>
      <w:r w:rsidR="00D175CC" w:rsidRPr="006378E5">
        <w:rPr>
          <w:rFonts w:ascii="Times New Roman" w:hAnsi="Times New Roman" w:cs="Times New Roman"/>
          <w:color w:val="000000" w:themeColor="text1"/>
        </w:rPr>
        <w:t>,</w:t>
      </w:r>
      <w:r w:rsidRPr="006378E5">
        <w:rPr>
          <w:rFonts w:ascii="Times New Roman" w:hAnsi="Times New Roman" w:cs="Times New Roman"/>
          <w:color w:val="000000" w:themeColor="text1"/>
        </w:rPr>
        <w:t xml:space="preserve"> spojených s rozvojem a obnovou Městské nemocnice Ostrava</w:t>
      </w:r>
      <w:r w:rsidR="00D175CC" w:rsidRPr="006378E5">
        <w:rPr>
          <w:rFonts w:ascii="Times New Roman" w:hAnsi="Times New Roman" w:cs="Times New Roman"/>
          <w:color w:val="000000" w:themeColor="text1"/>
        </w:rPr>
        <w:t>,</w:t>
      </w:r>
      <w:r w:rsidRPr="006378E5">
        <w:rPr>
          <w:rFonts w:ascii="Times New Roman" w:hAnsi="Times New Roman" w:cs="Times New Roman"/>
          <w:color w:val="000000" w:themeColor="text1"/>
        </w:rPr>
        <w:t xml:space="preserve"> byly zapojeny zpět do rozpočtu Fondu v celkové výši </w:t>
      </w:r>
      <w:r w:rsidR="006856C8" w:rsidRPr="006856C8">
        <w:rPr>
          <w:rFonts w:ascii="Times New Roman" w:hAnsi="Times New Roman" w:cs="Times New Roman"/>
          <w:b/>
          <w:color w:val="000000" w:themeColor="text1"/>
        </w:rPr>
        <w:t>1.416</w:t>
      </w:r>
      <w:r w:rsidR="002477E3" w:rsidRPr="00457DB8">
        <w:rPr>
          <w:rFonts w:ascii="Times New Roman" w:hAnsi="Times New Roman" w:cs="Times New Roman"/>
          <w:b/>
          <w:color w:val="000000" w:themeColor="text1"/>
        </w:rPr>
        <w:t xml:space="preserve"> tis</w:t>
      </w:r>
      <w:r w:rsidR="002477E3">
        <w:rPr>
          <w:rFonts w:ascii="Times New Roman" w:hAnsi="Times New Roman" w:cs="Times New Roman"/>
          <w:b/>
          <w:color w:val="000000" w:themeColor="text1"/>
        </w:rPr>
        <w:t>. Kč</w:t>
      </w:r>
      <w:r w:rsidR="00D175CC" w:rsidRPr="006378E5">
        <w:rPr>
          <w:rFonts w:ascii="Times New Roman" w:hAnsi="Times New Roman" w:cs="Times New Roman"/>
          <w:color w:val="000000" w:themeColor="text1"/>
        </w:rPr>
        <w:t>.</w:t>
      </w:r>
    </w:p>
    <w:p w:rsidR="00D97CF4" w:rsidRDefault="004A53FD" w:rsidP="004C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Magistrátu města Ostravy se podařilo </w:t>
      </w:r>
      <w:r w:rsidR="00695242">
        <w:rPr>
          <w:rFonts w:ascii="Times New Roman" w:hAnsi="Times New Roman" w:cs="Times New Roman"/>
          <w:color w:val="000000" w:themeColor="text1"/>
        </w:rPr>
        <w:t>na sklonku roku</w:t>
      </w:r>
      <w:r>
        <w:rPr>
          <w:rFonts w:ascii="Times New Roman" w:hAnsi="Times New Roman" w:cs="Times New Roman"/>
          <w:color w:val="000000" w:themeColor="text1"/>
        </w:rPr>
        <w:t xml:space="preserve"> 2019 získat do Fondu finanční prostředky v celkové výši 2</w:t>
      </w:r>
      <w:r w:rsidR="00695242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mil. Kč v rámci financování ekologických projektů prostřednictvím fondů Evropské unie. </w:t>
      </w:r>
      <w:r w:rsidR="003C5A48">
        <w:rPr>
          <w:rFonts w:ascii="Times New Roman" w:hAnsi="Times New Roman" w:cs="Times New Roman"/>
          <w:color w:val="000000" w:themeColor="text1"/>
        </w:rPr>
        <w:t>Tato částka bude do rozpočtu Fondu</w:t>
      </w:r>
      <w:r w:rsidR="00443E67">
        <w:rPr>
          <w:rFonts w:ascii="Times New Roman" w:hAnsi="Times New Roman" w:cs="Times New Roman"/>
          <w:color w:val="000000" w:themeColor="text1"/>
        </w:rPr>
        <w:t xml:space="preserve"> </w:t>
      </w:r>
      <w:r w:rsidR="003C5A48">
        <w:rPr>
          <w:rFonts w:ascii="Times New Roman" w:hAnsi="Times New Roman" w:cs="Times New Roman"/>
          <w:color w:val="000000" w:themeColor="text1"/>
        </w:rPr>
        <w:t>zapojena v lednu 2020.</w:t>
      </w:r>
    </w:p>
    <w:p w:rsidR="00D364EB" w:rsidRPr="005E22B1" w:rsidRDefault="00D97CF4" w:rsidP="004C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zmínku stojí, že od roku 2016 do 31. 12. 2019 bylo z Fondu vyčerpáno celkem 644.138.897,70 Kč.</w:t>
      </w:r>
      <w:r w:rsidR="00443E67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A363A3" w:rsidRPr="003C130D" w:rsidRDefault="00A363A3" w:rsidP="004C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 w:rsidR="001E360E">
        <w:rPr>
          <w:rFonts w:ascii="Times New Roman" w:hAnsi="Times New Roman" w:cs="Times New Roman"/>
          <w:color w:val="000000" w:themeColor="text1"/>
        </w:rPr>
        <w:t>Statutu Fondu je správce F</w:t>
      </w:r>
      <w:r w:rsidR="009B5B71" w:rsidRPr="003C130D">
        <w:rPr>
          <w:rFonts w:ascii="Times New Roman" w:hAnsi="Times New Roman" w:cs="Times New Roman"/>
          <w:color w:val="000000" w:themeColor="text1"/>
        </w:rPr>
        <w:t>ondu, tj. odbor sociálních věcí a zdravotnictví,</w:t>
      </w:r>
      <w:r w:rsidR="007355C1" w:rsidRPr="003C130D">
        <w:rPr>
          <w:rFonts w:ascii="Times New Roman" w:hAnsi="Times New Roman" w:cs="Times New Roman"/>
          <w:color w:val="000000" w:themeColor="text1"/>
        </w:rPr>
        <w:t xml:space="preserve"> </w:t>
      </w:r>
      <w:r w:rsidR="009B5B71" w:rsidRPr="003C130D">
        <w:rPr>
          <w:rFonts w:ascii="Times New Roman" w:hAnsi="Times New Roman" w:cs="Times New Roman"/>
          <w:color w:val="000000" w:themeColor="text1"/>
        </w:rPr>
        <w:t xml:space="preserve">povinen předložit zastupitelstvu města každý kalendářní půlrok zprávu o čerpání finančních prostředků Fondu </w:t>
      </w:r>
      <w:r w:rsidR="007355C1" w:rsidRPr="003C130D">
        <w:rPr>
          <w:rFonts w:ascii="Times New Roman" w:hAnsi="Times New Roman" w:cs="Times New Roman"/>
          <w:color w:val="000000" w:themeColor="text1"/>
        </w:rPr>
        <w:t>z</w:t>
      </w:r>
      <w:r w:rsidR="005E6DFC" w:rsidRPr="003C130D">
        <w:rPr>
          <w:rFonts w:ascii="Times New Roman" w:hAnsi="Times New Roman" w:cs="Times New Roman"/>
          <w:color w:val="000000" w:themeColor="text1"/>
        </w:rPr>
        <w:t>a </w:t>
      </w:r>
      <w:r w:rsidR="009B5B71" w:rsidRPr="003C130D">
        <w:rPr>
          <w:rFonts w:ascii="Times New Roman" w:hAnsi="Times New Roman" w:cs="Times New Roman"/>
          <w:color w:val="000000" w:themeColor="text1"/>
        </w:rPr>
        <w:t>uplynulé období</w:t>
      </w:r>
      <w:r w:rsidR="005559A6">
        <w:rPr>
          <w:rFonts w:ascii="Times New Roman" w:hAnsi="Times New Roman" w:cs="Times New Roman"/>
          <w:color w:val="000000" w:themeColor="text1"/>
        </w:rPr>
        <w:t xml:space="preserve"> (příloha č. 1 a 2 předloženého materiálu)</w:t>
      </w:r>
      <w:r w:rsidR="0047207B">
        <w:rPr>
          <w:rFonts w:ascii="Times New Roman" w:hAnsi="Times New Roman" w:cs="Times New Roman"/>
          <w:color w:val="000000" w:themeColor="text1"/>
        </w:rPr>
        <w:t>.</w:t>
      </w:r>
    </w:p>
    <w:p w:rsidR="001C5D29" w:rsidRPr="000205F0" w:rsidRDefault="001C5D29" w:rsidP="001C5D2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205F0">
        <w:rPr>
          <w:rFonts w:ascii="Times New Roman" w:hAnsi="Times New Roman" w:cs="Times New Roman"/>
          <w:b/>
          <w:color w:val="000000" w:themeColor="text1"/>
        </w:rPr>
        <w:t xml:space="preserve">Zprávu o čerpání finančních </w:t>
      </w:r>
      <w:r w:rsidRPr="001A3135">
        <w:rPr>
          <w:rFonts w:ascii="Times New Roman" w:hAnsi="Times New Roman" w:cs="Times New Roman"/>
          <w:b/>
          <w:color w:val="000000" w:themeColor="text1"/>
        </w:rPr>
        <w:t>prostředků z Fondu ve 2. pololetí 2019 vzala na vědomí rada města usnesením č. 0</w:t>
      </w:r>
      <w:r w:rsidR="001A3135" w:rsidRPr="001A3135">
        <w:rPr>
          <w:rFonts w:ascii="Times New Roman" w:hAnsi="Times New Roman" w:cs="Times New Roman"/>
          <w:b/>
          <w:color w:val="000000" w:themeColor="text1"/>
        </w:rPr>
        <w:t>3055</w:t>
      </w:r>
      <w:r w:rsidRPr="001A3135">
        <w:rPr>
          <w:rFonts w:ascii="Times New Roman" w:hAnsi="Times New Roman" w:cs="Times New Roman"/>
          <w:b/>
          <w:color w:val="000000" w:themeColor="text1"/>
        </w:rPr>
        <w:t>/RM1822/</w:t>
      </w:r>
      <w:r w:rsidR="001A3135" w:rsidRPr="001A3135">
        <w:rPr>
          <w:rFonts w:ascii="Times New Roman" w:hAnsi="Times New Roman" w:cs="Times New Roman"/>
          <w:b/>
          <w:color w:val="000000" w:themeColor="text1"/>
        </w:rPr>
        <w:t>44</w:t>
      </w:r>
      <w:r w:rsidRPr="001A3135">
        <w:rPr>
          <w:rFonts w:ascii="Times New Roman" w:hAnsi="Times New Roman" w:cs="Times New Roman"/>
          <w:b/>
          <w:color w:val="000000" w:themeColor="text1"/>
        </w:rPr>
        <w:t xml:space="preserve"> ze dne </w:t>
      </w:r>
      <w:r w:rsidRPr="000205F0">
        <w:rPr>
          <w:rFonts w:ascii="Times New Roman" w:hAnsi="Times New Roman" w:cs="Times New Roman"/>
          <w:b/>
          <w:color w:val="000000" w:themeColor="text1"/>
        </w:rPr>
        <w:t>1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0205F0">
        <w:rPr>
          <w:rFonts w:ascii="Times New Roman" w:hAnsi="Times New Roman" w:cs="Times New Roman"/>
          <w:b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0205F0">
        <w:rPr>
          <w:rFonts w:ascii="Times New Roman" w:hAnsi="Times New Roman" w:cs="Times New Roman"/>
          <w:b/>
          <w:color w:val="000000" w:themeColor="text1"/>
        </w:rPr>
        <w:t>. 20</w:t>
      </w:r>
      <w:r>
        <w:rPr>
          <w:rFonts w:ascii="Times New Roman" w:hAnsi="Times New Roman" w:cs="Times New Roman"/>
          <w:b/>
          <w:color w:val="000000" w:themeColor="text1"/>
        </w:rPr>
        <w:t>20</w:t>
      </w:r>
      <w:r w:rsidRPr="000205F0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7355C1" w:rsidRPr="007355C1" w:rsidRDefault="007355C1" w:rsidP="001C5D29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7355C1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A3"/>
    <w:rsid w:val="0009260D"/>
    <w:rsid w:val="000B3013"/>
    <w:rsid w:val="000F7741"/>
    <w:rsid w:val="00105420"/>
    <w:rsid w:val="00141773"/>
    <w:rsid w:val="001A3135"/>
    <w:rsid w:val="001A64F0"/>
    <w:rsid w:val="001C3638"/>
    <w:rsid w:val="001C5D29"/>
    <w:rsid w:val="001E360E"/>
    <w:rsid w:val="00200B9F"/>
    <w:rsid w:val="00204F3A"/>
    <w:rsid w:val="0021352D"/>
    <w:rsid w:val="00214F32"/>
    <w:rsid w:val="0023750D"/>
    <w:rsid w:val="00243306"/>
    <w:rsid w:val="002477E3"/>
    <w:rsid w:val="00275CF5"/>
    <w:rsid w:val="002814A1"/>
    <w:rsid w:val="002B3DD6"/>
    <w:rsid w:val="002C5390"/>
    <w:rsid w:val="002F3B40"/>
    <w:rsid w:val="00311387"/>
    <w:rsid w:val="00325518"/>
    <w:rsid w:val="003C0BD0"/>
    <w:rsid w:val="003C130D"/>
    <w:rsid w:val="003C4BC3"/>
    <w:rsid w:val="003C5A48"/>
    <w:rsid w:val="003E12AA"/>
    <w:rsid w:val="00437F30"/>
    <w:rsid w:val="00443E67"/>
    <w:rsid w:val="00457DB8"/>
    <w:rsid w:val="0047009E"/>
    <w:rsid w:val="0047207B"/>
    <w:rsid w:val="004A53FD"/>
    <w:rsid w:val="004C1426"/>
    <w:rsid w:val="004D6A60"/>
    <w:rsid w:val="00507E62"/>
    <w:rsid w:val="0054456B"/>
    <w:rsid w:val="005502F3"/>
    <w:rsid w:val="005559A6"/>
    <w:rsid w:val="005A1304"/>
    <w:rsid w:val="005C26E1"/>
    <w:rsid w:val="005E22B1"/>
    <w:rsid w:val="005E6DFC"/>
    <w:rsid w:val="0061020D"/>
    <w:rsid w:val="00613105"/>
    <w:rsid w:val="006378E5"/>
    <w:rsid w:val="00674496"/>
    <w:rsid w:val="006856C8"/>
    <w:rsid w:val="00695242"/>
    <w:rsid w:val="006B4B2F"/>
    <w:rsid w:val="006B56BD"/>
    <w:rsid w:val="006C25EC"/>
    <w:rsid w:val="006D2991"/>
    <w:rsid w:val="006D681F"/>
    <w:rsid w:val="006D6C30"/>
    <w:rsid w:val="006F5D52"/>
    <w:rsid w:val="006F7A16"/>
    <w:rsid w:val="007060F7"/>
    <w:rsid w:val="0071014B"/>
    <w:rsid w:val="007355C1"/>
    <w:rsid w:val="00746845"/>
    <w:rsid w:val="0080355D"/>
    <w:rsid w:val="008274D2"/>
    <w:rsid w:val="008A14D7"/>
    <w:rsid w:val="008B2D44"/>
    <w:rsid w:val="008C1EC8"/>
    <w:rsid w:val="009001D4"/>
    <w:rsid w:val="00920043"/>
    <w:rsid w:val="009214B6"/>
    <w:rsid w:val="0096767B"/>
    <w:rsid w:val="00996EF0"/>
    <w:rsid w:val="00997890"/>
    <w:rsid w:val="009B5B71"/>
    <w:rsid w:val="009D3D1E"/>
    <w:rsid w:val="00A363A3"/>
    <w:rsid w:val="00A64042"/>
    <w:rsid w:val="00A82DA1"/>
    <w:rsid w:val="00A85723"/>
    <w:rsid w:val="00AD07B7"/>
    <w:rsid w:val="00B05D4A"/>
    <w:rsid w:val="00B5441F"/>
    <w:rsid w:val="00B72116"/>
    <w:rsid w:val="00B74656"/>
    <w:rsid w:val="00B80345"/>
    <w:rsid w:val="00BB68F5"/>
    <w:rsid w:val="00BC5321"/>
    <w:rsid w:val="00BC6006"/>
    <w:rsid w:val="00BD3500"/>
    <w:rsid w:val="00BE7C57"/>
    <w:rsid w:val="00C02D34"/>
    <w:rsid w:val="00C5121E"/>
    <w:rsid w:val="00C747C8"/>
    <w:rsid w:val="00CD4391"/>
    <w:rsid w:val="00D175CC"/>
    <w:rsid w:val="00D27F2B"/>
    <w:rsid w:val="00D364EB"/>
    <w:rsid w:val="00D575A8"/>
    <w:rsid w:val="00D677E5"/>
    <w:rsid w:val="00D96B37"/>
    <w:rsid w:val="00D97CF4"/>
    <w:rsid w:val="00DD5B1A"/>
    <w:rsid w:val="00DE6FF6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5655"/>
    <w:rsid w:val="00EE401C"/>
    <w:rsid w:val="00EE5C03"/>
    <w:rsid w:val="00EF023A"/>
    <w:rsid w:val="00EF66BC"/>
    <w:rsid w:val="00F07A67"/>
    <w:rsid w:val="00F32E63"/>
    <w:rsid w:val="00F56EA7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5F34-E0AF-4033-A1A2-A8B2E8A8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12</cp:revision>
  <cp:lastPrinted>2019-02-20T13:25:00Z</cp:lastPrinted>
  <dcterms:created xsi:type="dcterms:W3CDTF">2020-01-08T09:41:00Z</dcterms:created>
  <dcterms:modified xsi:type="dcterms:W3CDTF">2020-01-14T09:38:00Z</dcterms:modified>
</cp:coreProperties>
</file>