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06A0B88F" w:rsidR="00A43DC8" w:rsidRPr="00674FD2" w:rsidRDefault="006852AF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11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6A471691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AC59A8">
        <w:rPr>
          <w:sz w:val="40"/>
          <w:szCs w:val="40"/>
        </w:rPr>
        <w:t>1</w:t>
      </w:r>
      <w:r w:rsidR="00CE2B80">
        <w:rPr>
          <w:sz w:val="40"/>
          <w:szCs w:val="40"/>
        </w:rPr>
        <w:t>8</w:t>
      </w:r>
      <w:r w:rsidRPr="00674FD2">
        <w:rPr>
          <w:sz w:val="40"/>
          <w:szCs w:val="40"/>
        </w:rPr>
        <w:t>.</w:t>
      </w:r>
      <w:r w:rsidR="00CE2B80">
        <w:rPr>
          <w:sz w:val="40"/>
          <w:szCs w:val="40"/>
        </w:rPr>
        <w:t>10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863ACB">
        <w:rPr>
          <w:sz w:val="40"/>
          <w:szCs w:val="40"/>
        </w:rPr>
        <w:t>3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6A05DEBC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Mgr. Jan Dohnal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388BF4E1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6852AF">
              <w:rPr>
                <w:rFonts w:ascii="Times New Roman" w:hAnsi="Times New Roman"/>
                <w:sz w:val="24"/>
                <w:szCs w:val="24"/>
              </w:rPr>
              <w:t>11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31283F4B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6852AF">
              <w:rPr>
                <w:rFonts w:ascii="Times New Roman" w:hAnsi="Times New Roman"/>
                <w:sz w:val="24"/>
                <w:szCs w:val="24"/>
              </w:rPr>
              <w:t>10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1E27EF" w:rsidRPr="005F5F0F" w14:paraId="0EE1B1C7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9A65E" w14:textId="61C4B2C9" w:rsidR="001E27EF" w:rsidRPr="005F5F0F" w:rsidRDefault="001E27EF" w:rsidP="001E27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10.45 - 11.00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525B2FF" w14:textId="243CA155" w:rsidR="004E3531" w:rsidRDefault="001E27EF" w:rsidP="00F81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slavnostní předání</w:t>
            </w:r>
            <w:r w:rsidR="004E3531">
              <w:rPr>
                <w:rFonts w:ascii="Times New Roman" w:hAnsi="Times New Roman"/>
                <w:sz w:val="24"/>
                <w:szCs w:val="24"/>
              </w:rPr>
              <w:t xml:space="preserve"> Cen města Ostravy a Ceny města   </w:t>
            </w:r>
          </w:p>
          <w:p w14:paraId="7F703657" w14:textId="38071171" w:rsidR="001E27EF" w:rsidRPr="005F5F0F" w:rsidRDefault="004E3531" w:rsidP="00F81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Ostravy in memoriam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00"/>
      </w:tblGrid>
      <w:tr w:rsidR="00D3674C" w:rsidRPr="00D3674C" w14:paraId="1AFC9901" w14:textId="77777777" w:rsidTr="00061082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4BC41691" w:rsidR="00D3674C" w:rsidRPr="00D3674C" w:rsidRDefault="00C93EA2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6FD1D822" w:rsidR="00D3674C" w:rsidRPr="00AC59A8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C93EA2" w:rsidRPr="00D3674C" w14:paraId="70CD1A5B" w14:textId="77777777" w:rsidTr="002251AE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E4922E2" w14:textId="4320CC08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6CC25A5" w14:textId="77777777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605D81CB" w14:textId="77777777" w:rsidR="00C93EA2" w:rsidRPr="00CE2B80" w:rsidRDefault="00C93EA2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5701A5B7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C84C2A" w14:textId="57C5B6C6" w:rsidR="00AC59A8" w:rsidRPr="00AC59A8" w:rsidRDefault="00AC59A8" w:rsidP="00AC59A8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Mgr. Jan Dohnal, primátor:</w:t>
      </w:r>
    </w:p>
    <w:p w14:paraId="471EBA5A" w14:textId="77777777" w:rsidR="00AC59A8" w:rsidRPr="00CE2B80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6852AF" w14:paraId="0C5C720D" w14:textId="77777777" w:rsidTr="00790F07">
        <w:tc>
          <w:tcPr>
            <w:tcW w:w="611" w:type="dxa"/>
            <w:hideMark/>
          </w:tcPr>
          <w:p w14:paraId="4BBEB849" w14:textId="77777777" w:rsidR="006852AF" w:rsidRPr="006852AF" w:rsidRDefault="006852A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24239632"/>
            <w:r w:rsidRPr="006852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6EB0B6A9" w14:textId="77777777" w:rsidR="006852AF" w:rsidRPr="006852AF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Návrh obecně závazné vyhlášky statutárního města Ostravy, kterou se zrušuje obecně závazná vyhláška č. 5/2004 ze dne 12.5.2004, a kterou se vydává Požární řád statutárního města Ostravy</w:t>
            </w:r>
          </w:p>
        </w:tc>
      </w:tr>
    </w:tbl>
    <w:p w14:paraId="51900B8D" w14:textId="77777777" w:rsidR="006852AF" w:rsidRPr="006852AF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6852AF" w14:paraId="6C32F806" w14:textId="77777777" w:rsidTr="00790F07">
        <w:tc>
          <w:tcPr>
            <w:tcW w:w="611" w:type="dxa"/>
            <w:hideMark/>
          </w:tcPr>
          <w:p w14:paraId="1E180E38" w14:textId="77777777" w:rsidR="006852AF" w:rsidRPr="006852AF" w:rsidRDefault="006852A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4" w:type="dxa"/>
          </w:tcPr>
          <w:p w14:paraId="1BE646B3" w14:textId="65AFDB5E" w:rsidR="006852AF" w:rsidRPr="006852AF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Volba přísedících Okresního soudu v Ostravě a vzdání se funkce přísedící Okresního soudu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852AF">
              <w:rPr>
                <w:rFonts w:ascii="Times New Roman" w:hAnsi="Times New Roman"/>
                <w:sz w:val="24"/>
                <w:szCs w:val="24"/>
              </w:rPr>
              <w:t>Ostravě</w:t>
            </w:r>
          </w:p>
        </w:tc>
      </w:tr>
    </w:tbl>
    <w:p w14:paraId="4DC032AA" w14:textId="77777777" w:rsidR="00AC59A8" w:rsidRPr="006852AF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6395F" w:rsidRPr="00C37DE9" w14:paraId="1CBEB7FE" w14:textId="77777777" w:rsidTr="00790F07">
        <w:tc>
          <w:tcPr>
            <w:tcW w:w="611" w:type="dxa"/>
          </w:tcPr>
          <w:p w14:paraId="177A092F" w14:textId="77777777" w:rsidR="0086395F" w:rsidRPr="00C37DE9" w:rsidRDefault="0086395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4" w:type="dxa"/>
          </w:tcPr>
          <w:p w14:paraId="3FBEFB62" w14:textId="77777777" w:rsidR="0086395F" w:rsidRPr="00C37DE9" w:rsidRDefault="0086395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E6C">
              <w:rPr>
                <w:rFonts w:ascii="Times New Roman" w:hAnsi="Times New Roman"/>
                <w:sz w:val="24"/>
                <w:szCs w:val="24"/>
              </w:rPr>
              <w:t>Návrh na udělení Ceny města Ostravy a Ceny města Ostravy in memoriam</w:t>
            </w:r>
          </w:p>
        </w:tc>
      </w:tr>
    </w:tbl>
    <w:p w14:paraId="5BA5597F" w14:textId="77777777" w:rsidR="0086395F" w:rsidRDefault="0086395F" w:rsidP="0086395F"/>
    <w:p w14:paraId="37655D6B" w14:textId="77777777" w:rsidR="00CE2B80" w:rsidRDefault="00CE2B80" w:rsidP="0086395F"/>
    <w:p w14:paraId="7593B53C" w14:textId="77777777" w:rsidR="00CE2B80" w:rsidRDefault="00CE2B80" w:rsidP="0086395F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6395F" w:rsidRPr="00C37DE9" w14:paraId="64CDDFEB" w14:textId="77777777" w:rsidTr="00790F07">
        <w:tc>
          <w:tcPr>
            <w:tcW w:w="611" w:type="dxa"/>
          </w:tcPr>
          <w:p w14:paraId="71674F40" w14:textId="77777777" w:rsidR="0086395F" w:rsidRDefault="0086395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14:paraId="23583C98" w14:textId="77777777" w:rsidR="0086395F" w:rsidRPr="00C37DE9" w:rsidRDefault="0086395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4" w:type="dxa"/>
          </w:tcPr>
          <w:p w14:paraId="0B194DE4" w14:textId="77777777" w:rsidR="0086395F" w:rsidRPr="00C37DE9" w:rsidRDefault="0086395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C72">
              <w:rPr>
                <w:rFonts w:ascii="Times New Roman" w:hAnsi="Times New Roman"/>
                <w:sz w:val="24"/>
                <w:szCs w:val="24"/>
              </w:rPr>
              <w:t>Žádost obchodní společnosti Sportovní a rekreační zařízení města Ostravy, s. r. o., o poskytnutí investiční a neinvestiční dotace na realizaci 14. ročníku projektu Vánoční kluziště!!!</w:t>
            </w:r>
          </w:p>
        </w:tc>
      </w:tr>
    </w:tbl>
    <w:p w14:paraId="49142E23" w14:textId="77777777" w:rsidR="0086395F" w:rsidRDefault="0086395F" w:rsidP="0086395F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86395F" w:rsidRPr="008D67C3" w14:paraId="190236D1" w14:textId="77777777" w:rsidTr="00790F07">
        <w:tc>
          <w:tcPr>
            <w:tcW w:w="611" w:type="dxa"/>
          </w:tcPr>
          <w:p w14:paraId="263AC08B" w14:textId="77777777" w:rsidR="0086395F" w:rsidRPr="00A079AA" w:rsidRDefault="0086395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</w:tcPr>
          <w:p w14:paraId="36F96771" w14:textId="77777777" w:rsidR="0086395F" w:rsidRPr="008D67C3" w:rsidRDefault="0086395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FBB">
              <w:rPr>
                <w:rFonts w:ascii="Times New Roman" w:hAnsi="Times New Roman"/>
                <w:sz w:val="24"/>
                <w:szCs w:val="24"/>
              </w:rPr>
              <w:t>Žádost zapsaného spolku FK Stará Bělá z. s. o předběžný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FBB">
              <w:rPr>
                <w:rFonts w:ascii="Times New Roman" w:hAnsi="Times New Roman"/>
                <w:sz w:val="24"/>
                <w:szCs w:val="24"/>
              </w:rPr>
              <w:t>souhlas se spolufinancováním investiční akce v rámci dotační výzvy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FBB">
              <w:rPr>
                <w:rFonts w:ascii="Times New Roman" w:hAnsi="Times New Roman"/>
                <w:sz w:val="24"/>
                <w:szCs w:val="24"/>
              </w:rPr>
              <w:t>Národní sportovní agentury z rozpočtu statutárního města Ostravy</w:t>
            </w:r>
          </w:p>
        </w:tc>
      </w:tr>
    </w:tbl>
    <w:p w14:paraId="04FD9E76" w14:textId="77777777" w:rsidR="0086395F" w:rsidRDefault="0086395F" w:rsidP="0086395F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6395F" w:rsidRPr="00F71789" w14:paraId="3F02373B" w14:textId="77777777" w:rsidTr="00790F07">
        <w:tc>
          <w:tcPr>
            <w:tcW w:w="611" w:type="dxa"/>
          </w:tcPr>
          <w:p w14:paraId="10B4C0A1" w14:textId="77777777" w:rsidR="0086395F" w:rsidRPr="00A079AA" w:rsidRDefault="0086395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4" w:type="dxa"/>
          </w:tcPr>
          <w:p w14:paraId="014E96F7" w14:textId="77777777" w:rsidR="0086395F" w:rsidRPr="00F71789" w:rsidRDefault="0086395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4B">
              <w:rPr>
                <w:rFonts w:ascii="Times New Roman" w:hAnsi="Times New Roman"/>
                <w:sz w:val="24"/>
                <w:szCs w:val="24"/>
              </w:rPr>
              <w:t xml:space="preserve">Žádost TJ Unie Hlubina, </w:t>
            </w:r>
            <w:proofErr w:type="spellStart"/>
            <w:r w:rsidRPr="00224B4B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224B4B">
              <w:rPr>
                <w:rFonts w:ascii="Times New Roman" w:hAnsi="Times New Roman"/>
                <w:sz w:val="24"/>
                <w:szCs w:val="24"/>
              </w:rPr>
              <w:t>., o stanovisko a o předběžný souhlas se spolufinancováním investiční akce v rámci dotační výzvy Národní sportovní agentury z rozpočtu statutárního města Ostravy</w:t>
            </w:r>
          </w:p>
        </w:tc>
      </w:tr>
    </w:tbl>
    <w:p w14:paraId="530DA06F" w14:textId="77777777" w:rsidR="0086395F" w:rsidRPr="00C37DE9" w:rsidRDefault="0086395F" w:rsidP="0086395F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6395F" w:rsidRPr="00C37DE9" w14:paraId="48B61234" w14:textId="77777777" w:rsidTr="00790F07">
        <w:tc>
          <w:tcPr>
            <w:tcW w:w="611" w:type="dxa"/>
          </w:tcPr>
          <w:p w14:paraId="4CD0AB00" w14:textId="77777777" w:rsidR="0086395F" w:rsidRPr="00C37DE9" w:rsidRDefault="0086395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4" w:type="dxa"/>
          </w:tcPr>
          <w:p w14:paraId="7C3CEF52" w14:textId="77777777" w:rsidR="0086395F" w:rsidRPr="00C37DE9" w:rsidRDefault="0086395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C72">
              <w:rPr>
                <w:rFonts w:ascii="Times New Roman" w:hAnsi="Times New Roman"/>
                <w:sz w:val="24"/>
                <w:szCs w:val="24"/>
              </w:rPr>
              <w:t>Návrh obecně závazné vyhlášky statutárního města Ostravy, kterou se mění a doplňuje obecně závazná vyhláška statutárního města Ostravy č. 4/2012, o zabezpečení veřejného pořádku omezením hluku, ve znění pozdějších změn a doplňků</w:t>
            </w:r>
          </w:p>
        </w:tc>
      </w:tr>
    </w:tbl>
    <w:p w14:paraId="30B221C1" w14:textId="77777777" w:rsidR="006852AF" w:rsidRPr="00CE2B80" w:rsidRDefault="006852AF" w:rsidP="00CE2B80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777FD22" w14:textId="77777777" w:rsidR="00AC59A8" w:rsidRPr="00AC59A8" w:rsidRDefault="00AC59A8" w:rsidP="00CE2B80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729024E2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sz w:val="24"/>
          <w:szCs w:val="24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Ing. Hana Tichánková, náměstkyně primátora:</w:t>
      </w:r>
      <w:r w:rsidRPr="00AC59A8">
        <w:rPr>
          <w:sz w:val="24"/>
          <w:szCs w:val="24"/>
        </w:rPr>
        <w:t xml:space="preserve">  </w:t>
      </w:r>
    </w:p>
    <w:p w14:paraId="70D744AA" w14:textId="77777777" w:rsidR="00CE2B80" w:rsidRPr="00CE2B80" w:rsidRDefault="00CE2B80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6852AF" w14:paraId="7B549D2A" w14:textId="77777777" w:rsidTr="00790F07">
        <w:tc>
          <w:tcPr>
            <w:tcW w:w="611" w:type="dxa"/>
            <w:hideMark/>
          </w:tcPr>
          <w:p w14:paraId="57E2DAB2" w14:textId="77777777" w:rsidR="006852AF" w:rsidRPr="006852AF" w:rsidRDefault="006852A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4" w:type="dxa"/>
          </w:tcPr>
          <w:p w14:paraId="34ECCBD6" w14:textId="77777777" w:rsidR="006852AF" w:rsidRPr="006852AF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Návrh na prominutí odvodu VICTORIA realitní centrum s.r.o. z poskytnuté neinvestiční účelové dotace v rámci programu na zachování a obnovu kulturních památek a významných městských staveb výzva č. 1 - městské domy a industriální dědictví</w:t>
            </w:r>
          </w:p>
        </w:tc>
      </w:tr>
    </w:tbl>
    <w:p w14:paraId="1EE3D802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86395F" w:rsidRPr="00A97DE6" w14:paraId="03E44F67" w14:textId="77777777" w:rsidTr="00790F07">
        <w:tc>
          <w:tcPr>
            <w:tcW w:w="611" w:type="dxa"/>
          </w:tcPr>
          <w:p w14:paraId="7FFE7638" w14:textId="3D346AEE" w:rsidR="0086395F" w:rsidRPr="004F7FA9" w:rsidRDefault="0086395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="0017758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600A3D73" w14:textId="77777777" w:rsidR="0086395F" w:rsidRPr="004F7FA9" w:rsidRDefault="0086395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C72">
              <w:rPr>
                <w:rFonts w:ascii="Times New Roman" w:hAnsi="Times New Roman"/>
                <w:sz w:val="24"/>
                <w:szCs w:val="24"/>
              </w:rPr>
              <w:t>Koncepce městské třídy 28. října-Opavská</w:t>
            </w:r>
          </w:p>
        </w:tc>
      </w:tr>
    </w:tbl>
    <w:p w14:paraId="78F19056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1DA4C854" w14:textId="77777777" w:rsidR="00CE2B80" w:rsidRPr="00AC59A8" w:rsidRDefault="00CE2B80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61EDF737" w14:textId="77777777" w:rsidR="00AC59A8" w:rsidRPr="00AC59A8" w:rsidRDefault="00AC59A8" w:rsidP="00AC59A8">
      <w:pPr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Bc. Aleš Boháč, MBA, náměstek primátora:</w:t>
      </w:r>
    </w:p>
    <w:p w14:paraId="0131D1D9" w14:textId="77777777" w:rsidR="00AC59A8" w:rsidRPr="00CE2B80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852AF" w:rsidRPr="006852AF" w14:paraId="7C85AF1D" w14:textId="77777777" w:rsidTr="00790F07">
        <w:tc>
          <w:tcPr>
            <w:tcW w:w="611" w:type="dxa"/>
          </w:tcPr>
          <w:bookmarkEnd w:id="0"/>
          <w:p w14:paraId="52C16D2E" w14:textId="77777777" w:rsidR="006852AF" w:rsidRPr="006852AF" w:rsidRDefault="006852A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9" w:type="dxa"/>
          </w:tcPr>
          <w:p w14:paraId="61866962" w14:textId="119C8F72" w:rsidR="006852AF" w:rsidRPr="006852AF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 xml:space="preserve">Souhlas s přijetím dotace ze Státního fondu životního prostředí České republiky v rámci Programu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6852AF">
              <w:rPr>
                <w:rFonts w:ascii="Times New Roman" w:hAnsi="Times New Roman"/>
                <w:sz w:val="24"/>
                <w:szCs w:val="24"/>
              </w:rPr>
              <w:t>Životní prostředí, ekosystémy a změna klimatu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6852AF">
              <w:rPr>
                <w:rFonts w:ascii="Times New Roman" w:hAnsi="Times New Roman"/>
                <w:sz w:val="24"/>
                <w:szCs w:val="24"/>
              </w:rPr>
              <w:t xml:space="preserve"> podporovaného z Norských fondů 2014-2021 na projekt Ozelenění zpevněných ploch v Ostravě-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Porubě</w:t>
            </w:r>
            <w:proofErr w:type="spellEnd"/>
          </w:p>
        </w:tc>
      </w:tr>
    </w:tbl>
    <w:p w14:paraId="0BC6A4E4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C37DE9" w14:paraId="4F09698B" w14:textId="77777777" w:rsidTr="00790F07">
        <w:tc>
          <w:tcPr>
            <w:tcW w:w="611" w:type="dxa"/>
          </w:tcPr>
          <w:p w14:paraId="1BFF9B1D" w14:textId="77777777" w:rsidR="006852AF" w:rsidRPr="00C37DE9" w:rsidRDefault="006852A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4" w:type="dxa"/>
          </w:tcPr>
          <w:p w14:paraId="37EE60EE" w14:textId="2551F7F0" w:rsidR="006852AF" w:rsidRPr="00C37DE9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032">
              <w:rPr>
                <w:rFonts w:ascii="Times New Roman" w:hAnsi="Times New Roman"/>
                <w:sz w:val="24"/>
                <w:szCs w:val="24"/>
              </w:rPr>
              <w:t xml:space="preserve">Návrh na poskytnutí dotací Moravskoslezskému kraji na spolufinancování projektů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451032">
              <w:rPr>
                <w:rFonts w:ascii="Times New Roman" w:hAnsi="Times New Roman"/>
                <w:sz w:val="24"/>
                <w:szCs w:val="24"/>
              </w:rPr>
              <w:t>Kotlíkové dotace v Moravskoslezském kraji - 3. výzva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3E114916" w14:textId="77777777" w:rsidR="006852AF" w:rsidRPr="00CE2B80" w:rsidRDefault="006852AF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5EB07C31" w14:textId="77777777" w:rsidR="00AC59A8" w:rsidRPr="00CE2B80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33995AF0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  <w:r w:rsidRPr="00AC59A8">
        <w:rPr>
          <w:sz w:val="24"/>
          <w:szCs w:val="24"/>
        </w:rPr>
        <w:t xml:space="preserve">  </w:t>
      </w:r>
    </w:p>
    <w:p w14:paraId="1D427BB0" w14:textId="77777777" w:rsidR="00AC59A8" w:rsidRPr="00CE2B80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6852AF" w14:paraId="0C5F227F" w14:textId="77777777" w:rsidTr="00790F07">
        <w:tc>
          <w:tcPr>
            <w:tcW w:w="611" w:type="dxa"/>
            <w:hideMark/>
          </w:tcPr>
          <w:p w14:paraId="25DDED25" w14:textId="77777777" w:rsidR="006852AF" w:rsidRPr="006852AF" w:rsidRDefault="006852A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4" w:type="dxa"/>
          </w:tcPr>
          <w:p w14:paraId="4DDF58D1" w14:textId="742854AA" w:rsidR="006852AF" w:rsidRPr="006852AF" w:rsidRDefault="0056455C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6852AF" w:rsidRPr="006852AF">
              <w:rPr>
                <w:rFonts w:ascii="Times New Roman" w:hAnsi="Times New Roman"/>
                <w:sz w:val="24"/>
                <w:szCs w:val="24"/>
              </w:rPr>
              <w:t>Pravidla pro ocenění pracovníků v oblasti školství u příležitosti Dne učitelů od roku 2024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40A30C80" w14:textId="77777777" w:rsidR="006852AF" w:rsidRPr="00CE2B80" w:rsidRDefault="006852AF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4920B4D2" w14:textId="77777777" w:rsidR="00AC59A8" w:rsidRPr="00CE2B80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06C5C8CA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Ing. Lucie Baránková Vilamová, Ph.D., náměstkyně primátora:</w:t>
      </w:r>
      <w:r w:rsidRPr="00AC59A8">
        <w:rPr>
          <w:sz w:val="24"/>
          <w:szCs w:val="24"/>
        </w:rPr>
        <w:t xml:space="preserve">  </w:t>
      </w:r>
    </w:p>
    <w:p w14:paraId="6CB4A175" w14:textId="77777777" w:rsidR="00AC59A8" w:rsidRPr="00CE2B80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A97DE6" w14:paraId="557763E3" w14:textId="77777777" w:rsidTr="00790F07">
        <w:tc>
          <w:tcPr>
            <w:tcW w:w="611" w:type="dxa"/>
          </w:tcPr>
          <w:p w14:paraId="6F359A4B" w14:textId="77777777" w:rsidR="006852AF" w:rsidRPr="004F7FA9" w:rsidRDefault="006852A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4" w:type="dxa"/>
          </w:tcPr>
          <w:p w14:paraId="766D2D7F" w14:textId="77777777" w:rsidR="006852AF" w:rsidRPr="004F7FA9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A7F">
              <w:rPr>
                <w:rFonts w:ascii="Times New Roman" w:hAnsi="Times New Roman"/>
                <w:sz w:val="24"/>
                <w:szCs w:val="24"/>
              </w:rPr>
              <w:t>Žádost o poskytnutí neinvestiční účelové dotace v oblasti kultury z rozpočtu statutárního města Ostravy pro rok 2023</w:t>
            </w:r>
          </w:p>
        </w:tc>
      </w:tr>
    </w:tbl>
    <w:p w14:paraId="10BE5EBE" w14:textId="77777777" w:rsidR="00CE2B80" w:rsidRDefault="00CE2B80"/>
    <w:p w14:paraId="173F19EA" w14:textId="77777777" w:rsidR="00CE2B80" w:rsidRDefault="00CE2B80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F71789" w14:paraId="72AC2B15" w14:textId="77777777" w:rsidTr="00790F07">
        <w:tc>
          <w:tcPr>
            <w:tcW w:w="611" w:type="dxa"/>
          </w:tcPr>
          <w:p w14:paraId="603FD3F4" w14:textId="77777777" w:rsidR="006852AF" w:rsidRPr="00A079AA" w:rsidRDefault="006852A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4" w:type="dxa"/>
          </w:tcPr>
          <w:p w14:paraId="0BB32557" w14:textId="77777777" w:rsidR="006852AF" w:rsidRPr="00F71789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191">
              <w:rPr>
                <w:rFonts w:ascii="Times New Roman" w:hAnsi="Times New Roman"/>
                <w:sz w:val="24"/>
                <w:szCs w:val="24"/>
              </w:rPr>
              <w:t>Zpráva o plnění rozpočtu statutárního města Ostravy (bez městských obvodů) za 1. pololetí roku 2023</w:t>
            </w:r>
          </w:p>
        </w:tc>
      </w:tr>
    </w:tbl>
    <w:p w14:paraId="51FDB279" w14:textId="77777777" w:rsidR="006852AF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F71789" w14:paraId="1DFB8DDE" w14:textId="77777777" w:rsidTr="00790F07">
        <w:tc>
          <w:tcPr>
            <w:tcW w:w="611" w:type="dxa"/>
          </w:tcPr>
          <w:p w14:paraId="0CB4B0E4" w14:textId="77777777" w:rsidR="006852AF" w:rsidRPr="00A079AA" w:rsidRDefault="006852A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0AF2C1A5" w14:textId="77777777" w:rsidR="006852AF" w:rsidRPr="00F71789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5F">
              <w:rPr>
                <w:rFonts w:ascii="Times New Roman" w:hAnsi="Times New Roman"/>
                <w:sz w:val="24"/>
                <w:szCs w:val="24"/>
              </w:rPr>
              <w:t>Metodika pro sestavování návrhu rozpočtu statutárního města Ostravy (bez městských obvodů) na rok 2024</w:t>
            </w:r>
          </w:p>
        </w:tc>
      </w:tr>
    </w:tbl>
    <w:p w14:paraId="567E3698" w14:textId="77777777" w:rsidR="006852AF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F71789" w14:paraId="0B281008" w14:textId="77777777" w:rsidTr="00790F07">
        <w:tc>
          <w:tcPr>
            <w:tcW w:w="611" w:type="dxa"/>
          </w:tcPr>
          <w:p w14:paraId="430140DB" w14:textId="77777777" w:rsidR="006852AF" w:rsidRPr="00A079AA" w:rsidRDefault="006852A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4" w:type="dxa"/>
          </w:tcPr>
          <w:p w14:paraId="2221F105" w14:textId="77777777" w:rsidR="006852AF" w:rsidRPr="00F71789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4B">
              <w:rPr>
                <w:rFonts w:ascii="Times New Roman" w:hAnsi="Times New Roman"/>
                <w:sz w:val="24"/>
                <w:szCs w:val="24"/>
              </w:rPr>
              <w:t>Delegace zástupců statutárního města Ostravy na valn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 w:rsidRPr="00224B4B">
              <w:rPr>
                <w:rFonts w:ascii="Times New Roman" w:hAnsi="Times New Roman"/>
                <w:sz w:val="24"/>
                <w:szCs w:val="24"/>
              </w:rPr>
              <w:t xml:space="preserve"> hromad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224B4B">
              <w:rPr>
                <w:rFonts w:ascii="Times New Roman" w:hAnsi="Times New Roman"/>
                <w:sz w:val="24"/>
                <w:szCs w:val="24"/>
              </w:rPr>
              <w:t xml:space="preserve"> a návrh na změnu členství v dozorčí radě obchodní společnosti Koordinátor ODIS s.r.o.</w:t>
            </w:r>
          </w:p>
        </w:tc>
      </w:tr>
    </w:tbl>
    <w:p w14:paraId="48FE7B8F" w14:textId="77777777" w:rsidR="006852AF" w:rsidRDefault="006852AF" w:rsidP="00AC59A8">
      <w:pPr>
        <w:rPr>
          <w:rFonts w:ascii="Times New Roman" w:hAnsi="Times New Roman"/>
          <w:sz w:val="24"/>
          <w:szCs w:val="24"/>
        </w:rPr>
      </w:pPr>
    </w:p>
    <w:p w14:paraId="04086693" w14:textId="77777777" w:rsidR="006852AF" w:rsidRDefault="006852AF" w:rsidP="00AC59A8">
      <w:pPr>
        <w:rPr>
          <w:rFonts w:ascii="Times New Roman" w:hAnsi="Times New Roman"/>
          <w:sz w:val="24"/>
          <w:szCs w:val="24"/>
        </w:rPr>
      </w:pPr>
    </w:p>
    <w:p w14:paraId="06C5EA6B" w14:textId="137E868B" w:rsidR="00AC59A8" w:rsidRPr="00A079AA" w:rsidRDefault="00AC59A8" w:rsidP="00AC59A8">
      <w:pPr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 xml:space="preserve">Předkladatel </w:t>
      </w:r>
      <w:r>
        <w:rPr>
          <w:rFonts w:cs="Arial"/>
          <w:b/>
          <w:bCs/>
          <w:sz w:val="24"/>
          <w:szCs w:val="24"/>
          <w:u w:val="single"/>
        </w:rPr>
        <w:t>Ing. Zbyněk Pražák, Ph.D.</w:t>
      </w:r>
      <w:r w:rsidRPr="00A079AA">
        <w:rPr>
          <w:rFonts w:cs="Arial"/>
          <w:b/>
          <w:bCs/>
          <w:sz w:val="24"/>
          <w:szCs w:val="24"/>
          <w:u w:val="single"/>
        </w:rPr>
        <w:t>, náměstek primátora:</w:t>
      </w:r>
    </w:p>
    <w:p w14:paraId="71BEC6A9" w14:textId="77777777" w:rsidR="00AC59A8" w:rsidRPr="00CE2B80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F71789" w14:paraId="1139EAE6" w14:textId="77777777" w:rsidTr="00790F07">
        <w:tc>
          <w:tcPr>
            <w:tcW w:w="611" w:type="dxa"/>
          </w:tcPr>
          <w:p w14:paraId="21D02AFD" w14:textId="77777777" w:rsidR="006852AF" w:rsidRPr="00A079AA" w:rsidRDefault="006852A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4" w:type="dxa"/>
          </w:tcPr>
          <w:p w14:paraId="4A0DDF3C" w14:textId="7008AD40" w:rsidR="006852AF" w:rsidRPr="00F71789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E4E">
              <w:rPr>
                <w:rFonts w:ascii="Times New Roman" w:hAnsi="Times New Roman"/>
                <w:sz w:val="24"/>
                <w:szCs w:val="24"/>
              </w:rPr>
              <w:t>Návrh na uzavření Smlouvy o závazku veřejné služby a vyrovnávací platbě za jeho výkon mezi Statutárním městem Ostrava, se sídlem Prokešovo nám. 8, 729 30 Ostrava, IČO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55E4E">
              <w:rPr>
                <w:rFonts w:ascii="Times New Roman" w:hAnsi="Times New Roman"/>
                <w:sz w:val="24"/>
                <w:szCs w:val="24"/>
              </w:rPr>
              <w:t>00845451 a Moravskoslezským krajem, se sídlem 28. října 117, 702 18 Ostrava, IČO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55E4E">
              <w:rPr>
                <w:rFonts w:ascii="Times New Roman" w:hAnsi="Times New Roman"/>
                <w:sz w:val="24"/>
                <w:szCs w:val="24"/>
              </w:rPr>
              <w:t>70890692</w:t>
            </w:r>
          </w:p>
        </w:tc>
      </w:tr>
    </w:tbl>
    <w:p w14:paraId="4DA9D10E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D47014" w14:textId="77777777" w:rsidR="006852AF" w:rsidRDefault="006852AF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C408DD4" w14:textId="77777777" w:rsidR="00AC59A8" w:rsidRPr="00A079AA" w:rsidRDefault="00AC59A8" w:rsidP="00AC59A8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>Předkladatel</w:t>
      </w:r>
      <w:r>
        <w:rPr>
          <w:rFonts w:cs="Arial"/>
          <w:b/>
          <w:bCs/>
          <w:sz w:val="24"/>
          <w:szCs w:val="24"/>
          <w:u w:val="single"/>
        </w:rPr>
        <w:t>é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>Mgr. Jan Dohnal</w:t>
      </w:r>
      <w:r w:rsidRPr="00A079AA">
        <w:rPr>
          <w:rFonts w:cs="Arial"/>
          <w:b/>
          <w:bCs/>
          <w:sz w:val="24"/>
          <w:szCs w:val="24"/>
          <w:u w:val="single"/>
        </w:rPr>
        <w:t>, primátor</w:t>
      </w:r>
      <w:r>
        <w:rPr>
          <w:rFonts w:cs="Arial"/>
          <w:b/>
          <w:bCs/>
          <w:sz w:val="24"/>
          <w:szCs w:val="24"/>
          <w:u w:val="single"/>
        </w:rPr>
        <w:t xml:space="preserve">, a </w:t>
      </w:r>
      <w:r>
        <w:rPr>
          <w:b/>
          <w:bCs/>
          <w:sz w:val="24"/>
          <w:szCs w:val="24"/>
          <w:u w:val="single"/>
        </w:rPr>
        <w:t>Jiří Vávra</w:t>
      </w:r>
      <w:r w:rsidRPr="00D84466">
        <w:rPr>
          <w:b/>
          <w:bCs/>
          <w:sz w:val="24"/>
          <w:szCs w:val="24"/>
          <w:u w:val="single"/>
        </w:rPr>
        <w:t>, náměst</w:t>
      </w:r>
      <w:r>
        <w:rPr>
          <w:b/>
          <w:bCs/>
          <w:sz w:val="24"/>
          <w:szCs w:val="24"/>
          <w:u w:val="single"/>
        </w:rPr>
        <w:t>e</w:t>
      </w:r>
      <w:r w:rsidRPr="00D84466">
        <w:rPr>
          <w:b/>
          <w:bCs/>
          <w:sz w:val="24"/>
          <w:szCs w:val="24"/>
          <w:u w:val="single"/>
        </w:rPr>
        <w:t>k primátora</w:t>
      </w:r>
      <w:r w:rsidRPr="00D84466">
        <w:rPr>
          <w:rFonts w:cs="Arial"/>
          <w:b/>
          <w:bCs/>
          <w:sz w:val="24"/>
          <w:szCs w:val="24"/>
          <w:u w:val="single"/>
        </w:rPr>
        <w:t>:</w:t>
      </w:r>
    </w:p>
    <w:p w14:paraId="338DE0FF" w14:textId="77777777" w:rsidR="00AC59A8" w:rsidRPr="0092065D" w:rsidRDefault="00AC59A8" w:rsidP="00AC59A8">
      <w:pPr>
        <w:tabs>
          <w:tab w:val="left" w:pos="8222"/>
          <w:tab w:val="left" w:pos="9639"/>
        </w:tabs>
        <w:rPr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F71789" w14:paraId="671FF27D" w14:textId="77777777" w:rsidTr="00790F07">
        <w:tc>
          <w:tcPr>
            <w:tcW w:w="611" w:type="dxa"/>
          </w:tcPr>
          <w:p w14:paraId="5EF8F928" w14:textId="77777777" w:rsidR="006852AF" w:rsidRPr="00A079AA" w:rsidRDefault="006852A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4" w:type="dxa"/>
          </w:tcPr>
          <w:p w14:paraId="107B595D" w14:textId="77777777" w:rsidR="006852AF" w:rsidRPr="00F71789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1AA">
              <w:rPr>
                <w:rFonts w:ascii="Times New Roman" w:hAnsi="Times New Roman"/>
                <w:sz w:val="24"/>
                <w:szCs w:val="24"/>
              </w:rPr>
              <w:t xml:space="preserve">Návrh na záměr města prodat věci v k. </w:t>
            </w:r>
            <w:proofErr w:type="spellStart"/>
            <w:r w:rsidRPr="00FE31AA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FE31AA">
              <w:rPr>
                <w:rFonts w:ascii="Times New Roman" w:hAnsi="Times New Roman"/>
                <w:sz w:val="24"/>
                <w:szCs w:val="24"/>
              </w:rPr>
              <w:t xml:space="preserve"> Moravská Ostrava, obec Ostrava (lokalita ul. Ostrčilova, projekt Ostravský mrakodrap)</w:t>
            </w:r>
          </w:p>
        </w:tc>
      </w:tr>
    </w:tbl>
    <w:p w14:paraId="593E4A99" w14:textId="77777777" w:rsidR="006852AF" w:rsidRPr="00AC59A8" w:rsidRDefault="006852AF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3AD8254" w14:textId="77777777" w:rsidR="00AC59A8" w:rsidRP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26DA9D5" w14:textId="77777777" w:rsidR="00AC59A8" w:rsidRPr="00AC59A8" w:rsidRDefault="00AC59A8" w:rsidP="00AC59A8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Předkladatel Jiří Vávra, náměstek primátora:</w:t>
      </w:r>
    </w:p>
    <w:p w14:paraId="04192EA5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6852AF" w14:paraId="64F26E01" w14:textId="77777777" w:rsidTr="00790F07">
        <w:tc>
          <w:tcPr>
            <w:tcW w:w="611" w:type="dxa"/>
            <w:hideMark/>
          </w:tcPr>
          <w:p w14:paraId="1E4A5221" w14:textId="77777777" w:rsidR="006852AF" w:rsidRPr="006852AF" w:rsidRDefault="006852A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24239735"/>
            <w:r w:rsidRPr="006852A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243D765C" w14:textId="77777777" w:rsidR="006852AF" w:rsidRPr="006852AF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Návrh nekoupit 100 % podílu ve společnosti Pozemky pod garážemi s.r.o.</w:t>
            </w:r>
          </w:p>
        </w:tc>
      </w:tr>
    </w:tbl>
    <w:p w14:paraId="4372FA40" w14:textId="77777777" w:rsidR="006852AF" w:rsidRPr="006852AF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6852AF" w14:paraId="06B99592" w14:textId="77777777" w:rsidTr="00790F07">
        <w:tc>
          <w:tcPr>
            <w:tcW w:w="611" w:type="dxa"/>
            <w:hideMark/>
          </w:tcPr>
          <w:p w14:paraId="2CF73395" w14:textId="77777777" w:rsidR="006852AF" w:rsidRPr="006852AF" w:rsidRDefault="006852AF" w:rsidP="00790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228295CD" w14:textId="77777777" w:rsidR="006852AF" w:rsidRPr="006852AF" w:rsidRDefault="006852AF" w:rsidP="00790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 xml:space="preserve">Návrh na svěření majetku, a to stavby zpevněné plochy v rámci kontejnerových stání, umístěné na ul. Biskupská a 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Havlíčkovém</w:t>
            </w:r>
            <w:proofErr w:type="spellEnd"/>
            <w:r w:rsidRPr="006852AF">
              <w:rPr>
                <w:rFonts w:ascii="Times New Roman" w:hAnsi="Times New Roman"/>
                <w:sz w:val="24"/>
                <w:szCs w:val="24"/>
              </w:rPr>
              <w:t xml:space="preserve"> nábřeží, vše v 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852AF">
              <w:rPr>
                <w:rFonts w:ascii="Times New Roman" w:hAnsi="Times New Roman"/>
                <w:sz w:val="24"/>
                <w:szCs w:val="24"/>
              </w:rPr>
              <w:t>. Moravská Ostrava, obec Ostrava městskému obvodu Moravská Ostrava a Přívoz</w:t>
            </w:r>
          </w:p>
        </w:tc>
      </w:tr>
    </w:tbl>
    <w:p w14:paraId="18ABA914" w14:textId="77777777" w:rsidR="006852AF" w:rsidRPr="006852AF" w:rsidRDefault="006852AF" w:rsidP="006852A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6852AF" w14:paraId="1FA6E585" w14:textId="77777777" w:rsidTr="00790F07">
        <w:tc>
          <w:tcPr>
            <w:tcW w:w="611" w:type="dxa"/>
          </w:tcPr>
          <w:p w14:paraId="0C823019" w14:textId="77777777" w:rsidR="006852AF" w:rsidRPr="006852AF" w:rsidRDefault="006852AF" w:rsidP="00790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797BDBA9" w14:textId="77777777" w:rsidR="006852AF" w:rsidRPr="006852AF" w:rsidRDefault="006852AF" w:rsidP="00790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 xml:space="preserve">Návrh na svěření majetku, stavby cyklostezky na ul. Cholevova v 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852AF">
              <w:rPr>
                <w:rFonts w:ascii="Times New Roman" w:hAnsi="Times New Roman"/>
                <w:sz w:val="24"/>
                <w:szCs w:val="24"/>
              </w:rPr>
              <w:t xml:space="preserve">. Hrabůvka, obec Ostrava městskému obvodu </w:t>
            </w:r>
            <w:proofErr w:type="gramStart"/>
            <w:r w:rsidRPr="006852AF">
              <w:rPr>
                <w:rFonts w:ascii="Times New Roman" w:hAnsi="Times New Roman"/>
                <w:sz w:val="24"/>
                <w:szCs w:val="24"/>
              </w:rPr>
              <w:t>Ostrava - Jih</w:t>
            </w:r>
            <w:proofErr w:type="gramEnd"/>
          </w:p>
        </w:tc>
      </w:tr>
    </w:tbl>
    <w:p w14:paraId="60BFF45C" w14:textId="77777777" w:rsidR="006852AF" w:rsidRPr="006852AF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6852AF" w14:paraId="1D784C68" w14:textId="77777777" w:rsidTr="00790F07">
        <w:tc>
          <w:tcPr>
            <w:tcW w:w="611" w:type="dxa"/>
            <w:hideMark/>
          </w:tcPr>
          <w:p w14:paraId="3F0E4D7B" w14:textId="77777777" w:rsidR="006852AF" w:rsidRPr="006852AF" w:rsidRDefault="006852A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22BF3C48" w14:textId="7FB58F68" w:rsidR="006852AF" w:rsidRPr="006852AF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 xml:space="preserve">Návrh na odejmutí majetku ze svěření městského obvodu Stará Bělá, mostní objekt </w:t>
            </w:r>
            <w:r w:rsidR="00CE2B8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852AF">
              <w:rPr>
                <w:rFonts w:ascii="Times New Roman" w:hAnsi="Times New Roman"/>
                <w:sz w:val="24"/>
                <w:szCs w:val="24"/>
              </w:rPr>
              <w:t xml:space="preserve">lávka pro pěší ul. Mitrovická v 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852AF">
              <w:rPr>
                <w:rFonts w:ascii="Times New Roman" w:hAnsi="Times New Roman"/>
                <w:sz w:val="24"/>
                <w:szCs w:val="24"/>
              </w:rPr>
              <w:t xml:space="preserve">. Stará Bělá, obec Ostrava a ze svěření městského obvodu Krásné Pole, mostní objekt </w:t>
            </w:r>
            <w:r w:rsidR="00CE2B8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852AF">
              <w:rPr>
                <w:rFonts w:ascii="Times New Roman" w:hAnsi="Times New Roman"/>
                <w:sz w:val="24"/>
                <w:szCs w:val="24"/>
              </w:rPr>
              <w:t xml:space="preserve">nadjezd polní cesty a mostní objekt </w:t>
            </w:r>
            <w:r w:rsidR="00CE2B8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852AF">
              <w:rPr>
                <w:rFonts w:ascii="Times New Roman" w:hAnsi="Times New Roman"/>
                <w:sz w:val="24"/>
                <w:szCs w:val="24"/>
              </w:rPr>
              <w:t xml:space="preserve">lávka přes silnici I/11 v 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852AF">
              <w:rPr>
                <w:rFonts w:ascii="Times New Roman" w:hAnsi="Times New Roman"/>
                <w:sz w:val="24"/>
                <w:szCs w:val="24"/>
              </w:rPr>
              <w:t>. Krásné Pole, obec Ostrava</w:t>
            </w:r>
          </w:p>
        </w:tc>
      </w:tr>
    </w:tbl>
    <w:p w14:paraId="2B17F8BD" w14:textId="77777777" w:rsidR="006852AF" w:rsidRPr="006852AF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6852AF" w14:paraId="3FA7BA9C" w14:textId="77777777" w:rsidTr="00790F07">
        <w:tc>
          <w:tcPr>
            <w:tcW w:w="611" w:type="dxa"/>
            <w:hideMark/>
          </w:tcPr>
          <w:p w14:paraId="51AE4506" w14:textId="77777777" w:rsidR="006852AF" w:rsidRPr="006852AF" w:rsidRDefault="006852A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4" w:type="dxa"/>
          </w:tcPr>
          <w:p w14:paraId="259AD345" w14:textId="77777777" w:rsidR="006852AF" w:rsidRPr="006852AF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 xml:space="preserve">Návrh koupit pozemek v 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852AF">
              <w:rPr>
                <w:rFonts w:ascii="Times New Roman" w:hAnsi="Times New Roman"/>
                <w:sz w:val="24"/>
                <w:szCs w:val="24"/>
              </w:rPr>
              <w:t>. Svinov, obec Ostrava</w:t>
            </w:r>
          </w:p>
        </w:tc>
      </w:tr>
    </w:tbl>
    <w:p w14:paraId="20AEC386" w14:textId="77777777" w:rsidR="006852AF" w:rsidRPr="006852AF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6852AF" w14:paraId="3190F9E7" w14:textId="77777777" w:rsidTr="00790F07">
        <w:tc>
          <w:tcPr>
            <w:tcW w:w="611" w:type="dxa"/>
            <w:hideMark/>
          </w:tcPr>
          <w:p w14:paraId="6B8F9EC7" w14:textId="77777777" w:rsidR="006852AF" w:rsidRPr="006852AF" w:rsidRDefault="006852A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4" w:type="dxa"/>
          </w:tcPr>
          <w:p w14:paraId="7FCB33D9" w14:textId="77777777" w:rsidR="006852AF" w:rsidRPr="006852AF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 xml:space="preserve">Návrh koupit pozemky v 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852AF">
              <w:rPr>
                <w:rFonts w:ascii="Times New Roman" w:hAnsi="Times New Roman"/>
                <w:sz w:val="24"/>
                <w:szCs w:val="24"/>
              </w:rPr>
              <w:t>. Stará Bělá, obec Ostrava</w:t>
            </w:r>
          </w:p>
        </w:tc>
      </w:tr>
    </w:tbl>
    <w:p w14:paraId="21CFE651" w14:textId="77777777" w:rsidR="006852AF" w:rsidRPr="006852AF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6852AF" w14:paraId="107779F4" w14:textId="77777777" w:rsidTr="00790F07">
        <w:tc>
          <w:tcPr>
            <w:tcW w:w="611" w:type="dxa"/>
            <w:hideMark/>
          </w:tcPr>
          <w:p w14:paraId="3FC36B45" w14:textId="77777777" w:rsidR="006852AF" w:rsidRPr="006852AF" w:rsidRDefault="006852A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4" w:type="dxa"/>
          </w:tcPr>
          <w:p w14:paraId="46F71899" w14:textId="77777777" w:rsidR="006852AF" w:rsidRPr="006852AF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 xml:space="preserve">Návrh koupit nemovitou věc v 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852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  <w:r w:rsidRPr="006852AF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528E4D59" w14:textId="77777777" w:rsidR="006852AF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309CE248" w14:textId="77777777" w:rsidR="00CE2B80" w:rsidRPr="006852AF" w:rsidRDefault="00CE2B80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6852AF" w14:paraId="05CA5FF0" w14:textId="77777777" w:rsidTr="00790F07">
        <w:tc>
          <w:tcPr>
            <w:tcW w:w="611" w:type="dxa"/>
            <w:hideMark/>
          </w:tcPr>
          <w:p w14:paraId="383A22A7" w14:textId="77777777" w:rsidR="006852AF" w:rsidRPr="006852AF" w:rsidRDefault="006852A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4" w:type="dxa"/>
          </w:tcPr>
          <w:p w14:paraId="295039E9" w14:textId="77777777" w:rsidR="006852AF" w:rsidRPr="006852AF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 xml:space="preserve">Návrh koupit nemovité věci v 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852AF">
              <w:rPr>
                <w:rFonts w:ascii="Times New Roman" w:hAnsi="Times New Roman"/>
                <w:sz w:val="24"/>
                <w:szCs w:val="24"/>
              </w:rPr>
              <w:t>. Slezská Ostrava, obec Ostrava, návrh nesvěřit nemovité věci městskému obvodu Slezská Ostrava (ul. Keltičkova)</w:t>
            </w:r>
          </w:p>
        </w:tc>
      </w:tr>
    </w:tbl>
    <w:p w14:paraId="3FCF27D2" w14:textId="77777777" w:rsidR="006852AF" w:rsidRPr="006852AF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852AF" w:rsidRPr="006852AF" w14:paraId="0AC3801C" w14:textId="77777777" w:rsidTr="00790F07">
        <w:tc>
          <w:tcPr>
            <w:tcW w:w="611" w:type="dxa"/>
          </w:tcPr>
          <w:p w14:paraId="09376E85" w14:textId="77777777" w:rsidR="006852AF" w:rsidRPr="006852AF" w:rsidRDefault="006852A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9" w:type="dxa"/>
          </w:tcPr>
          <w:p w14:paraId="2E97A5E1" w14:textId="77777777" w:rsidR="006852AF" w:rsidRPr="006852AF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 xml:space="preserve">Návrh na záměr města prodat část pozemku v 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6852AF">
              <w:rPr>
                <w:rFonts w:ascii="Times New Roman" w:hAnsi="Times New Roman"/>
                <w:sz w:val="24"/>
                <w:szCs w:val="24"/>
              </w:rPr>
              <w:t>. Poruba-sever, obec Ostrava</w:t>
            </w:r>
          </w:p>
        </w:tc>
      </w:tr>
    </w:tbl>
    <w:p w14:paraId="09165DB5" w14:textId="77777777" w:rsidR="006852AF" w:rsidRPr="006852AF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6852AF" w14:paraId="353FB25A" w14:textId="77777777" w:rsidTr="00790F07">
        <w:tc>
          <w:tcPr>
            <w:tcW w:w="611" w:type="dxa"/>
            <w:hideMark/>
          </w:tcPr>
          <w:p w14:paraId="3A15B0B0" w14:textId="77777777" w:rsidR="006852AF" w:rsidRPr="006852AF" w:rsidRDefault="006852A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4" w:type="dxa"/>
          </w:tcPr>
          <w:p w14:paraId="6D2811CC" w14:textId="77777777" w:rsidR="006852AF" w:rsidRPr="006852AF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 pozemku 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6852AF">
              <w:rPr>
                <w:rFonts w:ascii="Times New Roman" w:hAnsi="Times New Roman"/>
                <w:sz w:val="24"/>
                <w:szCs w:val="24"/>
              </w:rPr>
              <w:t xml:space="preserve">. č. 1106 v k. 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852AF">
              <w:rPr>
                <w:rFonts w:ascii="Times New Roman" w:hAnsi="Times New Roman"/>
                <w:sz w:val="24"/>
                <w:szCs w:val="24"/>
              </w:rPr>
              <w:t xml:space="preserve"> Hrabová, obec Ostrava</w:t>
            </w:r>
          </w:p>
        </w:tc>
      </w:tr>
    </w:tbl>
    <w:p w14:paraId="67A9E841" w14:textId="77777777" w:rsidR="006852AF" w:rsidRPr="006852AF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6852AF" w14:paraId="5D3FC4A7" w14:textId="77777777" w:rsidTr="00790F07">
        <w:tc>
          <w:tcPr>
            <w:tcW w:w="611" w:type="dxa"/>
            <w:hideMark/>
          </w:tcPr>
          <w:p w14:paraId="7C400357" w14:textId="77777777" w:rsidR="006852AF" w:rsidRPr="006852AF" w:rsidRDefault="006852A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3ECD18DE" w14:textId="77777777" w:rsidR="006852AF" w:rsidRPr="006852AF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 xml:space="preserve">Návrh na záměr města prodat část pozemku 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6852AF">
              <w:rPr>
                <w:rFonts w:ascii="Times New Roman" w:hAnsi="Times New Roman"/>
                <w:sz w:val="24"/>
                <w:szCs w:val="24"/>
              </w:rPr>
              <w:t xml:space="preserve">. č. 222/2 v k. 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852AF">
              <w:rPr>
                <w:rFonts w:ascii="Times New Roman" w:hAnsi="Times New Roman"/>
                <w:sz w:val="24"/>
                <w:szCs w:val="24"/>
              </w:rPr>
              <w:t xml:space="preserve"> Výškovice u Ostravy, obec Ostrava</w:t>
            </w:r>
          </w:p>
        </w:tc>
      </w:tr>
    </w:tbl>
    <w:p w14:paraId="726829DC" w14:textId="77777777" w:rsidR="006852AF" w:rsidRPr="006852AF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6852AF" w14:paraId="0D595BCD" w14:textId="77777777" w:rsidTr="00790F07">
        <w:tc>
          <w:tcPr>
            <w:tcW w:w="611" w:type="dxa"/>
            <w:hideMark/>
          </w:tcPr>
          <w:p w14:paraId="211ACC0B" w14:textId="77777777" w:rsidR="006852AF" w:rsidRPr="006852AF" w:rsidRDefault="006852AF" w:rsidP="00790F07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4" w:type="dxa"/>
          </w:tcPr>
          <w:p w14:paraId="1C1283DC" w14:textId="77777777" w:rsidR="006852AF" w:rsidRPr="006852AF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2AF">
              <w:rPr>
                <w:rFonts w:ascii="Times New Roman" w:hAnsi="Times New Roman"/>
                <w:sz w:val="24"/>
                <w:szCs w:val="24"/>
              </w:rPr>
              <w:t xml:space="preserve">Návrh na záměr města prodat pozemek v k. </w:t>
            </w:r>
            <w:proofErr w:type="spellStart"/>
            <w:r w:rsidRPr="006852AF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852AF">
              <w:rPr>
                <w:rFonts w:ascii="Times New Roman" w:hAnsi="Times New Roman"/>
                <w:sz w:val="24"/>
                <w:szCs w:val="24"/>
              </w:rPr>
              <w:t xml:space="preserve"> Zábřeh nad Odrou, obec Ostrava</w:t>
            </w:r>
          </w:p>
        </w:tc>
      </w:tr>
    </w:tbl>
    <w:p w14:paraId="382388E3" w14:textId="77777777" w:rsidR="006852AF" w:rsidRPr="00CE2B80" w:rsidRDefault="006852AF" w:rsidP="006852A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CE2B80" w14:paraId="46A7C010" w14:textId="77777777" w:rsidTr="00790F07">
        <w:tc>
          <w:tcPr>
            <w:tcW w:w="611" w:type="dxa"/>
            <w:hideMark/>
          </w:tcPr>
          <w:p w14:paraId="464735E5" w14:textId="77777777" w:rsidR="006852AF" w:rsidRPr="00CE2B80" w:rsidRDefault="006852A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2B8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4" w:type="dxa"/>
          </w:tcPr>
          <w:p w14:paraId="34EB6C55" w14:textId="77777777" w:rsidR="006852AF" w:rsidRPr="00CE2B80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80">
              <w:rPr>
                <w:rFonts w:ascii="Times New Roman" w:hAnsi="Times New Roman"/>
                <w:sz w:val="24"/>
                <w:szCs w:val="24"/>
              </w:rPr>
              <w:t xml:space="preserve">Návrh na záměr města prodat nemovitou věc v </w:t>
            </w:r>
            <w:proofErr w:type="spellStart"/>
            <w:r w:rsidRPr="00CE2B8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E2B80">
              <w:rPr>
                <w:rFonts w:ascii="Times New Roman" w:hAnsi="Times New Roman"/>
                <w:sz w:val="24"/>
                <w:szCs w:val="24"/>
              </w:rPr>
              <w:t>. Michálkovice, obec Ostrava</w:t>
            </w:r>
          </w:p>
        </w:tc>
      </w:tr>
    </w:tbl>
    <w:p w14:paraId="57630625" w14:textId="77777777" w:rsidR="006852AF" w:rsidRPr="00CE2B80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CE2B80" w14:paraId="3C03D294" w14:textId="77777777" w:rsidTr="00790F07">
        <w:tc>
          <w:tcPr>
            <w:tcW w:w="611" w:type="dxa"/>
          </w:tcPr>
          <w:p w14:paraId="0CEF95E8" w14:textId="77777777" w:rsidR="006852AF" w:rsidRPr="00CE2B80" w:rsidRDefault="006852A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2B8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4" w:type="dxa"/>
          </w:tcPr>
          <w:p w14:paraId="5E569E4D" w14:textId="77777777" w:rsidR="006852AF" w:rsidRPr="00CE2B80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80">
              <w:rPr>
                <w:rFonts w:ascii="Times New Roman" w:hAnsi="Times New Roman"/>
                <w:sz w:val="24"/>
                <w:szCs w:val="24"/>
              </w:rPr>
              <w:t xml:space="preserve">Návrh na uzavření smlouvy o bezúplatném převodu pozemků v k. </w:t>
            </w:r>
            <w:proofErr w:type="spellStart"/>
            <w:r w:rsidRPr="00CE2B80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CE2B80">
              <w:rPr>
                <w:rFonts w:ascii="Times New Roman" w:hAnsi="Times New Roman"/>
                <w:sz w:val="24"/>
                <w:szCs w:val="24"/>
              </w:rPr>
              <w:t xml:space="preserve"> Lhotka u Ostravy, obec Ostrava</w:t>
            </w:r>
          </w:p>
        </w:tc>
      </w:tr>
    </w:tbl>
    <w:p w14:paraId="79B2531A" w14:textId="77777777" w:rsidR="006852AF" w:rsidRPr="00CE2B80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CE2B80" w14:paraId="4F26EF6C" w14:textId="77777777" w:rsidTr="00790F07">
        <w:tc>
          <w:tcPr>
            <w:tcW w:w="611" w:type="dxa"/>
          </w:tcPr>
          <w:p w14:paraId="492AF665" w14:textId="77777777" w:rsidR="006852AF" w:rsidRPr="00CE2B80" w:rsidRDefault="006852A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2B80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4" w:type="dxa"/>
          </w:tcPr>
          <w:p w14:paraId="103B548A" w14:textId="77777777" w:rsidR="006852AF" w:rsidRPr="00CE2B80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80">
              <w:rPr>
                <w:rFonts w:ascii="Times New Roman" w:hAnsi="Times New Roman"/>
                <w:sz w:val="24"/>
                <w:szCs w:val="24"/>
              </w:rPr>
              <w:t xml:space="preserve">Návrh směnit nemovité věci v k. </w:t>
            </w:r>
            <w:proofErr w:type="spellStart"/>
            <w:r w:rsidRPr="00CE2B80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CE2B80">
              <w:rPr>
                <w:rFonts w:ascii="Times New Roman" w:hAnsi="Times New Roman"/>
                <w:sz w:val="24"/>
                <w:szCs w:val="24"/>
              </w:rPr>
              <w:t xml:space="preserve"> Michálkovice, obec Ostrava a návrh svěřit nemovité věci městskému obvodu Michálkovice (ul. Briketářská)</w:t>
            </w:r>
          </w:p>
        </w:tc>
      </w:tr>
    </w:tbl>
    <w:p w14:paraId="23BBF267" w14:textId="77777777" w:rsidR="006852AF" w:rsidRPr="00CE2B80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CE2B80" w14:paraId="6B45BC78" w14:textId="77777777" w:rsidTr="00790F07">
        <w:tc>
          <w:tcPr>
            <w:tcW w:w="611" w:type="dxa"/>
          </w:tcPr>
          <w:p w14:paraId="7C4F3008" w14:textId="77777777" w:rsidR="006852AF" w:rsidRPr="00CE2B80" w:rsidRDefault="006852A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2B80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04F2A237" w14:textId="77777777" w:rsidR="006852AF" w:rsidRPr="00CE2B80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80">
              <w:rPr>
                <w:rFonts w:ascii="Times New Roman" w:hAnsi="Times New Roman"/>
                <w:sz w:val="24"/>
                <w:szCs w:val="24"/>
              </w:rPr>
              <w:t xml:space="preserve">Návrh koupit pozemky v k. </w:t>
            </w:r>
            <w:proofErr w:type="spellStart"/>
            <w:r w:rsidRPr="00CE2B80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CE2B80">
              <w:rPr>
                <w:rFonts w:ascii="Times New Roman" w:hAnsi="Times New Roman"/>
                <w:sz w:val="24"/>
                <w:szCs w:val="24"/>
              </w:rPr>
              <w:t xml:space="preserve"> Radvanice, obec Ostrava</w:t>
            </w:r>
          </w:p>
        </w:tc>
      </w:tr>
    </w:tbl>
    <w:p w14:paraId="6D5C330A" w14:textId="77777777" w:rsidR="006852AF" w:rsidRPr="00CE2B80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CE2B80" w14:paraId="1932EE13" w14:textId="77777777" w:rsidTr="00790F07">
        <w:tc>
          <w:tcPr>
            <w:tcW w:w="611" w:type="dxa"/>
          </w:tcPr>
          <w:p w14:paraId="051EF2C2" w14:textId="77777777" w:rsidR="006852AF" w:rsidRPr="00CE2B80" w:rsidRDefault="006852A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2B80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4" w:type="dxa"/>
          </w:tcPr>
          <w:p w14:paraId="0F53B427" w14:textId="77777777" w:rsidR="006852AF" w:rsidRPr="00CE2B80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80">
              <w:rPr>
                <w:rFonts w:ascii="Times New Roman" w:hAnsi="Times New Roman"/>
                <w:sz w:val="24"/>
                <w:szCs w:val="24"/>
              </w:rPr>
              <w:t xml:space="preserve">Návrh nekoupit stavbu a pozemek, vše v k. </w:t>
            </w:r>
            <w:proofErr w:type="spellStart"/>
            <w:r w:rsidRPr="00CE2B80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CE2B80">
              <w:rPr>
                <w:rFonts w:ascii="Times New Roman" w:hAnsi="Times New Roman"/>
                <w:sz w:val="24"/>
                <w:szCs w:val="24"/>
              </w:rPr>
              <w:t xml:space="preserve"> Svinov, obec Ostrava</w:t>
            </w:r>
          </w:p>
        </w:tc>
      </w:tr>
    </w:tbl>
    <w:p w14:paraId="51E40154" w14:textId="77777777" w:rsidR="006852AF" w:rsidRPr="00CE2B80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CE2B80" w14:paraId="6543ACA7" w14:textId="77777777" w:rsidTr="00790F07">
        <w:tc>
          <w:tcPr>
            <w:tcW w:w="611" w:type="dxa"/>
          </w:tcPr>
          <w:p w14:paraId="3313D6B9" w14:textId="77777777" w:rsidR="006852AF" w:rsidRPr="00CE2B80" w:rsidRDefault="006852A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2B80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4" w:type="dxa"/>
          </w:tcPr>
          <w:p w14:paraId="1B213D91" w14:textId="77777777" w:rsidR="006852AF" w:rsidRPr="00CE2B80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80">
              <w:rPr>
                <w:rFonts w:ascii="Times New Roman" w:hAnsi="Times New Roman"/>
                <w:sz w:val="24"/>
                <w:szCs w:val="24"/>
              </w:rPr>
              <w:t xml:space="preserve">Návrh na záměr města prodat část pozemku v k. </w:t>
            </w:r>
            <w:proofErr w:type="spellStart"/>
            <w:r w:rsidRPr="00CE2B80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CE2B80">
              <w:rPr>
                <w:rFonts w:ascii="Times New Roman" w:hAnsi="Times New Roman"/>
                <w:sz w:val="24"/>
                <w:szCs w:val="24"/>
              </w:rPr>
              <w:t xml:space="preserve"> Poruba, obec Ostrava</w:t>
            </w:r>
          </w:p>
        </w:tc>
      </w:tr>
    </w:tbl>
    <w:p w14:paraId="70437FB8" w14:textId="77777777" w:rsidR="006852AF" w:rsidRPr="00CE2B80" w:rsidRDefault="006852AF" w:rsidP="006852AF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6852AF" w:rsidRPr="00CE2B80" w14:paraId="0D04D971" w14:textId="77777777" w:rsidTr="00790F07">
        <w:tc>
          <w:tcPr>
            <w:tcW w:w="611" w:type="dxa"/>
          </w:tcPr>
          <w:p w14:paraId="6887BC1D" w14:textId="77777777" w:rsidR="006852AF" w:rsidRPr="00CE2B80" w:rsidRDefault="006852AF" w:rsidP="00790F07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2B80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4" w:type="dxa"/>
          </w:tcPr>
          <w:p w14:paraId="3A48918E" w14:textId="77777777" w:rsidR="006852AF" w:rsidRPr="00CE2B80" w:rsidRDefault="006852AF" w:rsidP="00790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80">
              <w:rPr>
                <w:rFonts w:ascii="Times New Roman" w:hAnsi="Times New Roman"/>
                <w:sz w:val="24"/>
                <w:szCs w:val="24"/>
              </w:rPr>
              <w:t xml:space="preserve">Návrh prodat nemovité věci v k. </w:t>
            </w:r>
            <w:proofErr w:type="spellStart"/>
            <w:r w:rsidRPr="00CE2B80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CE2B80">
              <w:rPr>
                <w:rFonts w:ascii="Times New Roman" w:hAnsi="Times New Roman"/>
                <w:sz w:val="24"/>
                <w:szCs w:val="24"/>
              </w:rPr>
              <w:t xml:space="preserve"> Radvanice, obec Ostrava (ul. Na Hrázkách a ul. Fryštátská)</w:t>
            </w:r>
          </w:p>
        </w:tc>
      </w:tr>
    </w:tbl>
    <w:p w14:paraId="724FED5C" w14:textId="77777777" w:rsidR="006852AF" w:rsidRPr="006852AF" w:rsidRDefault="006852AF" w:rsidP="006852AF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7DE72171" w14:textId="77777777" w:rsidR="00AC59A8" w:rsidRDefault="00AC59A8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9753DAA" w14:textId="77777777" w:rsidR="00A056A7" w:rsidRPr="005810A3" w:rsidRDefault="00A056A7" w:rsidP="00AC59A8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14:paraId="26FAE810" w14:textId="77777777" w:rsidR="00AC59A8" w:rsidRPr="00AC59A8" w:rsidRDefault="00AC59A8" w:rsidP="00AC59A8">
      <w:pPr>
        <w:rPr>
          <w:rFonts w:cs="Arial"/>
          <w:b/>
          <w:bCs/>
          <w:sz w:val="24"/>
          <w:szCs w:val="24"/>
          <w:u w:val="single"/>
        </w:rPr>
      </w:pPr>
      <w:r w:rsidRPr="00AC59A8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7393B690" w14:textId="77777777" w:rsidR="00863ACB" w:rsidRDefault="00863ACB" w:rsidP="00863ACB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</w:p>
    <w:sectPr w:rsidR="00863ACB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3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0C9B"/>
    <w:rsid w:val="00031EBE"/>
    <w:rsid w:val="00036505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B32FE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6A44"/>
    <w:rsid w:val="000F7BCC"/>
    <w:rsid w:val="00101651"/>
    <w:rsid w:val="00101DAF"/>
    <w:rsid w:val="00104719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47556"/>
    <w:rsid w:val="0015653B"/>
    <w:rsid w:val="0015697B"/>
    <w:rsid w:val="00161168"/>
    <w:rsid w:val="00172A89"/>
    <w:rsid w:val="00172F45"/>
    <w:rsid w:val="00174097"/>
    <w:rsid w:val="00174561"/>
    <w:rsid w:val="0017758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7E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9ED"/>
    <w:rsid w:val="00252292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628A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5E0C"/>
    <w:rsid w:val="002A6B98"/>
    <w:rsid w:val="002B1435"/>
    <w:rsid w:val="002B1FDE"/>
    <w:rsid w:val="002B55AD"/>
    <w:rsid w:val="002B6AC9"/>
    <w:rsid w:val="002B71A7"/>
    <w:rsid w:val="002C5EC6"/>
    <w:rsid w:val="002C680C"/>
    <w:rsid w:val="002D1F31"/>
    <w:rsid w:val="002E297E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4696"/>
    <w:rsid w:val="00375C12"/>
    <w:rsid w:val="003770BF"/>
    <w:rsid w:val="0037722B"/>
    <w:rsid w:val="00381F32"/>
    <w:rsid w:val="0038586E"/>
    <w:rsid w:val="00385D2B"/>
    <w:rsid w:val="00386888"/>
    <w:rsid w:val="00396640"/>
    <w:rsid w:val="003A0D5F"/>
    <w:rsid w:val="003A27AF"/>
    <w:rsid w:val="003A2AF8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40351E"/>
    <w:rsid w:val="004204A6"/>
    <w:rsid w:val="00421B3E"/>
    <w:rsid w:val="0042540C"/>
    <w:rsid w:val="00431E7D"/>
    <w:rsid w:val="004370EA"/>
    <w:rsid w:val="00452554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5FBD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C0A43"/>
    <w:rsid w:val="004E3531"/>
    <w:rsid w:val="004E3739"/>
    <w:rsid w:val="004E7BEA"/>
    <w:rsid w:val="004F2725"/>
    <w:rsid w:val="004F5C13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6455C"/>
    <w:rsid w:val="005739A8"/>
    <w:rsid w:val="00576089"/>
    <w:rsid w:val="00577F97"/>
    <w:rsid w:val="00580669"/>
    <w:rsid w:val="005810A3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0100"/>
    <w:rsid w:val="005B166E"/>
    <w:rsid w:val="005B251F"/>
    <w:rsid w:val="005B32AF"/>
    <w:rsid w:val="005B3713"/>
    <w:rsid w:val="005C2975"/>
    <w:rsid w:val="005C345E"/>
    <w:rsid w:val="005D6220"/>
    <w:rsid w:val="005E143E"/>
    <w:rsid w:val="005E450F"/>
    <w:rsid w:val="005E548C"/>
    <w:rsid w:val="005E5FBF"/>
    <w:rsid w:val="005F0C2B"/>
    <w:rsid w:val="005F0F32"/>
    <w:rsid w:val="005F40A2"/>
    <w:rsid w:val="005F4BD6"/>
    <w:rsid w:val="005F4C1B"/>
    <w:rsid w:val="005F4DA6"/>
    <w:rsid w:val="005F534F"/>
    <w:rsid w:val="005F5F0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852AF"/>
    <w:rsid w:val="006924EE"/>
    <w:rsid w:val="0069262B"/>
    <w:rsid w:val="00692C1A"/>
    <w:rsid w:val="006A0F5A"/>
    <w:rsid w:val="006B6D48"/>
    <w:rsid w:val="006C6C10"/>
    <w:rsid w:val="006C781E"/>
    <w:rsid w:val="006C7A8B"/>
    <w:rsid w:val="006D4DAF"/>
    <w:rsid w:val="006D591C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7B82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F2869"/>
    <w:rsid w:val="007F66CB"/>
    <w:rsid w:val="007F67D1"/>
    <w:rsid w:val="008027CF"/>
    <w:rsid w:val="00803584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57391"/>
    <w:rsid w:val="008632D3"/>
    <w:rsid w:val="0086395F"/>
    <w:rsid w:val="00863ACB"/>
    <w:rsid w:val="008711F3"/>
    <w:rsid w:val="008717F0"/>
    <w:rsid w:val="00872DC0"/>
    <w:rsid w:val="00873433"/>
    <w:rsid w:val="008774A7"/>
    <w:rsid w:val="00880B70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0DAA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55B1"/>
    <w:rsid w:val="00A00ED6"/>
    <w:rsid w:val="00A056A7"/>
    <w:rsid w:val="00A12982"/>
    <w:rsid w:val="00A1675E"/>
    <w:rsid w:val="00A23D59"/>
    <w:rsid w:val="00A26692"/>
    <w:rsid w:val="00A30540"/>
    <w:rsid w:val="00A35449"/>
    <w:rsid w:val="00A379D3"/>
    <w:rsid w:val="00A40AAF"/>
    <w:rsid w:val="00A43DC8"/>
    <w:rsid w:val="00A5172C"/>
    <w:rsid w:val="00A520F1"/>
    <w:rsid w:val="00A52762"/>
    <w:rsid w:val="00A52F33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B4810"/>
    <w:rsid w:val="00AC54A8"/>
    <w:rsid w:val="00AC59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1F11"/>
    <w:rsid w:val="00BB3B02"/>
    <w:rsid w:val="00BC0D7D"/>
    <w:rsid w:val="00BC1A19"/>
    <w:rsid w:val="00BC69A4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4D5E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9311C"/>
    <w:rsid w:val="00C93EA2"/>
    <w:rsid w:val="00CA70C7"/>
    <w:rsid w:val="00CB1AC1"/>
    <w:rsid w:val="00CB27BC"/>
    <w:rsid w:val="00CB30B0"/>
    <w:rsid w:val="00CB3AC9"/>
    <w:rsid w:val="00CB54FB"/>
    <w:rsid w:val="00CB5C1A"/>
    <w:rsid w:val="00CB731A"/>
    <w:rsid w:val="00CC0893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E2B80"/>
    <w:rsid w:val="00CF34CF"/>
    <w:rsid w:val="00CF5AC3"/>
    <w:rsid w:val="00D13EFF"/>
    <w:rsid w:val="00D2070B"/>
    <w:rsid w:val="00D20780"/>
    <w:rsid w:val="00D20DC7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5FA"/>
    <w:rsid w:val="00D74D01"/>
    <w:rsid w:val="00D8059E"/>
    <w:rsid w:val="00D80B94"/>
    <w:rsid w:val="00D82E28"/>
    <w:rsid w:val="00D83824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20E0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5E71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  <w:style w:type="paragraph" w:customStyle="1" w:styleId="xmsonormal">
    <w:name w:val="x_msonormal"/>
    <w:basedOn w:val="Normln"/>
    <w:rsid w:val="00C93E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Korbelová Kateřina</cp:lastModifiedBy>
  <cp:revision>2</cp:revision>
  <cp:lastPrinted>2023-10-17T12:25:00Z</cp:lastPrinted>
  <dcterms:created xsi:type="dcterms:W3CDTF">2023-10-17T12:26:00Z</dcterms:created>
  <dcterms:modified xsi:type="dcterms:W3CDTF">2023-10-17T12:26:00Z</dcterms:modified>
</cp:coreProperties>
</file>