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731488C4" w:rsidR="00A43DC8" w:rsidRPr="00674FD2" w:rsidRDefault="009652B9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10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55221EF6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863ACB">
        <w:rPr>
          <w:sz w:val="40"/>
          <w:szCs w:val="40"/>
        </w:rPr>
        <w:t>2</w:t>
      </w:r>
      <w:r w:rsidR="009652B9">
        <w:rPr>
          <w:sz w:val="40"/>
          <w:szCs w:val="40"/>
        </w:rPr>
        <w:t>0</w:t>
      </w:r>
      <w:r w:rsidRPr="00674FD2">
        <w:rPr>
          <w:sz w:val="40"/>
          <w:szCs w:val="40"/>
        </w:rPr>
        <w:t>.</w:t>
      </w:r>
      <w:r w:rsidR="00863ACB">
        <w:rPr>
          <w:sz w:val="40"/>
          <w:szCs w:val="40"/>
        </w:rPr>
        <w:t>0</w:t>
      </w:r>
      <w:r w:rsidR="009652B9">
        <w:rPr>
          <w:sz w:val="40"/>
          <w:szCs w:val="40"/>
        </w:rPr>
        <w:t>9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863ACB">
        <w:rPr>
          <w:sz w:val="40"/>
          <w:szCs w:val="40"/>
        </w:rPr>
        <w:t>3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295F0FC2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7803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3CE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6D09E23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9652B9">
              <w:rPr>
                <w:rFonts w:ascii="Times New Roman" w:hAnsi="Times New Roman"/>
                <w:sz w:val="24"/>
                <w:szCs w:val="24"/>
              </w:rPr>
              <w:t>10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20456D45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</w:t>
            </w:r>
            <w:r w:rsidR="007803CE">
              <w:rPr>
                <w:rFonts w:ascii="Times New Roman" w:hAnsi="Times New Roman"/>
                <w:sz w:val="24"/>
                <w:szCs w:val="24"/>
              </w:rPr>
              <w:t>e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 </w:t>
            </w:r>
            <w:r w:rsidR="009652B9">
              <w:rPr>
                <w:rFonts w:ascii="Times New Roman" w:hAnsi="Times New Roman"/>
                <w:sz w:val="24"/>
                <w:szCs w:val="24"/>
              </w:rPr>
              <w:t>9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0F8C1237" w14:textId="77777777" w:rsidR="00771F4B" w:rsidRPr="00771F4B" w:rsidRDefault="00771F4B" w:rsidP="005F24C3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8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77"/>
      </w:tblGrid>
      <w:tr w:rsidR="00D3674C" w:rsidRPr="00D3674C" w14:paraId="1AFC9901" w14:textId="77777777" w:rsidTr="0097055B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3EAB4D5D" w:rsidR="00D3674C" w:rsidRPr="00D3674C" w:rsidRDefault="007457BF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7854BC8A" w:rsidR="00D3674C" w:rsidRDefault="00D3674C" w:rsidP="00D3674C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7457BF" w:rsidRPr="00D3674C" w14:paraId="44C016D7" w14:textId="77777777" w:rsidTr="0010487C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4027CD79" w14:textId="2ECFF6CC" w:rsidR="007457BF" w:rsidRPr="00D3674C" w:rsidRDefault="007457BF" w:rsidP="00104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2027E9C" w14:textId="77777777" w:rsidR="007457BF" w:rsidRPr="00D3674C" w:rsidRDefault="007457BF" w:rsidP="00104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18390CBA" w14:textId="77777777" w:rsidR="007457BF" w:rsidRPr="005F24C3" w:rsidRDefault="007457BF" w:rsidP="007457BF">
      <w:pPr>
        <w:rPr>
          <w:rFonts w:ascii="Times New Roman" w:hAnsi="Times New Roman"/>
        </w:rPr>
      </w:pPr>
    </w:p>
    <w:p w14:paraId="65D1E414" w14:textId="77777777" w:rsidR="007457BF" w:rsidRPr="005F24C3" w:rsidRDefault="007457BF" w:rsidP="00D3674C">
      <w:pPr>
        <w:tabs>
          <w:tab w:val="left" w:pos="8222"/>
          <w:tab w:val="left" w:pos="9639"/>
        </w:tabs>
        <w:rPr>
          <w:rFonts w:cs="Arial"/>
          <w:b/>
          <w:bCs/>
          <w:sz w:val="18"/>
          <w:szCs w:val="18"/>
        </w:rPr>
      </w:pPr>
    </w:p>
    <w:p w14:paraId="7393B690" w14:textId="77777777" w:rsidR="00863ACB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</w:p>
    <w:p w14:paraId="5260FD5C" w14:textId="77777777" w:rsidR="00297A0B" w:rsidRPr="00297A0B" w:rsidRDefault="00297A0B" w:rsidP="00297A0B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297A0B">
        <w:rPr>
          <w:rFonts w:cs="Arial"/>
          <w:b/>
          <w:bCs/>
          <w:sz w:val="24"/>
          <w:szCs w:val="24"/>
          <w:u w:val="single"/>
        </w:rPr>
        <w:t>Předkladatel Mgr. Jan Dohnal, primátor:</w:t>
      </w:r>
    </w:p>
    <w:p w14:paraId="6DE49241" w14:textId="77777777" w:rsidR="00297A0B" w:rsidRDefault="00297A0B" w:rsidP="00297A0B">
      <w:pPr>
        <w:tabs>
          <w:tab w:val="left" w:pos="8222"/>
          <w:tab w:val="left" w:pos="9639"/>
        </w:tabs>
        <w:jc w:val="both"/>
      </w:pPr>
      <w:bookmarkStart w:id="0" w:name="_Hlk124239632"/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F5851" w14:paraId="505020F2" w14:textId="77777777" w:rsidTr="004A5363">
        <w:tc>
          <w:tcPr>
            <w:tcW w:w="611" w:type="dxa"/>
            <w:hideMark/>
          </w:tcPr>
          <w:p w14:paraId="74CBADAA" w14:textId="77777777" w:rsidR="00297A0B" w:rsidRPr="002F5851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44D23BE2" w14:textId="77777777" w:rsidR="00297A0B" w:rsidRPr="002F5851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 xml:space="preserve">Projednání </w:t>
            </w:r>
            <w:proofErr w:type="gramStart"/>
            <w:r w:rsidRPr="002F5851">
              <w:rPr>
                <w:rFonts w:ascii="Times New Roman" w:hAnsi="Times New Roman"/>
                <w:sz w:val="24"/>
                <w:szCs w:val="24"/>
              </w:rPr>
              <w:t>petice - Sjednání</w:t>
            </w:r>
            <w:proofErr w:type="gramEnd"/>
            <w:r w:rsidRPr="002F5851">
              <w:rPr>
                <w:rFonts w:ascii="Times New Roman" w:hAnsi="Times New Roman"/>
                <w:sz w:val="24"/>
                <w:szCs w:val="24"/>
              </w:rPr>
              <w:t xml:space="preserve"> nápravy ve věci bezúplatného převodu bytů</w:t>
            </w:r>
          </w:p>
        </w:tc>
      </w:tr>
    </w:tbl>
    <w:p w14:paraId="2D0CC792" w14:textId="77777777" w:rsidR="00297A0B" w:rsidRPr="002F5851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F5851" w14:paraId="4DCBC2EE" w14:textId="77777777" w:rsidTr="004A5363">
        <w:tc>
          <w:tcPr>
            <w:tcW w:w="611" w:type="dxa"/>
            <w:hideMark/>
          </w:tcPr>
          <w:p w14:paraId="5E50F5D8" w14:textId="77777777" w:rsidR="00297A0B" w:rsidRPr="002F5851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62F43616" w14:textId="77777777" w:rsidR="00297A0B" w:rsidRPr="002F5851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Informace o plnění usnesení zastupitelstva města</w:t>
            </w:r>
          </w:p>
        </w:tc>
      </w:tr>
    </w:tbl>
    <w:p w14:paraId="1D02159B" w14:textId="77777777" w:rsidR="00297A0B" w:rsidRPr="002F5851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F5851" w14:paraId="2D0FCA2A" w14:textId="77777777" w:rsidTr="004A5363">
        <w:tc>
          <w:tcPr>
            <w:tcW w:w="611" w:type="dxa"/>
            <w:hideMark/>
          </w:tcPr>
          <w:p w14:paraId="7403996C" w14:textId="77777777" w:rsidR="00297A0B" w:rsidRPr="002F5851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4" w:type="dxa"/>
          </w:tcPr>
          <w:p w14:paraId="4921B454" w14:textId="77777777" w:rsidR="00297A0B" w:rsidRPr="002F5851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Návrh na uzavření dodatku č. 1 k Veřejnoprávní smlouvě ev. č. 0015/2023/SP</w:t>
            </w:r>
          </w:p>
        </w:tc>
      </w:tr>
    </w:tbl>
    <w:p w14:paraId="51CB8A51" w14:textId="77777777" w:rsidR="00297A0B" w:rsidRPr="002F5851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F5851" w14:paraId="041EDFD0" w14:textId="77777777" w:rsidTr="004A5363">
        <w:tc>
          <w:tcPr>
            <w:tcW w:w="611" w:type="dxa"/>
            <w:hideMark/>
          </w:tcPr>
          <w:p w14:paraId="08863632" w14:textId="77777777" w:rsidR="00297A0B" w:rsidRPr="002F5851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4" w:type="dxa"/>
          </w:tcPr>
          <w:p w14:paraId="1FD9DDCE" w14:textId="77777777" w:rsidR="00297A0B" w:rsidRPr="002F5851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Mimořádné dotace a žádosti v oblasti sportu</w:t>
            </w:r>
          </w:p>
        </w:tc>
      </w:tr>
    </w:tbl>
    <w:p w14:paraId="2F7CD5FA" w14:textId="77777777" w:rsidR="00297A0B" w:rsidRPr="002F5851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F5851" w14:paraId="07750527" w14:textId="77777777" w:rsidTr="004A5363">
        <w:tc>
          <w:tcPr>
            <w:tcW w:w="611" w:type="dxa"/>
            <w:hideMark/>
          </w:tcPr>
          <w:p w14:paraId="6329A020" w14:textId="77777777" w:rsidR="00297A0B" w:rsidRPr="002F5851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4" w:type="dxa"/>
          </w:tcPr>
          <w:p w14:paraId="4EF0D054" w14:textId="77777777" w:rsidR="00297A0B" w:rsidRPr="002F5851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Návrh Memoranda o vzájemné spolupráci a finanční podpoře pro Mistrovství světa IFF ve florbale žen 2025</w:t>
            </w:r>
          </w:p>
        </w:tc>
      </w:tr>
    </w:tbl>
    <w:p w14:paraId="2F536C74" w14:textId="77777777" w:rsidR="00297A0B" w:rsidRPr="002F5851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D413250" w14:textId="77777777" w:rsidR="00297A0B" w:rsidRPr="002F5851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F5851" w14:paraId="33140D9C" w14:textId="77777777" w:rsidTr="004A5363">
        <w:tc>
          <w:tcPr>
            <w:tcW w:w="611" w:type="dxa"/>
            <w:hideMark/>
          </w:tcPr>
          <w:p w14:paraId="2E747C54" w14:textId="77777777" w:rsidR="00297A0B" w:rsidRPr="002F5851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094" w:type="dxa"/>
          </w:tcPr>
          <w:p w14:paraId="45D2625B" w14:textId="77777777" w:rsidR="00297A0B" w:rsidRPr="002F5851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Návrh na uzavření dodatků k veřejnoprávním smlouvám ev. č. 0292/2023/SP a ev. č. 0305/2023/SP</w:t>
            </w:r>
          </w:p>
        </w:tc>
      </w:tr>
    </w:tbl>
    <w:p w14:paraId="235AD744" w14:textId="77777777" w:rsidR="00297A0B" w:rsidRPr="002F5851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F5851" w14:paraId="12C938B8" w14:textId="77777777" w:rsidTr="004A5363">
        <w:tc>
          <w:tcPr>
            <w:tcW w:w="611" w:type="dxa"/>
            <w:hideMark/>
          </w:tcPr>
          <w:p w14:paraId="6F010B04" w14:textId="77777777" w:rsidR="00297A0B" w:rsidRPr="002F5851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161084F4" w14:textId="77777777" w:rsidR="00297A0B" w:rsidRPr="002F5851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 xml:space="preserve">Žádost o mimořádnou dotaci spolku RT TORAX PORUBA </w:t>
            </w:r>
            <w:proofErr w:type="spellStart"/>
            <w:r w:rsidRPr="002F5851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2F5851">
              <w:rPr>
                <w:rFonts w:ascii="Times New Roman" w:hAnsi="Times New Roman"/>
                <w:sz w:val="24"/>
                <w:szCs w:val="24"/>
              </w:rPr>
              <w:t xml:space="preserve">. a spolku Bruslařský klub Ostrava, </w:t>
            </w:r>
            <w:proofErr w:type="spellStart"/>
            <w:r w:rsidRPr="002F5851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2F58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C91A789" w14:textId="77777777" w:rsidR="00297A0B" w:rsidRPr="002F5851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F5851" w14:paraId="03F5EC25" w14:textId="77777777" w:rsidTr="004A5363">
        <w:tc>
          <w:tcPr>
            <w:tcW w:w="611" w:type="dxa"/>
            <w:hideMark/>
          </w:tcPr>
          <w:p w14:paraId="0AD5118F" w14:textId="77777777" w:rsidR="00297A0B" w:rsidRPr="002F5851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2B0F45CF" w14:textId="77777777" w:rsidR="00297A0B" w:rsidRPr="002F5851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Návrh na uzavření dohod o náhradě škody ve splátkách</w:t>
            </w:r>
          </w:p>
        </w:tc>
      </w:tr>
    </w:tbl>
    <w:p w14:paraId="0C710808" w14:textId="77777777" w:rsidR="00297A0B" w:rsidRPr="002F5851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F5851" w14:paraId="6D458DAC" w14:textId="77777777" w:rsidTr="004A5363">
        <w:tc>
          <w:tcPr>
            <w:tcW w:w="611" w:type="dxa"/>
            <w:hideMark/>
          </w:tcPr>
          <w:p w14:paraId="674DE469" w14:textId="77777777" w:rsidR="00297A0B" w:rsidRPr="002F5851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32407141" w14:textId="77777777" w:rsidR="00297A0B" w:rsidRPr="002F5851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Návrh obecně závazné vyhlášky statutárního města Ostravy, kterou se mění a doplňuje obecně závazná vyhláška statutárního města Ostravy č. 4/2012, o zabezpečení veřejného pořádku omezením hluku, ve znění pozdějších změn a doplňků</w:t>
            </w:r>
          </w:p>
        </w:tc>
      </w:tr>
    </w:tbl>
    <w:p w14:paraId="2058EF21" w14:textId="77777777" w:rsidR="00297A0B" w:rsidRPr="002F5851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F5851" w14:paraId="01675103" w14:textId="77777777" w:rsidTr="004A5363">
        <w:tc>
          <w:tcPr>
            <w:tcW w:w="611" w:type="dxa"/>
            <w:hideMark/>
          </w:tcPr>
          <w:p w14:paraId="0EDA9158" w14:textId="77777777" w:rsidR="00297A0B" w:rsidRPr="002F5851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4" w:type="dxa"/>
          </w:tcPr>
          <w:p w14:paraId="720693F7" w14:textId="77777777" w:rsidR="00297A0B" w:rsidRPr="002F5851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Návrh na poskytnutí bezúročných zápůjček zaměstnancům dle Statutu sociálního fondu zaměstnanců statutárního města Ostravy zařazených do Magistrátu města Ostravy</w:t>
            </w:r>
          </w:p>
        </w:tc>
      </w:tr>
    </w:tbl>
    <w:p w14:paraId="739B9151" w14:textId="77777777" w:rsidR="00297A0B" w:rsidRPr="002F5851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F5851" w14:paraId="2ECCAB6F" w14:textId="77777777" w:rsidTr="004A5363">
        <w:tc>
          <w:tcPr>
            <w:tcW w:w="611" w:type="dxa"/>
            <w:hideMark/>
          </w:tcPr>
          <w:p w14:paraId="3222B73B" w14:textId="77777777" w:rsidR="00297A0B" w:rsidRPr="002F5851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4" w:type="dxa"/>
          </w:tcPr>
          <w:p w14:paraId="78DC198A" w14:textId="77777777" w:rsidR="00297A0B" w:rsidRPr="002F5851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Návrh na odpuštění části dluhu T.J., zaměstnanci statutárního města Ostrava zařazeného do Městské policie Ostrava</w:t>
            </w:r>
          </w:p>
        </w:tc>
      </w:tr>
    </w:tbl>
    <w:p w14:paraId="7CD9952A" w14:textId="77777777" w:rsidR="00297A0B" w:rsidRPr="002F5851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F5851" w14:paraId="1B70C2F1" w14:textId="77777777" w:rsidTr="004A5363">
        <w:tc>
          <w:tcPr>
            <w:tcW w:w="611" w:type="dxa"/>
            <w:hideMark/>
          </w:tcPr>
          <w:p w14:paraId="423C7647" w14:textId="77777777" w:rsidR="00297A0B" w:rsidRPr="002F5851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4" w:type="dxa"/>
          </w:tcPr>
          <w:p w14:paraId="24924BC0" w14:textId="77777777" w:rsidR="00297A0B" w:rsidRPr="002F5851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Návrh na poskytnutí bezúročné zápůjčky zaměstnanci statutárního města Ostravy zařazeného do Městské policie Ostrava</w:t>
            </w:r>
          </w:p>
        </w:tc>
      </w:tr>
    </w:tbl>
    <w:p w14:paraId="4FF3683F" w14:textId="77777777" w:rsidR="00297A0B" w:rsidRPr="002F5851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2F5851" w14:paraId="1023780C" w14:textId="77777777" w:rsidTr="004A5363">
        <w:tc>
          <w:tcPr>
            <w:tcW w:w="611" w:type="dxa"/>
          </w:tcPr>
          <w:p w14:paraId="0E765026" w14:textId="77777777" w:rsidR="002F5851" w:rsidRPr="002F5851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094" w:type="dxa"/>
          </w:tcPr>
          <w:p w14:paraId="6BED780D" w14:textId="77777777" w:rsidR="002F5851" w:rsidRPr="002F5851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Návrh na změnu Pravidel pro udělování čestného občanství a cen statutárního města Ostravy</w:t>
            </w:r>
          </w:p>
        </w:tc>
      </w:tr>
    </w:tbl>
    <w:p w14:paraId="3BC1186F" w14:textId="77777777" w:rsidR="002F5851" w:rsidRPr="002F5851" w:rsidRDefault="002F5851" w:rsidP="002F5851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2F5851" w14:paraId="2356647B" w14:textId="77777777" w:rsidTr="004A5363">
        <w:tc>
          <w:tcPr>
            <w:tcW w:w="611" w:type="dxa"/>
          </w:tcPr>
          <w:p w14:paraId="79D33D60" w14:textId="77777777" w:rsidR="002F5851" w:rsidRPr="002F5851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094" w:type="dxa"/>
          </w:tcPr>
          <w:p w14:paraId="37E69106" w14:textId="77777777" w:rsidR="002F5851" w:rsidRPr="002F5851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Předchozí písemný souhlas se zřízením zástavního práva, zákazu zcizení a zatížení, zákazu využití uvolněného zástavního práva a zákazu záměny zástavního práva</w:t>
            </w:r>
          </w:p>
        </w:tc>
      </w:tr>
    </w:tbl>
    <w:p w14:paraId="4459793B" w14:textId="77777777" w:rsidR="002F5851" w:rsidRPr="002F5851" w:rsidRDefault="002F5851" w:rsidP="002F5851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2F5851" w14:paraId="67406AB6" w14:textId="77777777" w:rsidTr="004A5363">
        <w:tc>
          <w:tcPr>
            <w:tcW w:w="611" w:type="dxa"/>
          </w:tcPr>
          <w:p w14:paraId="378CAF44" w14:textId="77777777" w:rsidR="002F5851" w:rsidRPr="002F5851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094" w:type="dxa"/>
          </w:tcPr>
          <w:p w14:paraId="2B2C8D96" w14:textId="77777777" w:rsidR="002F5851" w:rsidRPr="002F5851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Návrh obecně závazné vyhlášky, kterou se mění a doplňuje obecně závazná vyhláška č. 10/2022, Statut města Ostravy</w:t>
            </w:r>
          </w:p>
        </w:tc>
      </w:tr>
    </w:tbl>
    <w:p w14:paraId="2D4AC34D" w14:textId="77777777" w:rsidR="002F5851" w:rsidRPr="002F5851" w:rsidRDefault="002F5851" w:rsidP="002F5851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2F5851" w14:paraId="3BC0379E" w14:textId="77777777" w:rsidTr="004A5363">
        <w:tc>
          <w:tcPr>
            <w:tcW w:w="611" w:type="dxa"/>
          </w:tcPr>
          <w:p w14:paraId="28332C21" w14:textId="77777777" w:rsidR="002F5851" w:rsidRPr="002F5851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094" w:type="dxa"/>
          </w:tcPr>
          <w:p w14:paraId="4E30A895" w14:textId="77777777" w:rsidR="002F5851" w:rsidRPr="002F5851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Změna stanov obchodní společnosti OVANET a.s.</w:t>
            </w:r>
          </w:p>
        </w:tc>
      </w:tr>
    </w:tbl>
    <w:p w14:paraId="582279EB" w14:textId="77777777" w:rsidR="002F5851" w:rsidRPr="002F5851" w:rsidRDefault="002F5851" w:rsidP="002F5851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2F5851" w14:paraId="4AC9A849" w14:textId="77777777" w:rsidTr="004A5363">
        <w:tc>
          <w:tcPr>
            <w:tcW w:w="611" w:type="dxa"/>
          </w:tcPr>
          <w:p w14:paraId="3DAC1E30" w14:textId="77777777" w:rsidR="002F5851" w:rsidRPr="002F5851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094" w:type="dxa"/>
          </w:tcPr>
          <w:p w14:paraId="0F0EEDE8" w14:textId="77777777" w:rsidR="002F5851" w:rsidRPr="002F5851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Mimořádné dotace v oblasti sportu</w:t>
            </w:r>
          </w:p>
        </w:tc>
      </w:tr>
    </w:tbl>
    <w:p w14:paraId="3549CB8B" w14:textId="77777777" w:rsidR="002F5851" w:rsidRPr="002F5851" w:rsidRDefault="002F5851" w:rsidP="002F5851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2F5851" w14:paraId="12A9B519" w14:textId="77777777" w:rsidTr="004A5363">
        <w:tc>
          <w:tcPr>
            <w:tcW w:w="611" w:type="dxa"/>
          </w:tcPr>
          <w:p w14:paraId="6B1250DC" w14:textId="77777777" w:rsidR="002F5851" w:rsidRPr="002F5851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9094" w:type="dxa"/>
          </w:tcPr>
          <w:p w14:paraId="38B4FF0F" w14:textId="77777777" w:rsidR="002F5851" w:rsidRPr="002F5851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Mimořádné dotace v oblasti sportu II.</w:t>
            </w:r>
          </w:p>
        </w:tc>
      </w:tr>
    </w:tbl>
    <w:p w14:paraId="139540F9" w14:textId="77777777" w:rsidR="002F5851" w:rsidRPr="002F5851" w:rsidRDefault="002F5851" w:rsidP="002F5851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2F5851" w14:paraId="499809B0" w14:textId="77777777" w:rsidTr="004A5363">
        <w:tc>
          <w:tcPr>
            <w:tcW w:w="611" w:type="dxa"/>
          </w:tcPr>
          <w:p w14:paraId="5FEA4F78" w14:textId="77777777" w:rsidR="002F5851" w:rsidRPr="002F5851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9094" w:type="dxa"/>
          </w:tcPr>
          <w:p w14:paraId="3AF7A595" w14:textId="77777777" w:rsidR="002F5851" w:rsidRPr="002F5851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 xml:space="preserve">Žádost o mimořádnou dotaci spolku FC </w:t>
            </w:r>
            <w:proofErr w:type="gramStart"/>
            <w:r w:rsidRPr="002F5851">
              <w:rPr>
                <w:rFonts w:ascii="Times New Roman" w:hAnsi="Times New Roman"/>
                <w:sz w:val="24"/>
                <w:szCs w:val="24"/>
              </w:rPr>
              <w:t>OSTRAVA - JIH</w:t>
            </w:r>
            <w:proofErr w:type="gramEnd"/>
            <w:r w:rsidRPr="002F5851">
              <w:rPr>
                <w:rFonts w:ascii="Times New Roman" w:hAnsi="Times New Roman"/>
                <w:sz w:val="24"/>
                <w:szCs w:val="24"/>
              </w:rPr>
              <w:t>, zapsaný spolek</w:t>
            </w:r>
          </w:p>
        </w:tc>
      </w:tr>
    </w:tbl>
    <w:p w14:paraId="68B8867E" w14:textId="77777777" w:rsidR="002F5851" w:rsidRPr="002F5851" w:rsidRDefault="002F5851" w:rsidP="002F5851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2F5851" w14:paraId="2A8C7260" w14:textId="77777777" w:rsidTr="004A5363">
        <w:tc>
          <w:tcPr>
            <w:tcW w:w="611" w:type="dxa"/>
          </w:tcPr>
          <w:p w14:paraId="0A0C7CA6" w14:textId="77777777" w:rsidR="002F5851" w:rsidRPr="002F5851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9094" w:type="dxa"/>
          </w:tcPr>
          <w:p w14:paraId="1C169CDC" w14:textId="77777777" w:rsidR="002F5851" w:rsidRPr="002F5851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51">
              <w:rPr>
                <w:rFonts w:ascii="Times New Roman" w:hAnsi="Times New Roman"/>
                <w:sz w:val="24"/>
                <w:szCs w:val="24"/>
              </w:rPr>
              <w:t>Návrh odpovědi na stížnost občana</w:t>
            </w:r>
          </w:p>
        </w:tc>
      </w:tr>
    </w:tbl>
    <w:p w14:paraId="5FD5C64A" w14:textId="77777777" w:rsidR="002F5851" w:rsidRDefault="002F5851" w:rsidP="00297A0B">
      <w:pPr>
        <w:tabs>
          <w:tab w:val="left" w:pos="8222"/>
          <w:tab w:val="left" w:pos="9639"/>
        </w:tabs>
        <w:jc w:val="both"/>
      </w:pPr>
    </w:p>
    <w:p w14:paraId="5188F6F1" w14:textId="77777777" w:rsidR="002F5851" w:rsidRPr="00F61C28" w:rsidRDefault="002F5851" w:rsidP="00297A0B">
      <w:pPr>
        <w:tabs>
          <w:tab w:val="left" w:pos="8222"/>
          <w:tab w:val="left" w:pos="9639"/>
        </w:tabs>
        <w:jc w:val="both"/>
      </w:pPr>
    </w:p>
    <w:p w14:paraId="47F32AC7" w14:textId="77777777" w:rsidR="00297A0B" w:rsidRDefault="00297A0B" w:rsidP="00297A0B">
      <w:pPr>
        <w:tabs>
          <w:tab w:val="left" w:pos="8222"/>
          <w:tab w:val="left" w:pos="9639"/>
        </w:tabs>
        <w:jc w:val="both"/>
        <w:rPr>
          <w:b/>
        </w:rPr>
      </w:pPr>
    </w:p>
    <w:p w14:paraId="56BCF1BA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297A0B">
        <w:rPr>
          <w:rFonts w:cs="Arial"/>
          <w:b/>
          <w:bCs/>
          <w:sz w:val="24"/>
          <w:szCs w:val="24"/>
          <w:u w:val="single"/>
        </w:rPr>
        <w:t>Předkladatel Ing. Hana Tichánková, náměstkyně primátora:</w:t>
      </w:r>
      <w:r w:rsidRPr="00297A0B">
        <w:rPr>
          <w:sz w:val="24"/>
          <w:szCs w:val="24"/>
        </w:rPr>
        <w:t xml:space="preserve">  </w:t>
      </w:r>
    </w:p>
    <w:p w14:paraId="299259D1" w14:textId="77777777" w:rsidR="00297A0B" w:rsidRDefault="00297A0B" w:rsidP="00297A0B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37CAC82B" w14:textId="77777777" w:rsidTr="004A5363">
        <w:tc>
          <w:tcPr>
            <w:tcW w:w="611" w:type="dxa"/>
            <w:hideMark/>
          </w:tcPr>
          <w:p w14:paraId="6E8C7A52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4" w:type="dxa"/>
          </w:tcPr>
          <w:p w14:paraId="1E3D7C00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Rozhodnutí o poskytnutí dotace akce 013D313008003 „Rekonstrukce a inovace stravovacího provozu (Domov Sluníčko)“ a akce 013D313008002 „Rekonstrukce stravovacího provozu (Domov Iris)“ v rámci programu 013 310 Rozvoj a obnova materiálně technické základny sociálních služeb Ministerstva práce a sociálních věcí</w:t>
            </w:r>
          </w:p>
        </w:tc>
      </w:tr>
    </w:tbl>
    <w:p w14:paraId="796DEDFD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5D092DF9" w14:textId="77777777" w:rsidTr="004A5363">
        <w:tc>
          <w:tcPr>
            <w:tcW w:w="611" w:type="dxa"/>
            <w:hideMark/>
          </w:tcPr>
          <w:p w14:paraId="094FF0FC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4" w:type="dxa"/>
          </w:tcPr>
          <w:p w14:paraId="5ADCA094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Rozhodnutí o poskytnutí dotace k projektu „Cyklotrasa M - ul. 1. Máje, Sokola Tůmy“ včetně Podmínek rozhodnutí v rámci Integrovaného regionálního operačního programu</w:t>
            </w:r>
          </w:p>
        </w:tc>
      </w:tr>
    </w:tbl>
    <w:p w14:paraId="44358BFD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4004839B" w14:textId="77777777" w:rsidTr="004A5363">
        <w:tc>
          <w:tcPr>
            <w:tcW w:w="611" w:type="dxa"/>
            <w:hideMark/>
          </w:tcPr>
          <w:p w14:paraId="55483D47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4" w:type="dxa"/>
          </w:tcPr>
          <w:p w14:paraId="4F63BADD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Návrh na poskytnutí dotací z Programu na obnovu nevyužitých budov za účelem rozvoje bytového fondu a Výzvy č. 1</w:t>
            </w:r>
          </w:p>
        </w:tc>
      </w:tr>
    </w:tbl>
    <w:p w14:paraId="0839AA8D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4AF2C1B8" w14:textId="77777777" w:rsidTr="004A5363">
        <w:tc>
          <w:tcPr>
            <w:tcW w:w="611" w:type="dxa"/>
            <w:hideMark/>
          </w:tcPr>
          <w:p w14:paraId="2750A383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5B9DAC95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Zahájení procesu zrušení Regulačního plánu lokality Na Františkově ve Slezské Ostravě a Regulačního plánu v lokalitě Studentská, Ostrava-Poruba</w:t>
            </w:r>
          </w:p>
        </w:tc>
      </w:tr>
    </w:tbl>
    <w:p w14:paraId="5DFE97C5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22FE8A24" w14:textId="77777777" w:rsidTr="004A5363">
        <w:tc>
          <w:tcPr>
            <w:tcW w:w="611" w:type="dxa"/>
            <w:hideMark/>
          </w:tcPr>
          <w:p w14:paraId="0B1137F0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4" w:type="dxa"/>
          </w:tcPr>
          <w:p w14:paraId="2E9B9DB9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Přijetí dotace a uzavření Smlouvy o poskytnutí podpory z Programu „Životní prostředí, ekosystémy a změna klimatu“ Norských fondů na financování projektu „Revitalizace Tylova sadu“</w:t>
            </w:r>
          </w:p>
        </w:tc>
      </w:tr>
    </w:tbl>
    <w:p w14:paraId="1A0648F1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1A517762" w14:textId="77777777" w:rsidTr="004A5363">
        <w:tc>
          <w:tcPr>
            <w:tcW w:w="611" w:type="dxa"/>
            <w:hideMark/>
          </w:tcPr>
          <w:p w14:paraId="7E29126C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4" w:type="dxa"/>
          </w:tcPr>
          <w:p w14:paraId="08B4C761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Přijetí dotace a uzavření Smlouvy o poskytnutí podpory z Programu „Životní prostředí, ekosystémy a změna klimatu“ Norských fondů na financování projektu „Parková plocha za Poliklinikou Hrabůvka“</w:t>
            </w:r>
          </w:p>
        </w:tc>
      </w:tr>
    </w:tbl>
    <w:p w14:paraId="6D11860C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3FE755A9" w14:textId="77777777" w:rsidTr="004A5363">
        <w:tc>
          <w:tcPr>
            <w:tcW w:w="611" w:type="dxa"/>
            <w:hideMark/>
          </w:tcPr>
          <w:p w14:paraId="1D9D0A65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4" w:type="dxa"/>
          </w:tcPr>
          <w:p w14:paraId="2CA48DF9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Pravidelná informace o stavu projektů Průmyslová zóna Ostrava-Hrabová, Strategická průmyslová zóna Ostrava-Mošnov, Rozvojová zóna Hrušov a Technologický park Ostrava (dříve Vědecko-technologický park) za I. pololetí roku 2023</w:t>
            </w:r>
          </w:p>
        </w:tc>
      </w:tr>
    </w:tbl>
    <w:p w14:paraId="28CE03D2" w14:textId="77777777" w:rsidR="00297A0B" w:rsidRDefault="00297A0B" w:rsidP="00297A0B">
      <w:pPr>
        <w:tabs>
          <w:tab w:val="left" w:pos="8222"/>
          <w:tab w:val="left" w:pos="9639"/>
        </w:tabs>
        <w:jc w:val="both"/>
        <w:rPr>
          <w:b/>
        </w:rPr>
      </w:pPr>
    </w:p>
    <w:p w14:paraId="5E960C8F" w14:textId="77777777" w:rsidR="002F5851" w:rsidRDefault="002F5851" w:rsidP="00297A0B">
      <w:pPr>
        <w:tabs>
          <w:tab w:val="left" w:pos="8222"/>
          <w:tab w:val="left" w:pos="9639"/>
        </w:tabs>
        <w:jc w:val="both"/>
        <w:rPr>
          <w:b/>
        </w:rPr>
      </w:pPr>
    </w:p>
    <w:p w14:paraId="02755773" w14:textId="77777777" w:rsidR="00297A0B" w:rsidRDefault="00297A0B" w:rsidP="00297A0B">
      <w:pPr>
        <w:tabs>
          <w:tab w:val="left" w:pos="8222"/>
          <w:tab w:val="left" w:pos="9639"/>
        </w:tabs>
        <w:jc w:val="both"/>
      </w:pPr>
    </w:p>
    <w:p w14:paraId="6AA8872E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97A0B">
        <w:rPr>
          <w:rFonts w:cs="Arial"/>
          <w:b/>
          <w:bCs/>
          <w:sz w:val="24"/>
          <w:szCs w:val="24"/>
          <w:u w:val="single"/>
        </w:rPr>
        <w:t>Předkladatelé Mgr. Jan Dohnal, primátor a Ing. Břetislav Riger, náměstek primátora:</w:t>
      </w:r>
    </w:p>
    <w:p w14:paraId="5E56D697" w14:textId="77777777" w:rsidR="00297A0B" w:rsidRPr="00DC6206" w:rsidRDefault="00297A0B" w:rsidP="00297A0B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A97DE6" w14:paraId="32DBD312" w14:textId="77777777" w:rsidTr="004A5363">
        <w:tc>
          <w:tcPr>
            <w:tcW w:w="611" w:type="dxa"/>
            <w:hideMark/>
          </w:tcPr>
          <w:p w14:paraId="44733865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4" w:type="dxa"/>
          </w:tcPr>
          <w:p w14:paraId="134756DB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Informativní zpráva o aktuálním stavu přípravy projektu Koncertní sál a rekonstrukce Domu Kultury města Ostravy</w:t>
            </w:r>
          </w:p>
        </w:tc>
      </w:tr>
    </w:tbl>
    <w:p w14:paraId="363D2644" w14:textId="77777777" w:rsidR="00297A0B" w:rsidRDefault="00297A0B" w:rsidP="00297A0B">
      <w:pPr>
        <w:tabs>
          <w:tab w:val="left" w:pos="8222"/>
          <w:tab w:val="left" w:pos="9639"/>
        </w:tabs>
        <w:jc w:val="both"/>
      </w:pPr>
    </w:p>
    <w:p w14:paraId="62F1D88A" w14:textId="77777777" w:rsidR="00297A0B" w:rsidRDefault="00297A0B" w:rsidP="00297A0B">
      <w:pPr>
        <w:tabs>
          <w:tab w:val="left" w:pos="8222"/>
          <w:tab w:val="left" w:pos="9639"/>
        </w:tabs>
        <w:jc w:val="both"/>
      </w:pPr>
    </w:p>
    <w:p w14:paraId="730D1E2A" w14:textId="77777777" w:rsidR="00297A0B" w:rsidRPr="00297A0B" w:rsidRDefault="00297A0B" w:rsidP="00297A0B">
      <w:pPr>
        <w:rPr>
          <w:rFonts w:cs="Arial"/>
          <w:b/>
          <w:bCs/>
          <w:sz w:val="24"/>
          <w:szCs w:val="24"/>
          <w:u w:val="single"/>
        </w:rPr>
      </w:pPr>
      <w:r w:rsidRPr="00297A0B">
        <w:rPr>
          <w:rFonts w:cs="Arial"/>
          <w:b/>
          <w:bCs/>
          <w:sz w:val="24"/>
          <w:szCs w:val="24"/>
          <w:u w:val="single"/>
        </w:rPr>
        <w:t>Předkladatel Ing. Břetislav Riger, náměstek primátora:</w:t>
      </w:r>
    </w:p>
    <w:p w14:paraId="594B3102" w14:textId="77777777" w:rsidR="00297A0B" w:rsidRDefault="00297A0B" w:rsidP="00297A0B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97A0B" w:rsidRPr="00A97DE6" w14:paraId="7A07EB93" w14:textId="77777777" w:rsidTr="004A5363">
        <w:tc>
          <w:tcPr>
            <w:tcW w:w="611" w:type="dxa"/>
          </w:tcPr>
          <w:p w14:paraId="34A40E64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</w:tcPr>
          <w:p w14:paraId="14C8E50D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Financování akcí pro Městskou nemocnici Ostrava, p.o. z rozpočtu statutárního města </w:t>
            </w:r>
            <w:proofErr w:type="gramStart"/>
            <w:r w:rsidRPr="00297A0B">
              <w:rPr>
                <w:rFonts w:ascii="Times New Roman" w:hAnsi="Times New Roman"/>
                <w:sz w:val="24"/>
                <w:szCs w:val="24"/>
              </w:rPr>
              <w:t>Ostrava - z</w:t>
            </w:r>
            <w:proofErr w:type="gram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Fondu pro rozvoj Městské nemocnice Ostrava</w:t>
            </w:r>
          </w:p>
        </w:tc>
      </w:tr>
    </w:tbl>
    <w:p w14:paraId="1CE56E06" w14:textId="77777777" w:rsidR="00297A0B" w:rsidRDefault="00297A0B" w:rsidP="00297A0B">
      <w:pPr>
        <w:tabs>
          <w:tab w:val="left" w:pos="8222"/>
          <w:tab w:val="left" w:pos="9639"/>
        </w:tabs>
        <w:jc w:val="both"/>
      </w:pPr>
    </w:p>
    <w:p w14:paraId="0B83D1AE" w14:textId="77777777" w:rsidR="002F5851" w:rsidRDefault="002F5851" w:rsidP="00297A0B">
      <w:pPr>
        <w:tabs>
          <w:tab w:val="left" w:pos="8222"/>
          <w:tab w:val="left" w:pos="9639"/>
        </w:tabs>
        <w:jc w:val="both"/>
      </w:pPr>
    </w:p>
    <w:p w14:paraId="28BAAD54" w14:textId="77777777" w:rsidR="00297A0B" w:rsidRDefault="00297A0B" w:rsidP="00297A0B">
      <w:pPr>
        <w:tabs>
          <w:tab w:val="left" w:pos="8222"/>
          <w:tab w:val="left" w:pos="9639"/>
        </w:tabs>
        <w:jc w:val="both"/>
      </w:pPr>
    </w:p>
    <w:p w14:paraId="1C983E7E" w14:textId="77777777" w:rsidR="00297A0B" w:rsidRPr="00297A0B" w:rsidRDefault="00297A0B" w:rsidP="00297A0B">
      <w:pPr>
        <w:rPr>
          <w:rFonts w:cs="Arial"/>
          <w:b/>
          <w:bCs/>
          <w:sz w:val="24"/>
          <w:szCs w:val="24"/>
          <w:u w:val="single"/>
        </w:rPr>
      </w:pPr>
      <w:r w:rsidRPr="00297A0B">
        <w:rPr>
          <w:rFonts w:cs="Arial"/>
          <w:b/>
          <w:bCs/>
          <w:sz w:val="24"/>
          <w:szCs w:val="24"/>
          <w:u w:val="single"/>
        </w:rPr>
        <w:t>Předkladatel Bc. Aleš Boháč, MBA, náměstek primátora:</w:t>
      </w:r>
    </w:p>
    <w:p w14:paraId="17A22C7C" w14:textId="77777777" w:rsidR="00297A0B" w:rsidRDefault="00297A0B" w:rsidP="00297A0B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97A0B" w:rsidRPr="00297A0B" w14:paraId="5DF1D27C" w14:textId="77777777" w:rsidTr="004A5363">
        <w:tc>
          <w:tcPr>
            <w:tcW w:w="611" w:type="dxa"/>
          </w:tcPr>
          <w:p w14:paraId="43915A2D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9" w:type="dxa"/>
          </w:tcPr>
          <w:p w14:paraId="3A3D54FA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Schválení změny Rozhodnutí o poskytnutí dotace pro projekt "Pracoviště OSV, oddělení sociálních služeb, Tyršova 1761/14, Moravská Ostrava"</w:t>
            </w:r>
          </w:p>
        </w:tc>
      </w:tr>
    </w:tbl>
    <w:p w14:paraId="2124CCD2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97A0B" w:rsidRPr="00297A0B" w14:paraId="20BA85F9" w14:textId="77777777" w:rsidTr="004A5363">
        <w:tc>
          <w:tcPr>
            <w:tcW w:w="611" w:type="dxa"/>
          </w:tcPr>
          <w:p w14:paraId="1BD24BBD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9" w:type="dxa"/>
          </w:tcPr>
          <w:p w14:paraId="6DB05505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Schválení Rozhodnutí o poskytnutí dotace pro projekt "Hezky pěšky po Výstavní"</w:t>
            </w:r>
          </w:p>
        </w:tc>
      </w:tr>
    </w:tbl>
    <w:p w14:paraId="2EB25D53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3863B2FB" w14:textId="77777777" w:rsidTr="004A5363">
        <w:tc>
          <w:tcPr>
            <w:tcW w:w="611" w:type="dxa"/>
            <w:hideMark/>
          </w:tcPr>
          <w:p w14:paraId="0BB31804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4" w:type="dxa"/>
          </w:tcPr>
          <w:p w14:paraId="70AD0347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Schválení Změny č. 1 Rozhodnutí o poskytnutí dotace z Operačního programu Životní prostředí na projekt Úprava veřejného prostoru náměstí Družby v Ostravě-Porubě – etapa B2</w:t>
            </w:r>
          </w:p>
        </w:tc>
      </w:tr>
    </w:tbl>
    <w:p w14:paraId="63D60825" w14:textId="77777777" w:rsidR="00297A0B" w:rsidRDefault="00297A0B" w:rsidP="00297A0B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C37DE9" w14:paraId="35F1B8C5" w14:textId="77777777" w:rsidTr="004A5363">
        <w:tc>
          <w:tcPr>
            <w:tcW w:w="611" w:type="dxa"/>
          </w:tcPr>
          <w:p w14:paraId="5E2D019A" w14:textId="77777777" w:rsidR="002F5851" w:rsidRPr="00C37DE9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9094" w:type="dxa"/>
          </w:tcPr>
          <w:p w14:paraId="7FA34742" w14:textId="77777777" w:rsidR="002F5851" w:rsidRPr="00C37DE9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F1">
              <w:rPr>
                <w:rFonts w:ascii="Times New Roman" w:hAnsi="Times New Roman"/>
                <w:sz w:val="24"/>
                <w:szCs w:val="24"/>
              </w:rPr>
              <w:t>Úprava Statutu Fondu životního prostředí</w:t>
            </w:r>
          </w:p>
        </w:tc>
      </w:tr>
    </w:tbl>
    <w:p w14:paraId="154A38E8" w14:textId="77777777" w:rsidR="002F5851" w:rsidRPr="00C37DE9" w:rsidRDefault="002F5851" w:rsidP="002F5851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C37DE9" w14:paraId="0897D4B1" w14:textId="77777777" w:rsidTr="004A5363">
        <w:tc>
          <w:tcPr>
            <w:tcW w:w="611" w:type="dxa"/>
          </w:tcPr>
          <w:p w14:paraId="5B75DFDD" w14:textId="77777777" w:rsidR="002F5851" w:rsidRPr="00C37DE9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9094" w:type="dxa"/>
          </w:tcPr>
          <w:p w14:paraId="541A1B58" w14:textId="77777777" w:rsidR="002F5851" w:rsidRPr="00C37DE9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34">
              <w:rPr>
                <w:rFonts w:ascii="Times New Roman" w:hAnsi="Times New Roman"/>
                <w:sz w:val="24"/>
                <w:szCs w:val="24"/>
              </w:rPr>
              <w:t>Úprava Statutu Fondu pro děti ohrožené znečištěním ovzduší a jeho příloh</w:t>
            </w:r>
          </w:p>
        </w:tc>
      </w:tr>
    </w:tbl>
    <w:p w14:paraId="43C735FC" w14:textId="77777777" w:rsidR="002F5851" w:rsidRDefault="002F5851" w:rsidP="002F5851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7B3234" w14:paraId="39595366" w14:textId="77777777" w:rsidTr="004A5363">
        <w:tc>
          <w:tcPr>
            <w:tcW w:w="611" w:type="dxa"/>
          </w:tcPr>
          <w:p w14:paraId="4C6EDA6A" w14:textId="77777777" w:rsidR="002F5851" w:rsidRPr="0017614E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6DC9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9094" w:type="dxa"/>
          </w:tcPr>
          <w:p w14:paraId="53BDF47D" w14:textId="77777777" w:rsidR="002F5851" w:rsidRPr="0017614E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6D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Souhlas s podmínkami udržitelnosti projektu "Společenské centrum Zlatý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C6D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jelen" v městském obvodě Stará Bělá</w:t>
            </w:r>
          </w:p>
        </w:tc>
      </w:tr>
    </w:tbl>
    <w:p w14:paraId="32E150CA" w14:textId="77777777" w:rsidR="002F5851" w:rsidRDefault="002F5851" w:rsidP="002F5851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F71789" w14:paraId="297A67BB" w14:textId="77777777" w:rsidTr="004A5363">
        <w:tc>
          <w:tcPr>
            <w:tcW w:w="611" w:type="dxa"/>
          </w:tcPr>
          <w:p w14:paraId="08E51BF8" w14:textId="77777777" w:rsidR="002F5851" w:rsidRPr="00A079AA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9094" w:type="dxa"/>
          </w:tcPr>
          <w:p w14:paraId="586EB09D" w14:textId="77777777" w:rsidR="002F5851" w:rsidRPr="00F71789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55">
              <w:rPr>
                <w:rFonts w:ascii="Times New Roman" w:hAnsi="Times New Roman"/>
                <w:sz w:val="24"/>
                <w:szCs w:val="24"/>
              </w:rPr>
              <w:t>Souhlas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podmínkami </w:t>
            </w:r>
            <w:r w:rsidRPr="00F17B55">
              <w:rPr>
                <w:rFonts w:ascii="Times New Roman" w:hAnsi="Times New Roman"/>
                <w:sz w:val="24"/>
                <w:szCs w:val="24"/>
              </w:rPr>
              <w:t>přij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F17B55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F17B55">
              <w:rPr>
                <w:rFonts w:ascii="Times New Roman" w:hAnsi="Times New Roman"/>
                <w:sz w:val="24"/>
                <w:szCs w:val="24"/>
              </w:rPr>
              <w:t xml:space="preserve"> dotace Ministerstva pro místní rozvoj České republiky z Integrovaného regionálního operačního programu 2021-2027, KNIHOVNY – SC 4.4 (MRR), pro projekt „Multifunkční dům Muglinov“</w:t>
            </w:r>
          </w:p>
        </w:tc>
      </w:tr>
    </w:tbl>
    <w:p w14:paraId="25035FCA" w14:textId="77777777" w:rsidR="00297A0B" w:rsidRDefault="00297A0B" w:rsidP="00297A0B">
      <w:pPr>
        <w:tabs>
          <w:tab w:val="left" w:pos="8222"/>
          <w:tab w:val="left" w:pos="9639"/>
        </w:tabs>
        <w:jc w:val="both"/>
      </w:pPr>
    </w:p>
    <w:p w14:paraId="046778DF" w14:textId="77777777" w:rsidR="002F5851" w:rsidRDefault="002F5851" w:rsidP="00297A0B">
      <w:pPr>
        <w:tabs>
          <w:tab w:val="left" w:pos="8222"/>
          <w:tab w:val="left" w:pos="9639"/>
        </w:tabs>
        <w:jc w:val="both"/>
      </w:pPr>
    </w:p>
    <w:p w14:paraId="44DE7ADF" w14:textId="77777777" w:rsidR="002F5851" w:rsidRDefault="002F5851" w:rsidP="00297A0B">
      <w:pPr>
        <w:tabs>
          <w:tab w:val="left" w:pos="8222"/>
          <w:tab w:val="left" w:pos="9639"/>
        </w:tabs>
        <w:jc w:val="both"/>
      </w:pPr>
    </w:p>
    <w:p w14:paraId="1A8F074C" w14:textId="77777777" w:rsidR="002F5851" w:rsidRPr="00CA7055" w:rsidRDefault="002F5851" w:rsidP="002F5851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CA7055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>Mgr. Andrea Hoffmannová</w:t>
      </w:r>
      <w:r w:rsidRPr="00CA7055">
        <w:rPr>
          <w:rFonts w:cs="Arial"/>
          <w:b/>
          <w:bCs/>
          <w:sz w:val="24"/>
          <w:szCs w:val="24"/>
          <w:u w:val="single"/>
        </w:rPr>
        <w:t xml:space="preserve">, Ph.D., náměstkyně primátora:  </w:t>
      </w:r>
    </w:p>
    <w:p w14:paraId="2F80F5A4" w14:textId="77777777" w:rsidR="002F5851" w:rsidRDefault="002F5851" w:rsidP="00297A0B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F71789" w14:paraId="4952BF06" w14:textId="77777777" w:rsidTr="004A5363">
        <w:tc>
          <w:tcPr>
            <w:tcW w:w="611" w:type="dxa"/>
          </w:tcPr>
          <w:p w14:paraId="27A01985" w14:textId="77777777" w:rsidR="002F5851" w:rsidRPr="00A079AA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9094" w:type="dxa"/>
          </w:tcPr>
          <w:p w14:paraId="43FFD9C9" w14:textId="77777777" w:rsidR="002F5851" w:rsidRPr="00F71789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E1C">
              <w:rPr>
                <w:rFonts w:ascii="Times New Roman" w:hAnsi="Times New Roman"/>
                <w:sz w:val="24"/>
                <w:szCs w:val="24"/>
              </w:rPr>
              <w:t xml:space="preserve">Žádost o poskytnutí neinvestiční účelové dotace z rozpočtu statutárního města Ostravy ze strany Základní umělecké školy Eduarda Marhuly, </w:t>
            </w:r>
            <w:proofErr w:type="gramStart"/>
            <w:r w:rsidRPr="00AC3E1C">
              <w:rPr>
                <w:rFonts w:ascii="Times New Roman" w:hAnsi="Times New Roman"/>
                <w:sz w:val="24"/>
                <w:szCs w:val="24"/>
              </w:rPr>
              <w:t>Ostrava - Mariánské</w:t>
            </w:r>
            <w:proofErr w:type="gramEnd"/>
            <w:r w:rsidRPr="00AC3E1C">
              <w:rPr>
                <w:rFonts w:ascii="Times New Roman" w:hAnsi="Times New Roman"/>
                <w:sz w:val="24"/>
                <w:szCs w:val="24"/>
              </w:rPr>
              <w:t xml:space="preserve"> Hory, Hudební 6, příspěvkové organizace</w:t>
            </w:r>
          </w:p>
        </w:tc>
      </w:tr>
    </w:tbl>
    <w:p w14:paraId="534F6344" w14:textId="77777777" w:rsidR="002F5851" w:rsidRDefault="002F5851" w:rsidP="00297A0B">
      <w:pPr>
        <w:tabs>
          <w:tab w:val="left" w:pos="8222"/>
          <w:tab w:val="left" w:pos="9639"/>
        </w:tabs>
        <w:jc w:val="both"/>
      </w:pPr>
    </w:p>
    <w:p w14:paraId="4F92FFA6" w14:textId="77777777" w:rsidR="002F5851" w:rsidRDefault="002F5851" w:rsidP="00297A0B">
      <w:pPr>
        <w:tabs>
          <w:tab w:val="left" w:pos="8222"/>
          <w:tab w:val="left" w:pos="9639"/>
        </w:tabs>
        <w:jc w:val="both"/>
      </w:pPr>
    </w:p>
    <w:p w14:paraId="5D91AAB2" w14:textId="77777777" w:rsidR="002F5851" w:rsidRPr="00F61C28" w:rsidRDefault="002F5851" w:rsidP="00297A0B">
      <w:pPr>
        <w:tabs>
          <w:tab w:val="left" w:pos="8222"/>
          <w:tab w:val="left" w:pos="9639"/>
        </w:tabs>
        <w:jc w:val="both"/>
      </w:pPr>
    </w:p>
    <w:bookmarkEnd w:id="0"/>
    <w:p w14:paraId="0D7E94E3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sz w:val="24"/>
          <w:szCs w:val="24"/>
        </w:rPr>
      </w:pPr>
      <w:r w:rsidRPr="00297A0B">
        <w:rPr>
          <w:rFonts w:cs="Arial"/>
          <w:b/>
          <w:bCs/>
          <w:sz w:val="24"/>
          <w:szCs w:val="24"/>
          <w:u w:val="single"/>
        </w:rPr>
        <w:t>Předkladatel Ing. Lucie Baránková Vilamová, Ph.D., náměstkyně primátora:</w:t>
      </w:r>
      <w:r w:rsidRPr="00297A0B">
        <w:rPr>
          <w:sz w:val="24"/>
          <w:szCs w:val="24"/>
        </w:rPr>
        <w:t xml:space="preserve">  </w:t>
      </w:r>
    </w:p>
    <w:p w14:paraId="4C228D66" w14:textId="77777777" w:rsidR="00297A0B" w:rsidRDefault="00297A0B" w:rsidP="00297A0B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37C5EE8D" w14:textId="77777777" w:rsidTr="004A5363">
        <w:tc>
          <w:tcPr>
            <w:tcW w:w="611" w:type="dxa"/>
            <w:hideMark/>
          </w:tcPr>
          <w:p w14:paraId="64976016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4" w:type="dxa"/>
          </w:tcPr>
          <w:p w14:paraId="1E4E2AA0" w14:textId="35549DA2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Úprava </w:t>
            </w:r>
            <w:r w:rsidR="002F5851" w:rsidRPr="00297A0B">
              <w:rPr>
                <w:rFonts w:ascii="Times New Roman" w:hAnsi="Times New Roman"/>
                <w:sz w:val="24"/>
                <w:szCs w:val="24"/>
              </w:rPr>
              <w:t>rozpočtu – daň</w:t>
            </w:r>
            <w:r w:rsidRPr="00297A0B">
              <w:rPr>
                <w:rFonts w:ascii="Times New Roman" w:hAnsi="Times New Roman"/>
                <w:sz w:val="24"/>
                <w:szCs w:val="24"/>
              </w:rPr>
              <w:t xml:space="preserve"> z příjmů právnických osob za obec</w:t>
            </w:r>
          </w:p>
        </w:tc>
      </w:tr>
    </w:tbl>
    <w:p w14:paraId="3F5D7A6E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1FC81A43" w14:textId="77777777" w:rsidTr="004A5363">
        <w:tc>
          <w:tcPr>
            <w:tcW w:w="611" w:type="dxa"/>
            <w:hideMark/>
          </w:tcPr>
          <w:p w14:paraId="002E9453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4" w:type="dxa"/>
          </w:tcPr>
          <w:p w14:paraId="15FCD6C6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Informace o stavu zadluženosti města včetně městských obvodů k 30.06.2023</w:t>
            </w:r>
          </w:p>
        </w:tc>
      </w:tr>
    </w:tbl>
    <w:p w14:paraId="5AA44440" w14:textId="77777777" w:rsidR="00297A0B" w:rsidRPr="00297A0B" w:rsidRDefault="00297A0B" w:rsidP="00297A0B">
      <w:pPr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072"/>
      </w:tblGrid>
      <w:tr w:rsidR="00297A0B" w:rsidRPr="00297A0B" w14:paraId="1520808A" w14:textId="77777777" w:rsidTr="004A5363">
        <w:tc>
          <w:tcPr>
            <w:tcW w:w="568" w:type="dxa"/>
            <w:hideMark/>
          </w:tcPr>
          <w:p w14:paraId="6ADB3B57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72" w:type="dxa"/>
          </w:tcPr>
          <w:p w14:paraId="77806E9D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Žádost společnosti Janáčkův máj, o.p.s., o navýšení účelové dotace z rozpočtu statutárního města Ostrava pro rok 2023</w:t>
            </w:r>
          </w:p>
        </w:tc>
      </w:tr>
    </w:tbl>
    <w:p w14:paraId="1AEFD938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174F6D04" w14:textId="77777777" w:rsidTr="004A5363">
        <w:tc>
          <w:tcPr>
            <w:tcW w:w="611" w:type="dxa"/>
            <w:hideMark/>
          </w:tcPr>
          <w:p w14:paraId="7E6CFDD3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3652889B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Návrh na uzavření dodatku č. 15 ke zřizovací listině PLATO Ostrava, příspěvková organizace</w:t>
            </w:r>
          </w:p>
        </w:tc>
      </w:tr>
    </w:tbl>
    <w:p w14:paraId="5D15E999" w14:textId="77777777" w:rsidR="00297A0B" w:rsidRDefault="00297A0B" w:rsidP="002F5851">
      <w:pPr>
        <w:tabs>
          <w:tab w:val="left" w:pos="8222"/>
          <w:tab w:val="left" w:pos="9639"/>
        </w:tabs>
        <w:jc w:val="center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A97DE6" w14:paraId="666582F1" w14:textId="77777777" w:rsidTr="004A5363">
        <w:tc>
          <w:tcPr>
            <w:tcW w:w="611" w:type="dxa"/>
          </w:tcPr>
          <w:p w14:paraId="244D36D5" w14:textId="77777777" w:rsidR="002F5851" w:rsidRPr="004F7FA9" w:rsidRDefault="002F5851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9094" w:type="dxa"/>
          </w:tcPr>
          <w:p w14:paraId="413D43F9" w14:textId="77777777" w:rsidR="002F5851" w:rsidRPr="004F7FA9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383">
              <w:rPr>
                <w:rFonts w:ascii="Times New Roman" w:hAnsi="Times New Roman"/>
                <w:sz w:val="24"/>
                <w:szCs w:val="24"/>
              </w:rPr>
              <w:t xml:space="preserve">Žádosti o poskytnutí neinvestiční účelové dotace v oblasti kultury z rozpočtu statutárního města Ostravy subjektů: </w:t>
            </w:r>
            <w:proofErr w:type="spellStart"/>
            <w:r w:rsidRPr="006D2383">
              <w:rPr>
                <w:rFonts w:ascii="Times New Roman" w:hAnsi="Times New Roman"/>
                <w:sz w:val="24"/>
                <w:szCs w:val="24"/>
              </w:rPr>
              <w:t>Theatrum</w:t>
            </w:r>
            <w:proofErr w:type="spellEnd"/>
            <w:r w:rsidRPr="006D2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383">
              <w:rPr>
                <w:rFonts w:ascii="Times New Roman" w:hAnsi="Times New Roman"/>
                <w:sz w:val="24"/>
                <w:szCs w:val="24"/>
              </w:rPr>
              <w:t>mundi</w:t>
            </w:r>
            <w:proofErr w:type="spellEnd"/>
            <w:r w:rsidRPr="006D2383">
              <w:rPr>
                <w:rFonts w:ascii="Times New Roman" w:hAnsi="Times New Roman"/>
                <w:sz w:val="24"/>
                <w:szCs w:val="24"/>
              </w:rPr>
              <w:t>, z. s., a Ostravská univerzita</w:t>
            </w:r>
          </w:p>
        </w:tc>
      </w:tr>
    </w:tbl>
    <w:p w14:paraId="5F5D4F6F" w14:textId="77777777" w:rsidR="002F5851" w:rsidRPr="001D2F04" w:rsidRDefault="002F5851" w:rsidP="002F5851">
      <w:pPr>
        <w:tabs>
          <w:tab w:val="left" w:pos="8222"/>
          <w:tab w:val="left" w:pos="9639"/>
        </w:tabs>
        <w:rPr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A97DE6" w14:paraId="118AF3DE" w14:textId="77777777" w:rsidTr="004A5363">
        <w:tc>
          <w:tcPr>
            <w:tcW w:w="611" w:type="dxa"/>
          </w:tcPr>
          <w:p w14:paraId="19BD4725" w14:textId="4192F146" w:rsidR="002F5851" w:rsidRPr="004F7FA9" w:rsidRDefault="002F5851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  <w:r w:rsidR="00CF68C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0D5F068C" w14:textId="77777777" w:rsidR="002F5851" w:rsidRPr="006D2383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2E">
              <w:rPr>
                <w:rFonts w:ascii="Times New Roman" w:hAnsi="Times New Roman"/>
                <w:sz w:val="24"/>
                <w:szCs w:val="24"/>
              </w:rPr>
              <w:t>Daňové milostivé léto</w:t>
            </w:r>
          </w:p>
        </w:tc>
      </w:tr>
    </w:tbl>
    <w:p w14:paraId="1ABA384F" w14:textId="77777777" w:rsidR="002F5851" w:rsidRDefault="002F5851" w:rsidP="002F5851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A97DE6" w14:paraId="3860F4ED" w14:textId="77777777" w:rsidTr="004A5363">
        <w:tc>
          <w:tcPr>
            <w:tcW w:w="611" w:type="dxa"/>
          </w:tcPr>
          <w:p w14:paraId="750EEC10" w14:textId="3D3ED80E" w:rsidR="002F5851" w:rsidRDefault="002F5851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  <w:r w:rsidR="00CF68C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588318F3" w14:textId="77777777" w:rsidR="002F5851" w:rsidRPr="0051632E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14E">
              <w:rPr>
                <w:rFonts w:ascii="Times New Roman" w:hAnsi="Times New Roman"/>
                <w:sz w:val="24"/>
                <w:szCs w:val="24"/>
              </w:rPr>
              <w:t>Návrh obecně závazné vyhlášky o stanovení koeficientů pro výpočet daně z nemovitých věcí</w:t>
            </w:r>
          </w:p>
        </w:tc>
      </w:tr>
    </w:tbl>
    <w:p w14:paraId="31A86591" w14:textId="77777777" w:rsidR="002F5851" w:rsidRDefault="002F5851" w:rsidP="002F5851">
      <w:pPr>
        <w:tabs>
          <w:tab w:val="left" w:pos="8222"/>
          <w:tab w:val="left" w:pos="9639"/>
        </w:tabs>
        <w:jc w:val="center"/>
      </w:pPr>
    </w:p>
    <w:p w14:paraId="63ECEFB9" w14:textId="77777777" w:rsidR="002F5851" w:rsidRDefault="002F5851" w:rsidP="002F5851">
      <w:pPr>
        <w:tabs>
          <w:tab w:val="left" w:pos="8222"/>
          <w:tab w:val="left" w:pos="9639"/>
        </w:tabs>
        <w:jc w:val="center"/>
      </w:pPr>
    </w:p>
    <w:p w14:paraId="2CAF86CC" w14:textId="77777777" w:rsidR="00297A0B" w:rsidRPr="00F61C28" w:rsidRDefault="00297A0B" w:rsidP="00297A0B">
      <w:pPr>
        <w:tabs>
          <w:tab w:val="left" w:pos="8222"/>
          <w:tab w:val="left" w:pos="9639"/>
        </w:tabs>
        <w:jc w:val="both"/>
      </w:pPr>
    </w:p>
    <w:p w14:paraId="64D30F62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97A0B">
        <w:rPr>
          <w:rFonts w:cs="Arial"/>
          <w:b/>
          <w:bCs/>
          <w:sz w:val="24"/>
          <w:szCs w:val="24"/>
          <w:u w:val="single"/>
        </w:rPr>
        <w:t>Předkladatelé Ing. Zbyněk Pražák, Ph.D., náměstek primátora a Mgr. Michal Mariánek, člen rady města:</w:t>
      </w:r>
    </w:p>
    <w:p w14:paraId="10020330" w14:textId="77777777" w:rsidR="00297A0B" w:rsidRDefault="00297A0B" w:rsidP="00297A0B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3966A40F" w14:textId="77777777" w:rsidTr="004A5363">
        <w:tc>
          <w:tcPr>
            <w:tcW w:w="611" w:type="dxa"/>
            <w:hideMark/>
          </w:tcPr>
          <w:p w14:paraId="38410116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4" w:type="dxa"/>
          </w:tcPr>
          <w:p w14:paraId="30D368C2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Návrh na poskytnutí individuálních účelových dotací nestátním neziskovým organizacím pro rok 2023</w:t>
            </w:r>
          </w:p>
        </w:tc>
      </w:tr>
    </w:tbl>
    <w:p w14:paraId="51210D2E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1EDA92B7" w14:textId="77777777" w:rsidTr="004A5363">
        <w:tc>
          <w:tcPr>
            <w:tcW w:w="611" w:type="dxa"/>
            <w:hideMark/>
          </w:tcPr>
          <w:p w14:paraId="7C038CC0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2F3BA94C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Návrh na uzavření dodatků k veřejnoprávním smlouvám o poskytnutí neinvestičních účelových dotací</w:t>
            </w:r>
          </w:p>
        </w:tc>
      </w:tr>
    </w:tbl>
    <w:p w14:paraId="423B429C" w14:textId="77777777" w:rsid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73AE0920" w14:textId="77777777" w:rsidR="002F5851" w:rsidRPr="00297A0B" w:rsidRDefault="002F5851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281E883F" w14:textId="77777777" w:rsidTr="004A5363">
        <w:tc>
          <w:tcPr>
            <w:tcW w:w="611" w:type="dxa"/>
            <w:hideMark/>
          </w:tcPr>
          <w:p w14:paraId="76772320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9094" w:type="dxa"/>
          </w:tcPr>
          <w:p w14:paraId="538B7544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Program na poskytování peněžních prostředků z rozpočtu statutárního města Ostravy na rok 2024 včetně Podmínek pro jednotlivé oblasti</w:t>
            </w:r>
          </w:p>
        </w:tc>
      </w:tr>
    </w:tbl>
    <w:p w14:paraId="365DAADC" w14:textId="77777777" w:rsidR="00297A0B" w:rsidRDefault="00297A0B" w:rsidP="00297A0B">
      <w:pPr>
        <w:tabs>
          <w:tab w:val="left" w:pos="8222"/>
          <w:tab w:val="left" w:pos="9639"/>
        </w:tabs>
        <w:jc w:val="both"/>
        <w:rPr>
          <w:b/>
        </w:rPr>
      </w:pPr>
    </w:p>
    <w:p w14:paraId="427088D2" w14:textId="77777777" w:rsidR="00297A0B" w:rsidRDefault="00297A0B" w:rsidP="00297A0B"/>
    <w:p w14:paraId="1C8DE113" w14:textId="77777777" w:rsidR="002F5851" w:rsidRDefault="002F5851" w:rsidP="00297A0B"/>
    <w:p w14:paraId="723DC464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97A0B">
        <w:rPr>
          <w:rFonts w:cs="Arial"/>
          <w:b/>
          <w:bCs/>
          <w:sz w:val="24"/>
          <w:szCs w:val="24"/>
          <w:u w:val="single"/>
        </w:rPr>
        <w:t>Předkladatelé Mgr. Jan Dohnal, primátor a Jiří Vávra, náměstek primátora:</w:t>
      </w:r>
    </w:p>
    <w:p w14:paraId="46A423F1" w14:textId="77777777" w:rsidR="00297A0B" w:rsidRPr="00A079AA" w:rsidRDefault="00297A0B" w:rsidP="00297A0B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A97DE6" w14:paraId="21963616" w14:textId="77777777" w:rsidTr="004A5363">
        <w:tc>
          <w:tcPr>
            <w:tcW w:w="611" w:type="dxa"/>
          </w:tcPr>
          <w:p w14:paraId="2203B8E2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03D871E6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uzavřít Dodatek č. 3 ke Smlouvě o smlouvě budoucí kupní s předkupním právem a zákazem zcizení -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Moravská Ostrava, obec Ostrava (Rezidence Stodolní)</w:t>
            </w:r>
          </w:p>
        </w:tc>
      </w:tr>
    </w:tbl>
    <w:p w14:paraId="1AA59FF1" w14:textId="77777777" w:rsidR="00297A0B" w:rsidRDefault="00297A0B" w:rsidP="00297A0B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0225A2" w14:paraId="4ADDBF77" w14:textId="77777777" w:rsidTr="004A5363">
        <w:tc>
          <w:tcPr>
            <w:tcW w:w="611" w:type="dxa"/>
          </w:tcPr>
          <w:p w14:paraId="3918CACD" w14:textId="4A15DC2D" w:rsidR="002F5851" w:rsidRPr="000225A2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  <w:r w:rsidR="009E02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0728FF7B" w14:textId="17FD1986" w:rsidR="002F5851" w:rsidRPr="000225A2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5A2">
              <w:rPr>
                <w:rFonts w:ascii="Times New Roman" w:hAnsi="Times New Roman"/>
                <w:sz w:val="24"/>
                <w:szCs w:val="24"/>
              </w:rPr>
              <w:t xml:space="preserve">Návrh na záměr města prodat věci v k. </w:t>
            </w:r>
            <w:proofErr w:type="spellStart"/>
            <w:r w:rsidRPr="000225A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0225A2">
              <w:rPr>
                <w:rFonts w:ascii="Times New Roman" w:hAnsi="Times New Roman"/>
                <w:sz w:val="24"/>
                <w:szCs w:val="24"/>
              </w:rPr>
              <w:t xml:space="preserve"> Moravská Ostrava, obec Ostrava (lokalita ul.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225A2">
              <w:rPr>
                <w:rFonts w:ascii="Times New Roman" w:hAnsi="Times New Roman"/>
                <w:sz w:val="24"/>
                <w:szCs w:val="24"/>
              </w:rPr>
              <w:t>Ostrčilova, projekt Ostravský mrakodrap)</w:t>
            </w:r>
          </w:p>
        </w:tc>
      </w:tr>
    </w:tbl>
    <w:p w14:paraId="5EF5B1FF" w14:textId="77777777" w:rsidR="00297A0B" w:rsidRDefault="00297A0B" w:rsidP="00297A0B"/>
    <w:p w14:paraId="06F7F81E" w14:textId="77777777" w:rsidR="002F5851" w:rsidRDefault="002F5851" w:rsidP="00297A0B"/>
    <w:p w14:paraId="4A9B426C" w14:textId="77777777" w:rsidR="002F5851" w:rsidRDefault="002F5851" w:rsidP="00297A0B"/>
    <w:p w14:paraId="12BA6E7D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97A0B">
        <w:rPr>
          <w:rFonts w:cs="Arial"/>
          <w:b/>
          <w:bCs/>
          <w:sz w:val="24"/>
          <w:szCs w:val="24"/>
          <w:u w:val="single"/>
        </w:rPr>
        <w:t>Předkladatelé Mgr. Jan Dohnal, primátor, Ing. Hana Tichánková a Jiří Vávra, náměstci primátora:</w:t>
      </w:r>
    </w:p>
    <w:p w14:paraId="152D65A3" w14:textId="77777777" w:rsidR="00297A0B" w:rsidRDefault="00297A0B" w:rsidP="00297A0B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97A0B" w:rsidRPr="00F61C28" w14:paraId="22F5AE10" w14:textId="77777777" w:rsidTr="004A5363">
        <w:tc>
          <w:tcPr>
            <w:tcW w:w="611" w:type="dxa"/>
          </w:tcPr>
          <w:p w14:paraId="09A0E8D9" w14:textId="4B456DD2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35.</w:t>
            </w:r>
            <w:r w:rsidR="00CF68C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7D117D02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prodat pozemky v areálu T-Parku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Pustkovec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, obec Ostrava, ve vlastnictví statutárního města Ostravy a vyhlášení výzvy k podání nabídek</w:t>
            </w:r>
          </w:p>
        </w:tc>
      </w:tr>
    </w:tbl>
    <w:p w14:paraId="46236ADD" w14:textId="77777777" w:rsidR="00297A0B" w:rsidRDefault="00297A0B" w:rsidP="00297A0B"/>
    <w:p w14:paraId="57C76BF6" w14:textId="77777777" w:rsidR="00297A0B" w:rsidRDefault="00297A0B" w:rsidP="00297A0B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386CE0BA" w14:textId="77777777" w:rsidR="002F5851" w:rsidRDefault="002F5851" w:rsidP="00297A0B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1885A7BE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97A0B">
        <w:rPr>
          <w:rFonts w:cs="Arial"/>
          <w:b/>
          <w:bCs/>
          <w:sz w:val="24"/>
          <w:szCs w:val="24"/>
          <w:u w:val="single"/>
        </w:rPr>
        <w:t>Předkladatel Jiří Vávra, náměstek primátora:</w:t>
      </w:r>
    </w:p>
    <w:p w14:paraId="5A80E2AA" w14:textId="77777777" w:rsidR="00297A0B" w:rsidRDefault="00297A0B" w:rsidP="00297A0B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4CF81F50" w14:textId="77777777" w:rsidTr="004A5363">
        <w:tc>
          <w:tcPr>
            <w:tcW w:w="611" w:type="dxa"/>
            <w:hideMark/>
          </w:tcPr>
          <w:p w14:paraId="1D8467E8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7B92E214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přijmout darem pozemky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 Zábřeh nad Odrou, obec Ostrava od Moravskoslezského kraje (lokalita ul. Středoškolská)</w:t>
            </w:r>
          </w:p>
        </w:tc>
      </w:tr>
    </w:tbl>
    <w:p w14:paraId="65D61840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7C6E50A6" w14:textId="77777777" w:rsidTr="004A5363">
        <w:tc>
          <w:tcPr>
            <w:tcW w:w="611" w:type="dxa"/>
          </w:tcPr>
          <w:p w14:paraId="616D476F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385A54A7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darovat pozemek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 Poruba, obec Ostrava</w:t>
            </w:r>
          </w:p>
        </w:tc>
      </w:tr>
    </w:tbl>
    <w:p w14:paraId="2F18E32C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33EC23F0" w14:textId="77777777" w:rsidTr="004A5363">
        <w:tc>
          <w:tcPr>
            <w:tcW w:w="611" w:type="dxa"/>
            <w:hideMark/>
          </w:tcPr>
          <w:p w14:paraId="68CFD3FE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4" w:type="dxa"/>
          </w:tcPr>
          <w:p w14:paraId="08049C48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uzavřít Smlouvu o bezúplatném převodu vlastnického práva k nemovitým </w:t>
            </w:r>
            <w:proofErr w:type="gramStart"/>
            <w:r w:rsidRPr="00297A0B">
              <w:rPr>
                <w:rFonts w:ascii="Times New Roman" w:hAnsi="Times New Roman"/>
                <w:sz w:val="24"/>
                <w:szCs w:val="24"/>
              </w:rPr>
              <w:t>věcem - pozemky</w:t>
            </w:r>
            <w:proofErr w:type="gram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Poruba, obec Ostrava</w:t>
            </w:r>
          </w:p>
        </w:tc>
      </w:tr>
    </w:tbl>
    <w:p w14:paraId="052B875B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97A0B" w:rsidRPr="00297A0B" w14:paraId="466289E9" w14:textId="77777777" w:rsidTr="004A5363">
        <w:tc>
          <w:tcPr>
            <w:tcW w:w="611" w:type="dxa"/>
          </w:tcPr>
          <w:p w14:paraId="71F46760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9" w:type="dxa"/>
          </w:tcPr>
          <w:p w14:paraId="482ECC5B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bezúplatně nabýt pozemek p. p. č. 961/3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Zábřeh nad Odrou, obec Ostrava z vlastnictví České </w:t>
            </w:r>
            <w:proofErr w:type="gramStart"/>
            <w:r w:rsidRPr="00297A0B">
              <w:rPr>
                <w:rFonts w:ascii="Times New Roman" w:hAnsi="Times New Roman"/>
                <w:sz w:val="24"/>
                <w:szCs w:val="24"/>
              </w:rPr>
              <w:t>republiky - MILNEA</w:t>
            </w:r>
            <w:proofErr w:type="gramEnd"/>
            <w:r w:rsidRPr="00297A0B">
              <w:rPr>
                <w:rFonts w:ascii="Times New Roman" w:hAnsi="Times New Roman"/>
                <w:sz w:val="24"/>
                <w:szCs w:val="24"/>
              </w:rPr>
              <w:t>, státní podnik v likvidaci</w:t>
            </w:r>
          </w:p>
        </w:tc>
      </w:tr>
    </w:tbl>
    <w:p w14:paraId="4D519B17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346F6AAC" w14:textId="77777777" w:rsidTr="004A5363">
        <w:tc>
          <w:tcPr>
            <w:tcW w:w="611" w:type="dxa"/>
          </w:tcPr>
          <w:p w14:paraId="4EB7AD54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4" w:type="dxa"/>
          </w:tcPr>
          <w:p w14:paraId="77813F89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neuplatnění předkupního práva ke stavbě Hošťálkovice ev.č.5,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 Hošťálkovice, obec Ostrava</w:t>
            </w:r>
          </w:p>
        </w:tc>
      </w:tr>
    </w:tbl>
    <w:p w14:paraId="315C24B9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97A0B" w:rsidRPr="00297A0B" w14:paraId="5FBDC5B5" w14:textId="77777777" w:rsidTr="004A5363">
        <w:tc>
          <w:tcPr>
            <w:tcW w:w="611" w:type="dxa"/>
          </w:tcPr>
          <w:p w14:paraId="36F997B0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9" w:type="dxa"/>
          </w:tcPr>
          <w:p w14:paraId="203D038C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svěřit nemovité věci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Lhotka u Ostravy, obec Ostrava městskému obvodu Lhotka</w:t>
            </w:r>
          </w:p>
        </w:tc>
      </w:tr>
    </w:tbl>
    <w:p w14:paraId="0E56A545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2B8C38C1" w14:textId="77777777" w:rsidTr="004A5363">
        <w:tc>
          <w:tcPr>
            <w:tcW w:w="611" w:type="dxa"/>
            <w:hideMark/>
          </w:tcPr>
          <w:p w14:paraId="2D0F0CDA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356CD74B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svěření </w:t>
            </w:r>
            <w:proofErr w:type="gramStart"/>
            <w:r w:rsidRPr="00297A0B">
              <w:rPr>
                <w:rFonts w:ascii="Times New Roman" w:hAnsi="Times New Roman"/>
                <w:sz w:val="24"/>
                <w:szCs w:val="24"/>
              </w:rPr>
              <w:t>majetku - stavby</w:t>
            </w:r>
            <w:proofErr w:type="gram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zpevněné plochy, umístěné na ul. Francouzská, části pozemku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. č. 898/10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. Poruba, obec Ostrava a na ul. Dr. Martínka, části pozemku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. č. 311/33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 Hrabůvka, obec Ostrava, městskému obvodu Poruba a městskému obvodu Ostrava-Jih</w:t>
            </w:r>
          </w:p>
        </w:tc>
      </w:tr>
    </w:tbl>
    <w:p w14:paraId="3D6A1C28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419AEC80" w14:textId="77777777" w:rsidTr="004A5363">
        <w:tc>
          <w:tcPr>
            <w:tcW w:w="611" w:type="dxa"/>
            <w:hideMark/>
          </w:tcPr>
          <w:p w14:paraId="2AC6EE6B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4" w:type="dxa"/>
          </w:tcPr>
          <w:p w14:paraId="2CB54814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svěření majetku městskému obvodu Moravská Ostrava a Přívoz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 Moravská Ostrava</w:t>
            </w:r>
          </w:p>
        </w:tc>
      </w:tr>
    </w:tbl>
    <w:p w14:paraId="6F6FBE0B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27707803" w14:textId="77777777" w:rsidTr="004A5363">
        <w:tc>
          <w:tcPr>
            <w:tcW w:w="611" w:type="dxa"/>
            <w:hideMark/>
          </w:tcPr>
          <w:p w14:paraId="2CDA9A24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9094" w:type="dxa"/>
          </w:tcPr>
          <w:p w14:paraId="59583184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směnit části pozemků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Stará Bělá, obec Ostrava (ul. Junácká)</w:t>
            </w:r>
          </w:p>
        </w:tc>
      </w:tr>
    </w:tbl>
    <w:p w14:paraId="20B8C383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05D9E9E5" w14:textId="77777777" w:rsidTr="004A5363">
        <w:tc>
          <w:tcPr>
            <w:tcW w:w="611" w:type="dxa"/>
            <w:hideMark/>
          </w:tcPr>
          <w:p w14:paraId="6B3149CF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4" w:type="dxa"/>
          </w:tcPr>
          <w:p w14:paraId="5CE98681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směnit nemovité věci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Hošťálkovice, obec Ostrava</w:t>
            </w:r>
          </w:p>
        </w:tc>
      </w:tr>
    </w:tbl>
    <w:p w14:paraId="09F83EBA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6E11FA97" w14:textId="77777777" w:rsidTr="004A5363">
        <w:tc>
          <w:tcPr>
            <w:tcW w:w="611" w:type="dxa"/>
          </w:tcPr>
          <w:p w14:paraId="448886F5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4" w:type="dxa"/>
          </w:tcPr>
          <w:p w14:paraId="44AE4ECD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směnit nemovité věci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Poruba-sever a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 Poruba, vše obec Ostrava</w:t>
            </w:r>
          </w:p>
        </w:tc>
      </w:tr>
    </w:tbl>
    <w:p w14:paraId="42C7772E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114541FB" w14:textId="77777777" w:rsidTr="004A5363">
        <w:tc>
          <w:tcPr>
            <w:tcW w:w="611" w:type="dxa"/>
            <w:hideMark/>
          </w:tcPr>
          <w:p w14:paraId="7933F128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4" w:type="dxa"/>
          </w:tcPr>
          <w:p w14:paraId="58B77661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koupit spoluvlastnické podíly na pozemku p. p. č. 624/1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Michálkovice, obec Ostrava</w:t>
            </w:r>
          </w:p>
        </w:tc>
      </w:tr>
    </w:tbl>
    <w:p w14:paraId="2900EC63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73179473" w14:textId="77777777" w:rsidTr="004A5363">
        <w:tc>
          <w:tcPr>
            <w:tcW w:w="611" w:type="dxa"/>
            <w:hideMark/>
          </w:tcPr>
          <w:p w14:paraId="23796044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4" w:type="dxa"/>
          </w:tcPr>
          <w:p w14:paraId="026EE36E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koupit spoluvlastnické podíly na pozemcích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Přívoz, obec Ostrava (ul. Oderská)</w:t>
            </w:r>
          </w:p>
        </w:tc>
      </w:tr>
    </w:tbl>
    <w:p w14:paraId="6AA70766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1687BDE7" w14:textId="77777777" w:rsidTr="004A5363">
        <w:tc>
          <w:tcPr>
            <w:tcW w:w="611" w:type="dxa"/>
            <w:hideMark/>
          </w:tcPr>
          <w:p w14:paraId="24D3BC22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4" w:type="dxa"/>
          </w:tcPr>
          <w:p w14:paraId="69E5234A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koupit pozemek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Stará Bělá, obec Ostrava</w:t>
            </w:r>
          </w:p>
        </w:tc>
      </w:tr>
    </w:tbl>
    <w:p w14:paraId="708D0F99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6F2B90E6" w14:textId="77777777" w:rsidTr="004A5363">
        <w:tc>
          <w:tcPr>
            <w:tcW w:w="611" w:type="dxa"/>
            <w:hideMark/>
          </w:tcPr>
          <w:p w14:paraId="6E9C41C3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4" w:type="dxa"/>
          </w:tcPr>
          <w:p w14:paraId="7B93C64E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koupit nemovité věci, a to pozemky, jejichž součástí je stavba účelové komunikace,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. Lhotka u Ostravy, obec Ostrava, návrh svěřit pozemky včetně stavby účelové komunikace a dešťovou kanalizaci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 Lhotka u Ostravy, obec Ostrava městskému obvodu Lhotka</w:t>
            </w:r>
          </w:p>
        </w:tc>
      </w:tr>
    </w:tbl>
    <w:p w14:paraId="7562BD6A" w14:textId="77777777" w:rsidR="00297A0B" w:rsidRPr="00F61C28" w:rsidRDefault="00297A0B" w:rsidP="00297A0B">
      <w:pPr>
        <w:tabs>
          <w:tab w:val="left" w:pos="8222"/>
          <w:tab w:val="left" w:pos="9639"/>
        </w:tabs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97A0B" w:rsidRPr="00297A0B" w14:paraId="3136C02C" w14:textId="77777777" w:rsidTr="004A5363">
        <w:tc>
          <w:tcPr>
            <w:tcW w:w="611" w:type="dxa"/>
          </w:tcPr>
          <w:p w14:paraId="68098111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9" w:type="dxa"/>
          </w:tcPr>
          <w:p w14:paraId="4FA9693A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prodat pozemky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. č. 94 a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. č. 96/23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Dubina u Ostravy, obec Ostrava</w:t>
            </w:r>
          </w:p>
        </w:tc>
      </w:tr>
    </w:tbl>
    <w:p w14:paraId="1C771341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36B739FE" w14:textId="77777777" w:rsidTr="004A5363">
        <w:tc>
          <w:tcPr>
            <w:tcW w:w="611" w:type="dxa"/>
            <w:hideMark/>
          </w:tcPr>
          <w:p w14:paraId="1F2A7217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4" w:type="dxa"/>
          </w:tcPr>
          <w:p w14:paraId="3A67AF27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prodat podíly k pozemkům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Komorní Lhotka, obec Komorní Lhotka</w:t>
            </w:r>
          </w:p>
        </w:tc>
      </w:tr>
    </w:tbl>
    <w:p w14:paraId="2E38A269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0B9BC817" w14:textId="77777777" w:rsidTr="004A5363">
        <w:tc>
          <w:tcPr>
            <w:tcW w:w="611" w:type="dxa"/>
          </w:tcPr>
          <w:p w14:paraId="4DBB6784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4" w:type="dxa"/>
          </w:tcPr>
          <w:p w14:paraId="297F16D6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prodat pozemek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Sedlnice, obec Sedlnice, v lokalitě průmyslové zóny </w:t>
            </w:r>
            <w:proofErr w:type="gramStart"/>
            <w:r w:rsidRPr="00297A0B">
              <w:rPr>
                <w:rFonts w:ascii="Times New Roman" w:hAnsi="Times New Roman"/>
                <w:sz w:val="24"/>
                <w:szCs w:val="24"/>
              </w:rPr>
              <w:t>Ostrava - Mošnov</w:t>
            </w:r>
            <w:proofErr w:type="gram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ve vlastnictví statutárního města Ostrava</w:t>
            </w:r>
          </w:p>
        </w:tc>
      </w:tr>
    </w:tbl>
    <w:p w14:paraId="7257E49B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37E6A625" w14:textId="77777777" w:rsidTr="004A5363">
        <w:tc>
          <w:tcPr>
            <w:tcW w:w="611" w:type="dxa"/>
            <w:hideMark/>
          </w:tcPr>
          <w:p w14:paraId="30EA0EBD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4" w:type="dxa"/>
          </w:tcPr>
          <w:p w14:paraId="1E442907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prodat pozemek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 Třebovice ve Slezsku, obec Ostrava</w:t>
            </w:r>
          </w:p>
        </w:tc>
      </w:tr>
    </w:tbl>
    <w:p w14:paraId="2680A08D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0E92A951" w14:textId="77777777" w:rsidTr="004A5363">
        <w:tc>
          <w:tcPr>
            <w:tcW w:w="611" w:type="dxa"/>
            <w:hideMark/>
          </w:tcPr>
          <w:p w14:paraId="2F9C0329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4" w:type="dxa"/>
          </w:tcPr>
          <w:p w14:paraId="0F320FBE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 nemovité věci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 Muglinov, obec Ostrava (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p.p.č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 298/2)</w:t>
            </w:r>
          </w:p>
        </w:tc>
      </w:tr>
    </w:tbl>
    <w:p w14:paraId="2B76523B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18833B9D" w14:textId="77777777" w:rsidTr="004A5363">
        <w:tc>
          <w:tcPr>
            <w:tcW w:w="611" w:type="dxa"/>
            <w:hideMark/>
          </w:tcPr>
          <w:p w14:paraId="753D780C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4" w:type="dxa"/>
          </w:tcPr>
          <w:p w14:paraId="523363A9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prodat část nemovité věci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 Hošťálkovice, obec Ostrava (ul. K Vodě)</w:t>
            </w:r>
          </w:p>
        </w:tc>
      </w:tr>
    </w:tbl>
    <w:p w14:paraId="7D92BB1E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408262AE" w14:textId="77777777" w:rsidTr="004A5363">
        <w:tc>
          <w:tcPr>
            <w:tcW w:w="611" w:type="dxa"/>
            <w:hideMark/>
          </w:tcPr>
          <w:p w14:paraId="012159E0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4" w:type="dxa"/>
          </w:tcPr>
          <w:p w14:paraId="7781901B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prodat nemovitou věc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, obec Ostrava (ul. Na Stezce)</w:t>
            </w:r>
          </w:p>
        </w:tc>
      </w:tr>
    </w:tbl>
    <w:p w14:paraId="651090CA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5179C137" w14:textId="77777777" w:rsidTr="004A5363">
        <w:tc>
          <w:tcPr>
            <w:tcW w:w="611" w:type="dxa"/>
            <w:hideMark/>
          </w:tcPr>
          <w:p w14:paraId="478F7E95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4" w:type="dxa"/>
          </w:tcPr>
          <w:p w14:paraId="66F7F4DD" w14:textId="561123D4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 Slezská Ostrava, obec Ostrava (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</w:t>
            </w:r>
            <w:r w:rsidR="002F5851">
              <w:rPr>
                <w:rFonts w:ascii="Times New Roman" w:hAnsi="Times New Roman"/>
                <w:sz w:val="24"/>
                <w:szCs w:val="24"/>
              </w:rPr>
              <w:t> </w:t>
            </w:r>
            <w:r w:rsidRPr="00297A0B">
              <w:rPr>
                <w:rFonts w:ascii="Times New Roman" w:hAnsi="Times New Roman"/>
                <w:sz w:val="24"/>
                <w:szCs w:val="24"/>
              </w:rPr>
              <w:t>č.</w:t>
            </w:r>
            <w:r w:rsidR="002F5851">
              <w:rPr>
                <w:rFonts w:ascii="Times New Roman" w:hAnsi="Times New Roman"/>
                <w:sz w:val="24"/>
                <w:szCs w:val="24"/>
              </w:rPr>
              <w:t> </w:t>
            </w:r>
            <w:r w:rsidRPr="00297A0B">
              <w:rPr>
                <w:rFonts w:ascii="Times New Roman" w:hAnsi="Times New Roman"/>
                <w:sz w:val="24"/>
                <w:szCs w:val="24"/>
              </w:rPr>
              <w:t>2179/1 a 2187)</w:t>
            </w:r>
          </w:p>
        </w:tc>
      </w:tr>
    </w:tbl>
    <w:p w14:paraId="46F62948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776E148C" w14:textId="77777777" w:rsidTr="004A5363">
        <w:tc>
          <w:tcPr>
            <w:tcW w:w="611" w:type="dxa"/>
          </w:tcPr>
          <w:p w14:paraId="6C9A81E0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4" w:type="dxa"/>
          </w:tcPr>
          <w:p w14:paraId="7E755C97" w14:textId="5328FDC8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prodat nemovitou věc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. Kunčičky, obec Ostrava (pozemek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</w:t>
            </w:r>
            <w:r w:rsidR="002F5851">
              <w:rPr>
                <w:rFonts w:ascii="Times New Roman" w:hAnsi="Times New Roman"/>
                <w:sz w:val="24"/>
                <w:szCs w:val="24"/>
              </w:rPr>
              <w:t> </w:t>
            </w:r>
            <w:r w:rsidRPr="00297A0B">
              <w:rPr>
                <w:rFonts w:ascii="Times New Roman" w:hAnsi="Times New Roman"/>
                <w:sz w:val="24"/>
                <w:szCs w:val="24"/>
              </w:rPr>
              <w:t>č.</w:t>
            </w:r>
            <w:r w:rsidR="002F5851">
              <w:rPr>
                <w:rFonts w:ascii="Times New Roman" w:hAnsi="Times New Roman"/>
                <w:sz w:val="24"/>
                <w:szCs w:val="24"/>
              </w:rPr>
              <w:t> </w:t>
            </w:r>
            <w:r w:rsidRPr="00297A0B">
              <w:rPr>
                <w:rFonts w:ascii="Times New Roman" w:hAnsi="Times New Roman"/>
                <w:sz w:val="24"/>
                <w:szCs w:val="24"/>
              </w:rPr>
              <w:t>152/4)</w:t>
            </w:r>
          </w:p>
        </w:tc>
      </w:tr>
    </w:tbl>
    <w:p w14:paraId="55173D43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97A0B" w:rsidRPr="00297A0B" w14:paraId="0234DC17" w14:textId="77777777" w:rsidTr="004A5363">
        <w:tc>
          <w:tcPr>
            <w:tcW w:w="611" w:type="dxa"/>
          </w:tcPr>
          <w:p w14:paraId="77961DA9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9" w:type="dxa"/>
          </w:tcPr>
          <w:p w14:paraId="54FCD2EE" w14:textId="33859BF9" w:rsidR="00297A0B" w:rsidRPr="00297A0B" w:rsidRDefault="00297A0B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 Zábřeh-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, obec Ostrava (ul.</w:t>
            </w:r>
            <w:r w:rsidR="00C967CF">
              <w:rPr>
                <w:rFonts w:ascii="Times New Roman" w:hAnsi="Times New Roman"/>
                <w:sz w:val="24"/>
                <w:szCs w:val="24"/>
              </w:rPr>
              <w:t> </w:t>
            </w:r>
            <w:r w:rsidRPr="00297A0B">
              <w:rPr>
                <w:rFonts w:ascii="Times New Roman" w:hAnsi="Times New Roman"/>
                <w:sz w:val="24"/>
                <w:szCs w:val="24"/>
              </w:rPr>
              <w:t>Matrosovova)</w:t>
            </w:r>
          </w:p>
        </w:tc>
      </w:tr>
    </w:tbl>
    <w:p w14:paraId="40EC19D9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1B9EFAC1" w14:textId="77777777" w:rsidTr="004A5363">
        <w:tc>
          <w:tcPr>
            <w:tcW w:w="611" w:type="dxa"/>
            <w:hideMark/>
          </w:tcPr>
          <w:p w14:paraId="3CA87C37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094" w:type="dxa"/>
          </w:tcPr>
          <w:p w14:paraId="26B2276B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 pozemku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Martinov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ve Slezsku, obec Ostrava</w:t>
            </w:r>
          </w:p>
        </w:tc>
      </w:tr>
    </w:tbl>
    <w:p w14:paraId="3D069182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407DE1EE" w14:textId="77777777" w:rsidTr="004A5363">
        <w:tc>
          <w:tcPr>
            <w:tcW w:w="611" w:type="dxa"/>
            <w:hideMark/>
          </w:tcPr>
          <w:p w14:paraId="4009086F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094" w:type="dxa"/>
          </w:tcPr>
          <w:p w14:paraId="35956CDB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neprodat pozemek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p.p.č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. 638/1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 Solanec pod Soláněm, obec Hutisko-Solanec</w:t>
            </w:r>
          </w:p>
        </w:tc>
      </w:tr>
    </w:tbl>
    <w:p w14:paraId="38512F2B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97A0B" w:rsidRPr="00297A0B" w14:paraId="3B1AD909" w14:textId="77777777" w:rsidTr="004A5363">
        <w:tc>
          <w:tcPr>
            <w:tcW w:w="611" w:type="dxa"/>
          </w:tcPr>
          <w:p w14:paraId="1D8B57F2" w14:textId="77777777" w:rsidR="00297A0B" w:rsidRPr="00297A0B" w:rsidRDefault="00297A0B" w:rsidP="002F585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9" w:type="dxa"/>
          </w:tcPr>
          <w:p w14:paraId="05B991CB" w14:textId="77777777" w:rsidR="00297A0B" w:rsidRPr="00297A0B" w:rsidRDefault="00297A0B" w:rsidP="002F585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neprodat pozemek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. č. 2042 a část pozemku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. č. 377 oba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Koblov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10050244" w14:textId="77777777" w:rsidR="00297A0B" w:rsidRPr="00297A0B" w:rsidRDefault="00297A0B" w:rsidP="002F5851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126FD456" w14:textId="77777777" w:rsidTr="004A5363">
        <w:tc>
          <w:tcPr>
            <w:tcW w:w="611" w:type="dxa"/>
            <w:hideMark/>
          </w:tcPr>
          <w:p w14:paraId="2B34B5EF" w14:textId="77777777" w:rsidR="00297A0B" w:rsidRPr="00297A0B" w:rsidRDefault="00297A0B" w:rsidP="002F585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094" w:type="dxa"/>
          </w:tcPr>
          <w:p w14:paraId="20345364" w14:textId="77777777" w:rsidR="00297A0B" w:rsidRPr="00297A0B" w:rsidRDefault="00297A0B" w:rsidP="002F5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neprodat pozemky v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>. Nová Bělá, obec Ostrava</w:t>
            </w:r>
          </w:p>
        </w:tc>
      </w:tr>
    </w:tbl>
    <w:p w14:paraId="673192C6" w14:textId="77777777" w:rsidR="00297A0B" w:rsidRPr="00297A0B" w:rsidRDefault="00297A0B" w:rsidP="002F5851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6313CBC6" w14:textId="77777777" w:rsidTr="004A5363">
        <w:tc>
          <w:tcPr>
            <w:tcW w:w="611" w:type="dxa"/>
            <w:hideMark/>
          </w:tcPr>
          <w:p w14:paraId="73D8A439" w14:textId="77777777" w:rsidR="00297A0B" w:rsidRPr="00297A0B" w:rsidRDefault="00297A0B" w:rsidP="002F585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094" w:type="dxa"/>
          </w:tcPr>
          <w:p w14:paraId="592106EE" w14:textId="77777777" w:rsidR="00297A0B" w:rsidRPr="00297A0B" w:rsidRDefault="00297A0B" w:rsidP="002F5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neprodat pozemky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Moravská Ostrava, obec Ostrava (ul. Jílová)</w:t>
            </w:r>
          </w:p>
        </w:tc>
      </w:tr>
    </w:tbl>
    <w:p w14:paraId="097D59AD" w14:textId="77777777" w:rsidR="00297A0B" w:rsidRPr="00297A0B" w:rsidRDefault="00297A0B" w:rsidP="002F5851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97A0B" w:rsidRPr="00297A0B" w14:paraId="65E3E405" w14:textId="77777777" w:rsidTr="004A5363">
        <w:tc>
          <w:tcPr>
            <w:tcW w:w="611" w:type="dxa"/>
            <w:hideMark/>
          </w:tcPr>
          <w:p w14:paraId="28E60728" w14:textId="77777777" w:rsidR="00297A0B" w:rsidRPr="00297A0B" w:rsidRDefault="00297A0B" w:rsidP="002F585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094" w:type="dxa"/>
          </w:tcPr>
          <w:p w14:paraId="1BAD640C" w14:textId="77777777" w:rsidR="00297A0B" w:rsidRPr="00297A0B" w:rsidRDefault="00297A0B" w:rsidP="002F5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 nemovité věci v k. </w:t>
            </w:r>
            <w:proofErr w:type="spellStart"/>
            <w:r w:rsidRPr="00297A0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7A0B">
              <w:rPr>
                <w:rFonts w:ascii="Times New Roman" w:hAnsi="Times New Roman"/>
                <w:sz w:val="24"/>
                <w:szCs w:val="24"/>
              </w:rPr>
              <w:t xml:space="preserve"> Heřmanice, obec Ostrava</w:t>
            </w:r>
          </w:p>
        </w:tc>
      </w:tr>
    </w:tbl>
    <w:p w14:paraId="72AF6E7A" w14:textId="77777777" w:rsidR="00297A0B" w:rsidRPr="00F61C28" w:rsidRDefault="00297A0B" w:rsidP="002F5851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A079AA" w14:paraId="75E60AC4" w14:textId="77777777" w:rsidTr="004A5363">
        <w:tc>
          <w:tcPr>
            <w:tcW w:w="611" w:type="dxa"/>
          </w:tcPr>
          <w:p w14:paraId="65A32800" w14:textId="77777777" w:rsidR="002F5851" w:rsidRPr="00A079AA" w:rsidRDefault="002F5851" w:rsidP="002F585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9094" w:type="dxa"/>
          </w:tcPr>
          <w:p w14:paraId="3F42849B" w14:textId="77777777" w:rsidR="002F5851" w:rsidRPr="002C6DC9" w:rsidRDefault="002F5851" w:rsidP="002F5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C9">
              <w:rPr>
                <w:rFonts w:ascii="Times New Roman" w:hAnsi="Times New Roman"/>
                <w:sz w:val="24"/>
                <w:szCs w:val="24"/>
              </w:rPr>
              <w:t xml:space="preserve">Návrh směnit nemovité věci v </w:t>
            </w:r>
            <w:proofErr w:type="spellStart"/>
            <w:r w:rsidRPr="002C6DC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C6DC9">
              <w:rPr>
                <w:rFonts w:ascii="Times New Roman" w:hAnsi="Times New Roman"/>
                <w:sz w:val="24"/>
                <w:szCs w:val="24"/>
              </w:rPr>
              <w:t xml:space="preserve">. Radvanice a </w:t>
            </w:r>
            <w:proofErr w:type="spellStart"/>
            <w:r w:rsidRPr="002C6DC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C6DC9">
              <w:rPr>
                <w:rFonts w:ascii="Times New Roman" w:hAnsi="Times New Roman"/>
                <w:sz w:val="24"/>
                <w:szCs w:val="24"/>
              </w:rPr>
              <w:t>. Hrabová, obec Ostrava</w:t>
            </w:r>
          </w:p>
        </w:tc>
      </w:tr>
    </w:tbl>
    <w:p w14:paraId="153806F4" w14:textId="77777777" w:rsidR="002F5851" w:rsidRDefault="002F5851" w:rsidP="002F5851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F71789" w14:paraId="6C6C1B86" w14:textId="77777777" w:rsidTr="004A5363">
        <w:tc>
          <w:tcPr>
            <w:tcW w:w="611" w:type="dxa"/>
          </w:tcPr>
          <w:p w14:paraId="216F7AF6" w14:textId="77777777" w:rsidR="002F5851" w:rsidRPr="00A079AA" w:rsidRDefault="002F5851" w:rsidP="002F585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9094" w:type="dxa"/>
          </w:tcPr>
          <w:p w14:paraId="4CCCEB4F" w14:textId="77777777" w:rsidR="002F5851" w:rsidRPr="00F71789" w:rsidRDefault="002F5851" w:rsidP="002F5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EC9">
              <w:rPr>
                <w:rFonts w:ascii="Times New Roman" w:hAnsi="Times New Roman"/>
                <w:sz w:val="24"/>
                <w:szCs w:val="24"/>
              </w:rPr>
              <w:t xml:space="preserve">Návrh směnit nemovité věci v k. </w:t>
            </w:r>
            <w:proofErr w:type="spellStart"/>
            <w:r w:rsidRPr="00866EC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66EC9">
              <w:rPr>
                <w:rFonts w:ascii="Times New Roman" w:hAnsi="Times New Roman"/>
                <w:sz w:val="24"/>
                <w:szCs w:val="24"/>
              </w:rPr>
              <w:t xml:space="preserve"> Nová Ves u Ostravy, obec Ostrava</w:t>
            </w:r>
          </w:p>
        </w:tc>
      </w:tr>
    </w:tbl>
    <w:p w14:paraId="0A68DE1E" w14:textId="77777777" w:rsidR="002F5851" w:rsidRDefault="002F5851" w:rsidP="002F5851">
      <w:pPr>
        <w:tabs>
          <w:tab w:val="left" w:pos="8222"/>
          <w:tab w:val="left" w:pos="9639"/>
        </w:tabs>
        <w:jc w:val="both"/>
        <w:rPr>
          <w:rFonts w:cs="Arial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F71789" w14:paraId="4620F355" w14:textId="77777777" w:rsidTr="004A5363">
        <w:tc>
          <w:tcPr>
            <w:tcW w:w="611" w:type="dxa"/>
          </w:tcPr>
          <w:p w14:paraId="741DD0E1" w14:textId="77777777" w:rsidR="002F5851" w:rsidRPr="00A079AA" w:rsidRDefault="002F5851" w:rsidP="002F585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9094" w:type="dxa"/>
          </w:tcPr>
          <w:p w14:paraId="36E3397B" w14:textId="77777777" w:rsidR="002F5851" w:rsidRPr="00F71789" w:rsidRDefault="002F5851" w:rsidP="002F5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2E8">
              <w:rPr>
                <w:rFonts w:ascii="Times New Roman" w:hAnsi="Times New Roman"/>
                <w:sz w:val="24"/>
                <w:szCs w:val="24"/>
              </w:rPr>
              <w:t xml:space="preserve">Návrh na záměr města prodat části pozemku v </w:t>
            </w:r>
            <w:proofErr w:type="spellStart"/>
            <w:r w:rsidRPr="008A72E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8A72E8">
              <w:rPr>
                <w:rFonts w:ascii="Times New Roman" w:hAnsi="Times New Roman"/>
                <w:sz w:val="24"/>
                <w:szCs w:val="24"/>
              </w:rPr>
              <w:t>. Poruba, obec Ostrava</w:t>
            </w:r>
          </w:p>
        </w:tc>
      </w:tr>
    </w:tbl>
    <w:p w14:paraId="7923E0F0" w14:textId="77777777" w:rsidR="002F5851" w:rsidRDefault="002F5851" w:rsidP="002F5851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F71789" w14:paraId="2594A8DC" w14:textId="77777777" w:rsidTr="004A5363">
        <w:tc>
          <w:tcPr>
            <w:tcW w:w="611" w:type="dxa"/>
          </w:tcPr>
          <w:p w14:paraId="707947F4" w14:textId="77777777" w:rsidR="002F5851" w:rsidRPr="00A079AA" w:rsidRDefault="002F5851" w:rsidP="002F585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9094" w:type="dxa"/>
          </w:tcPr>
          <w:p w14:paraId="77CA43B7" w14:textId="77777777" w:rsidR="002F5851" w:rsidRPr="00F71789" w:rsidRDefault="002F5851" w:rsidP="002F5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205">
              <w:rPr>
                <w:rFonts w:ascii="Times New Roman" w:hAnsi="Times New Roman"/>
                <w:sz w:val="24"/>
                <w:szCs w:val="24"/>
              </w:rPr>
              <w:t xml:space="preserve">Návrh na záměr města prodat pozemky ve vlastnictví statutárního města Ostravy v areálu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42205">
              <w:rPr>
                <w:rFonts w:ascii="Times New Roman" w:hAnsi="Times New Roman"/>
                <w:sz w:val="24"/>
                <w:szCs w:val="24"/>
              </w:rPr>
              <w:t xml:space="preserve">T-Parku v </w:t>
            </w:r>
            <w:proofErr w:type="spellStart"/>
            <w:r w:rsidRPr="00442205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422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2205">
              <w:rPr>
                <w:rFonts w:ascii="Times New Roman" w:hAnsi="Times New Roman"/>
                <w:sz w:val="24"/>
                <w:szCs w:val="24"/>
              </w:rPr>
              <w:t>Pustkovec</w:t>
            </w:r>
            <w:proofErr w:type="spellEnd"/>
            <w:r w:rsidRPr="00442205">
              <w:rPr>
                <w:rFonts w:ascii="Times New Roman" w:hAnsi="Times New Roman"/>
                <w:sz w:val="24"/>
                <w:szCs w:val="24"/>
              </w:rPr>
              <w:t>, obec Ostrav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14:paraId="531ED09E" w14:textId="77777777" w:rsidR="002F5851" w:rsidRDefault="002F5851" w:rsidP="002F5851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F71789" w14:paraId="1D429BAC" w14:textId="77777777" w:rsidTr="004A5363">
        <w:tc>
          <w:tcPr>
            <w:tcW w:w="611" w:type="dxa"/>
          </w:tcPr>
          <w:p w14:paraId="60362F4A" w14:textId="77777777" w:rsidR="002F5851" w:rsidRPr="00A079AA" w:rsidRDefault="002F5851" w:rsidP="002F585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9094" w:type="dxa"/>
          </w:tcPr>
          <w:p w14:paraId="19C10752" w14:textId="77777777" w:rsidR="002F5851" w:rsidRPr="00F71789" w:rsidRDefault="002F5851" w:rsidP="002F5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2E8">
              <w:rPr>
                <w:rFonts w:ascii="Times New Roman" w:hAnsi="Times New Roman"/>
                <w:sz w:val="24"/>
                <w:szCs w:val="24"/>
              </w:rPr>
              <w:t xml:space="preserve">Návrh na záměr města prodat části nemovitých věcí v </w:t>
            </w:r>
            <w:proofErr w:type="spellStart"/>
            <w:r w:rsidRPr="008A72E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8A72E8">
              <w:rPr>
                <w:rFonts w:ascii="Times New Roman" w:hAnsi="Times New Roman"/>
                <w:sz w:val="24"/>
                <w:szCs w:val="24"/>
              </w:rPr>
              <w:t>. Michálkovice, obec Ostrava (ul.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72E8">
              <w:rPr>
                <w:rFonts w:ascii="Times New Roman" w:hAnsi="Times New Roman"/>
                <w:sz w:val="24"/>
                <w:szCs w:val="24"/>
              </w:rPr>
              <w:t>Lesní)</w:t>
            </w:r>
          </w:p>
        </w:tc>
      </w:tr>
    </w:tbl>
    <w:p w14:paraId="1F5AE8E2" w14:textId="77777777" w:rsidR="002F5851" w:rsidRDefault="002F5851" w:rsidP="002F5851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F71789" w14:paraId="07B2CEDD" w14:textId="77777777" w:rsidTr="004A5363">
        <w:tc>
          <w:tcPr>
            <w:tcW w:w="611" w:type="dxa"/>
          </w:tcPr>
          <w:p w14:paraId="7DA4DFF1" w14:textId="77777777" w:rsidR="002F5851" w:rsidRPr="00A079AA" w:rsidRDefault="002F5851" w:rsidP="002F585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9094" w:type="dxa"/>
          </w:tcPr>
          <w:p w14:paraId="39302972" w14:textId="77777777" w:rsidR="002F5851" w:rsidRPr="00F71789" w:rsidRDefault="002F5851" w:rsidP="002F5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383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6D238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D2383">
              <w:rPr>
                <w:rFonts w:ascii="Times New Roman" w:hAnsi="Times New Roman"/>
                <w:sz w:val="24"/>
                <w:szCs w:val="24"/>
              </w:rPr>
              <w:t xml:space="preserve">. Michálkovice, obec Ostrava (ul. </w:t>
            </w:r>
            <w:proofErr w:type="spellStart"/>
            <w:r w:rsidRPr="006D2383">
              <w:rPr>
                <w:rFonts w:ascii="Times New Roman" w:hAnsi="Times New Roman"/>
                <w:sz w:val="24"/>
                <w:szCs w:val="24"/>
              </w:rPr>
              <w:t>Mrázná</w:t>
            </w:r>
            <w:proofErr w:type="spellEnd"/>
            <w:r w:rsidRPr="006D23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1B69C98" w14:textId="77777777" w:rsidR="002F5851" w:rsidRDefault="002F5851" w:rsidP="002F5851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F71789" w14:paraId="40200C11" w14:textId="77777777" w:rsidTr="004A5363">
        <w:tc>
          <w:tcPr>
            <w:tcW w:w="611" w:type="dxa"/>
          </w:tcPr>
          <w:p w14:paraId="05A268C9" w14:textId="77777777" w:rsidR="002F5851" w:rsidRPr="00A079AA" w:rsidRDefault="002F5851" w:rsidP="002F585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9094" w:type="dxa"/>
          </w:tcPr>
          <w:p w14:paraId="429A9A58" w14:textId="77777777" w:rsidR="002F5851" w:rsidRPr="00F71789" w:rsidRDefault="002F5851" w:rsidP="002F5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E1F">
              <w:rPr>
                <w:rFonts w:ascii="Times New Roman" w:hAnsi="Times New Roman"/>
                <w:sz w:val="24"/>
                <w:szCs w:val="24"/>
              </w:rPr>
              <w:t xml:space="preserve">Návrh na zrušení záměru prodeje a návrh na záměr neprodat část pozemku v k. </w:t>
            </w:r>
            <w:proofErr w:type="spellStart"/>
            <w:r w:rsidRPr="00973E1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973E1F">
              <w:rPr>
                <w:rFonts w:ascii="Times New Roman" w:hAnsi="Times New Roman"/>
                <w:sz w:val="24"/>
                <w:szCs w:val="24"/>
              </w:rPr>
              <w:t xml:space="preserve"> Moravská Ostrava obec Ostrava (lokalita ul. Nákladní a ul. Mariánskohorská)</w:t>
            </w:r>
          </w:p>
        </w:tc>
      </w:tr>
    </w:tbl>
    <w:p w14:paraId="4F2E3648" w14:textId="77777777" w:rsidR="00297A0B" w:rsidRDefault="00297A0B" w:rsidP="00297A0B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270D2600" w14:textId="77777777" w:rsidR="002F5851" w:rsidRDefault="002F5851" w:rsidP="00297A0B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3AE53AA7" w14:textId="77777777" w:rsidR="00297A0B" w:rsidRPr="00297A0B" w:rsidRDefault="00297A0B" w:rsidP="00297A0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97A0B">
        <w:rPr>
          <w:rFonts w:cs="Arial"/>
          <w:b/>
          <w:bCs/>
          <w:sz w:val="24"/>
          <w:szCs w:val="24"/>
          <w:u w:val="single"/>
        </w:rPr>
        <w:t>Předkladatel Mgr. Michal Mariánek, MBA, člen rady města:</w:t>
      </w:r>
    </w:p>
    <w:p w14:paraId="0707F1FC" w14:textId="77777777" w:rsidR="00297A0B" w:rsidRDefault="00297A0B" w:rsidP="00297A0B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11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100"/>
      </w:tblGrid>
      <w:tr w:rsidR="00297A0B" w:rsidRPr="00A97DE6" w14:paraId="10DA56B9" w14:textId="77777777" w:rsidTr="004A5363">
        <w:tc>
          <w:tcPr>
            <w:tcW w:w="611" w:type="dxa"/>
          </w:tcPr>
          <w:p w14:paraId="56DB17CD" w14:textId="77777777" w:rsidR="00297A0B" w:rsidRPr="00297A0B" w:rsidRDefault="00297A0B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100" w:type="dxa"/>
          </w:tcPr>
          <w:p w14:paraId="2E2D09B6" w14:textId="77777777" w:rsidR="00297A0B" w:rsidRPr="00297A0B" w:rsidRDefault="00297A0B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0B">
              <w:rPr>
                <w:rFonts w:ascii="Times New Roman" w:hAnsi="Times New Roman"/>
                <w:sz w:val="24"/>
                <w:szCs w:val="24"/>
              </w:rPr>
              <w:t>Zpráva o čerpání finančních prostředků Fondu pro rozvoj Městské nemocnice Ostrava za 1.  pololetí 2023</w:t>
            </w:r>
          </w:p>
        </w:tc>
      </w:tr>
    </w:tbl>
    <w:p w14:paraId="233DB540" w14:textId="77777777" w:rsidR="00297A0B" w:rsidRDefault="00297A0B" w:rsidP="00297A0B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2C7E05" w14:paraId="12E7CBB8" w14:textId="77777777" w:rsidTr="004A5363">
        <w:tc>
          <w:tcPr>
            <w:tcW w:w="611" w:type="dxa"/>
          </w:tcPr>
          <w:p w14:paraId="0DB1D1BF" w14:textId="77777777" w:rsidR="002F5851" w:rsidRPr="00A079AA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9094" w:type="dxa"/>
          </w:tcPr>
          <w:p w14:paraId="79C8440E" w14:textId="77777777" w:rsidR="002F5851" w:rsidRPr="002C7E05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F1">
              <w:rPr>
                <w:rFonts w:ascii="Times New Roman" w:hAnsi="Times New Roman"/>
                <w:sz w:val="24"/>
                <w:szCs w:val="24"/>
              </w:rPr>
              <w:t>Návrh na poskytnutí investičních a účelových neinvestičních příspěvků právnické osobě Městská nemocnice Ostrava, příspěvková organizace, z Fondu pro rozvoj Městské nemocnice Ostrava</w:t>
            </w:r>
          </w:p>
        </w:tc>
      </w:tr>
    </w:tbl>
    <w:p w14:paraId="126BF4FC" w14:textId="77777777" w:rsidR="004F1C81" w:rsidRDefault="004F1C81" w:rsidP="004F1C81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4BF7C3A5" w14:textId="77777777" w:rsidR="002F5851" w:rsidRDefault="002F5851" w:rsidP="004F1C81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54B71B75" w14:textId="77777777" w:rsidR="002F5851" w:rsidRPr="000976F1" w:rsidRDefault="002F5851" w:rsidP="002F5851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976F1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>Ing. Miroslav Svozil</w:t>
      </w:r>
      <w:r w:rsidRPr="000976F1">
        <w:rPr>
          <w:rFonts w:cs="Arial"/>
          <w:b/>
          <w:bCs/>
          <w:sz w:val="24"/>
          <w:szCs w:val="24"/>
          <w:u w:val="single"/>
        </w:rPr>
        <w:t xml:space="preserve">, </w:t>
      </w:r>
      <w:r>
        <w:rPr>
          <w:rFonts w:cs="Arial"/>
          <w:b/>
          <w:bCs/>
          <w:sz w:val="24"/>
          <w:szCs w:val="24"/>
          <w:u w:val="single"/>
        </w:rPr>
        <w:t xml:space="preserve">předseda Finančního výboru ZM: </w:t>
      </w:r>
    </w:p>
    <w:p w14:paraId="0FA53731" w14:textId="77777777" w:rsidR="002F5851" w:rsidRDefault="002F5851" w:rsidP="002F5851">
      <w:pPr>
        <w:rPr>
          <w:rFonts w:ascii="Times New Roman" w:hAnsi="Times New Roman"/>
          <w:sz w:val="22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5851" w:rsidRPr="008D67C3" w14:paraId="7FBC6222" w14:textId="77777777" w:rsidTr="004A5363">
        <w:tc>
          <w:tcPr>
            <w:tcW w:w="611" w:type="dxa"/>
          </w:tcPr>
          <w:p w14:paraId="5043048D" w14:textId="77777777" w:rsidR="002F5851" w:rsidRPr="00A079AA" w:rsidRDefault="002F5851" w:rsidP="004A536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9099" w:type="dxa"/>
          </w:tcPr>
          <w:p w14:paraId="36128671" w14:textId="77777777" w:rsidR="002F5851" w:rsidRPr="008D67C3" w:rsidRDefault="002F5851" w:rsidP="004A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EB">
              <w:rPr>
                <w:rFonts w:ascii="Times New Roman" w:hAnsi="Times New Roman"/>
                <w:sz w:val="24"/>
                <w:szCs w:val="24"/>
              </w:rPr>
              <w:t>Zpráva o činnosti Finančního výboru zastupitelstva města za 1. pololetí roku 2023</w:t>
            </w:r>
          </w:p>
        </w:tc>
      </w:tr>
    </w:tbl>
    <w:p w14:paraId="790D9E52" w14:textId="77777777" w:rsidR="002F5851" w:rsidRDefault="002F5851" w:rsidP="002F5851">
      <w:pPr>
        <w:rPr>
          <w:rFonts w:ascii="Times New Roman" w:hAnsi="Times New Roman"/>
          <w:sz w:val="22"/>
          <w:szCs w:val="22"/>
        </w:rPr>
      </w:pPr>
    </w:p>
    <w:p w14:paraId="1A7FA641" w14:textId="77777777" w:rsidR="002F5851" w:rsidRDefault="002F5851" w:rsidP="002F5851">
      <w:pPr>
        <w:rPr>
          <w:rFonts w:ascii="Times New Roman" w:hAnsi="Times New Roman"/>
          <w:sz w:val="22"/>
          <w:szCs w:val="22"/>
        </w:rPr>
      </w:pPr>
    </w:p>
    <w:p w14:paraId="2E19C5D6" w14:textId="77777777" w:rsidR="002F5851" w:rsidRDefault="002F5851" w:rsidP="002F5851">
      <w:pPr>
        <w:rPr>
          <w:rFonts w:ascii="Times New Roman" w:hAnsi="Times New Roman"/>
          <w:sz w:val="22"/>
          <w:szCs w:val="22"/>
        </w:rPr>
      </w:pPr>
    </w:p>
    <w:p w14:paraId="2DC75B64" w14:textId="77777777" w:rsidR="002F5851" w:rsidRPr="000976F1" w:rsidRDefault="002F5851" w:rsidP="002F5851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976F1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>Ing. Karel Malík</w:t>
      </w:r>
      <w:r w:rsidRPr="000976F1">
        <w:rPr>
          <w:rFonts w:cs="Arial"/>
          <w:b/>
          <w:bCs/>
          <w:sz w:val="24"/>
          <w:szCs w:val="24"/>
          <w:u w:val="single"/>
        </w:rPr>
        <w:t xml:space="preserve">, </w:t>
      </w:r>
      <w:r>
        <w:rPr>
          <w:rFonts w:cs="Arial"/>
          <w:b/>
          <w:bCs/>
          <w:sz w:val="24"/>
          <w:szCs w:val="24"/>
          <w:u w:val="single"/>
        </w:rPr>
        <w:t xml:space="preserve">předseda Kontrolního výboru ZM: </w:t>
      </w:r>
    </w:p>
    <w:p w14:paraId="5409CB17" w14:textId="77777777" w:rsidR="002F5851" w:rsidRDefault="002F5851" w:rsidP="002F5851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F5851" w:rsidRPr="00A079AA" w14:paraId="201C46E1" w14:textId="77777777" w:rsidTr="004A5363">
        <w:tc>
          <w:tcPr>
            <w:tcW w:w="611" w:type="dxa"/>
          </w:tcPr>
          <w:p w14:paraId="16C1214D" w14:textId="77777777" w:rsidR="002F5851" w:rsidRPr="00A079AA" w:rsidRDefault="002F5851" w:rsidP="004A536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9094" w:type="dxa"/>
          </w:tcPr>
          <w:p w14:paraId="0A2748B0" w14:textId="01000FD1" w:rsidR="002F5851" w:rsidRPr="002C7E05" w:rsidRDefault="002F5851" w:rsidP="004A5363">
            <w:pPr>
              <w:widowControl w:val="0"/>
              <w:tabs>
                <w:tab w:val="left" w:pos="26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683">
              <w:rPr>
                <w:rFonts w:ascii="Times New Roman" w:hAnsi="Times New Roman"/>
                <w:sz w:val="24"/>
                <w:szCs w:val="24"/>
              </w:rPr>
              <w:t xml:space="preserve">Zpráva o činnosti Kontrolního výboru zastupitelstva města za </w:t>
            </w:r>
            <w:r w:rsidR="00804E41">
              <w:rPr>
                <w:rFonts w:ascii="Times New Roman" w:hAnsi="Times New Roman"/>
                <w:sz w:val="24"/>
                <w:szCs w:val="24"/>
              </w:rPr>
              <w:t>1</w:t>
            </w:r>
            <w:r w:rsidRPr="004C0683">
              <w:rPr>
                <w:rFonts w:ascii="Times New Roman" w:hAnsi="Times New Roman"/>
                <w:sz w:val="24"/>
                <w:szCs w:val="24"/>
              </w:rPr>
              <w:t>. pololetí roku 2023</w:t>
            </w:r>
          </w:p>
        </w:tc>
      </w:tr>
    </w:tbl>
    <w:p w14:paraId="401730C7" w14:textId="77777777" w:rsidR="002F5851" w:rsidRDefault="002F5851" w:rsidP="004F1C81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5BC5144F" w14:textId="77777777" w:rsidR="00EF7233" w:rsidRDefault="00EF7233" w:rsidP="00863ACB">
      <w:pPr>
        <w:rPr>
          <w:rFonts w:cs="Arial"/>
          <w:b/>
          <w:bCs/>
          <w:sz w:val="24"/>
          <w:szCs w:val="24"/>
          <w:u w:val="single"/>
        </w:rPr>
      </w:pPr>
    </w:p>
    <w:p w14:paraId="2BC809A6" w14:textId="1D658C53" w:rsidR="00863ACB" w:rsidRPr="00863ACB" w:rsidRDefault="00863ACB" w:rsidP="00863ACB">
      <w:pPr>
        <w:rPr>
          <w:b/>
          <w:bCs/>
          <w:sz w:val="24"/>
          <w:szCs w:val="24"/>
        </w:rPr>
      </w:pPr>
      <w:r w:rsidRPr="00863ACB">
        <w:rPr>
          <w:rFonts w:cs="Arial"/>
          <w:b/>
          <w:bCs/>
          <w:sz w:val="24"/>
          <w:szCs w:val="24"/>
          <w:u w:val="single"/>
        </w:rPr>
        <w:lastRenderedPageBreak/>
        <w:t>Dotazy, připomínky, podněty členů ZM a organizační záležitosti</w:t>
      </w:r>
    </w:p>
    <w:p w14:paraId="3426E72B" w14:textId="77777777" w:rsidR="00863ACB" w:rsidRDefault="00863ACB" w:rsidP="00863ACB">
      <w:pPr>
        <w:rPr>
          <w:bCs/>
        </w:rPr>
      </w:pPr>
    </w:p>
    <w:p w14:paraId="3710ED46" w14:textId="1F6B5B5E" w:rsidR="00E65E71" w:rsidRPr="003A27AF" w:rsidRDefault="00E65E71" w:rsidP="00D3674C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</w:rPr>
      </w:pPr>
    </w:p>
    <w:sectPr w:rsidR="00E65E71" w:rsidRPr="003A27AF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3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23813"/>
    <w:rsid w:val="00030C9B"/>
    <w:rsid w:val="00031EBE"/>
    <w:rsid w:val="00036505"/>
    <w:rsid w:val="000374B5"/>
    <w:rsid w:val="00037A0B"/>
    <w:rsid w:val="00040402"/>
    <w:rsid w:val="00046333"/>
    <w:rsid w:val="000471B8"/>
    <w:rsid w:val="000474E0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43B9"/>
    <w:rsid w:val="000B7ACE"/>
    <w:rsid w:val="000C1A61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47556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52292"/>
    <w:rsid w:val="002550C8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A0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C680C"/>
    <w:rsid w:val="002D1F31"/>
    <w:rsid w:val="002E297E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2F5851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5C12"/>
    <w:rsid w:val="003770BF"/>
    <w:rsid w:val="0037722B"/>
    <w:rsid w:val="00381F32"/>
    <w:rsid w:val="0038586E"/>
    <w:rsid w:val="00385D2B"/>
    <w:rsid w:val="00386888"/>
    <w:rsid w:val="00396640"/>
    <w:rsid w:val="003A0D5F"/>
    <w:rsid w:val="003A27AF"/>
    <w:rsid w:val="003A2AF8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40351E"/>
    <w:rsid w:val="004204A6"/>
    <w:rsid w:val="00421B3E"/>
    <w:rsid w:val="0042540C"/>
    <w:rsid w:val="00431E7D"/>
    <w:rsid w:val="004370EA"/>
    <w:rsid w:val="00443DD1"/>
    <w:rsid w:val="00452554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C0A43"/>
    <w:rsid w:val="004E3739"/>
    <w:rsid w:val="004E7BEA"/>
    <w:rsid w:val="004F1C81"/>
    <w:rsid w:val="004F2725"/>
    <w:rsid w:val="004F5C13"/>
    <w:rsid w:val="004F6F27"/>
    <w:rsid w:val="004F7E17"/>
    <w:rsid w:val="00501A8C"/>
    <w:rsid w:val="00504149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C2B"/>
    <w:rsid w:val="005F0F32"/>
    <w:rsid w:val="005F24C3"/>
    <w:rsid w:val="005F40A2"/>
    <w:rsid w:val="005F4BD6"/>
    <w:rsid w:val="005F4C1B"/>
    <w:rsid w:val="005F4DA6"/>
    <w:rsid w:val="005F534F"/>
    <w:rsid w:val="005F5F0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4EE"/>
    <w:rsid w:val="0069262B"/>
    <w:rsid w:val="00692C1A"/>
    <w:rsid w:val="006A0F5A"/>
    <w:rsid w:val="006B6D48"/>
    <w:rsid w:val="006C6C10"/>
    <w:rsid w:val="006C781E"/>
    <w:rsid w:val="006C7A8B"/>
    <w:rsid w:val="006D4DAF"/>
    <w:rsid w:val="006D591C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CE8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457B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7B82"/>
    <w:rsid w:val="007803CE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F2869"/>
    <w:rsid w:val="007F66CB"/>
    <w:rsid w:val="007F67D1"/>
    <w:rsid w:val="008027CF"/>
    <w:rsid w:val="00803584"/>
    <w:rsid w:val="00803DEC"/>
    <w:rsid w:val="00804E41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63ACB"/>
    <w:rsid w:val="008711F3"/>
    <w:rsid w:val="008717F0"/>
    <w:rsid w:val="00872DC0"/>
    <w:rsid w:val="00873433"/>
    <w:rsid w:val="008774A7"/>
    <w:rsid w:val="00880B70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0DAA"/>
    <w:rsid w:val="0092230F"/>
    <w:rsid w:val="00923429"/>
    <w:rsid w:val="00926A4E"/>
    <w:rsid w:val="00927CA6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52B9"/>
    <w:rsid w:val="00966586"/>
    <w:rsid w:val="0097055B"/>
    <w:rsid w:val="00974A0A"/>
    <w:rsid w:val="009772B8"/>
    <w:rsid w:val="009838AC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02C4"/>
    <w:rsid w:val="009E29CF"/>
    <w:rsid w:val="009E2DEA"/>
    <w:rsid w:val="009E7210"/>
    <w:rsid w:val="009F55B1"/>
    <w:rsid w:val="00A00ED6"/>
    <w:rsid w:val="00A12982"/>
    <w:rsid w:val="00A13C03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2A53"/>
    <w:rsid w:val="00AA472F"/>
    <w:rsid w:val="00AB25F1"/>
    <w:rsid w:val="00AB3948"/>
    <w:rsid w:val="00AB4810"/>
    <w:rsid w:val="00AC54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180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4D5E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9311C"/>
    <w:rsid w:val="00C967CF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CF68C6"/>
    <w:rsid w:val="00D13EFF"/>
    <w:rsid w:val="00D2070B"/>
    <w:rsid w:val="00D20780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8059E"/>
    <w:rsid w:val="00D80B94"/>
    <w:rsid w:val="00D82E28"/>
    <w:rsid w:val="00D83824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0485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5E71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EF7233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11A6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1840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Lenka Čapčová</dc:creator>
  <cp:lastModifiedBy>Čapčová Lenka</cp:lastModifiedBy>
  <cp:revision>7</cp:revision>
  <cp:lastPrinted>2023-09-19T14:02:00Z</cp:lastPrinted>
  <dcterms:created xsi:type="dcterms:W3CDTF">2023-05-23T14:56:00Z</dcterms:created>
  <dcterms:modified xsi:type="dcterms:W3CDTF">2023-09-19T14:02:00Z</dcterms:modified>
</cp:coreProperties>
</file>