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67BC23AC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730AAB">
        <w:rPr>
          <w:sz w:val="40"/>
          <w:szCs w:val="40"/>
        </w:rPr>
        <w:t>7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789CD6E9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30AAB">
        <w:rPr>
          <w:sz w:val="40"/>
          <w:szCs w:val="40"/>
        </w:rPr>
        <w:t>03</w:t>
      </w:r>
      <w:r w:rsidRPr="00674FD2">
        <w:rPr>
          <w:sz w:val="40"/>
          <w:szCs w:val="40"/>
        </w:rPr>
        <w:t>.</w:t>
      </w:r>
      <w:r w:rsidR="00730AAB">
        <w:rPr>
          <w:sz w:val="40"/>
          <w:szCs w:val="40"/>
        </w:rPr>
        <w:t>12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91BD0">
        <w:rPr>
          <w:sz w:val="40"/>
          <w:szCs w:val="40"/>
        </w:rPr>
        <w:t>5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CF9541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730AAB">
              <w:rPr>
                <w:rFonts w:ascii="Times New Roman" w:hAnsi="Times New Roman"/>
                <w:sz w:val="24"/>
                <w:szCs w:val="24"/>
              </w:rPr>
              <w:t>7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652C781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730AAB">
              <w:rPr>
                <w:rFonts w:ascii="Times New Roman" w:hAnsi="Times New Roman"/>
                <w:sz w:val="24"/>
                <w:szCs w:val="24"/>
              </w:rPr>
              <w:t>6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4314EEB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5C4ABAC5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3F5EFD89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  <w:r w:rsidR="00CA03DD"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603EB3" w14:textId="77777777" w:rsidR="00BB7C3E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01903F30" w14:textId="77777777" w:rsidR="004C2E38" w:rsidRPr="00F8366F" w:rsidRDefault="004C2E38" w:rsidP="004C2E38">
      <w:pPr>
        <w:rPr>
          <w:rFonts w:cs="Arial"/>
          <w:b/>
          <w:bCs/>
          <w:sz w:val="24"/>
          <w:szCs w:val="24"/>
          <w:u w:val="single"/>
        </w:rPr>
      </w:pPr>
      <w:r w:rsidRPr="00F8366F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</w:p>
    <w:p w14:paraId="15D4CB96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95226B" w14:paraId="60B68941" w14:textId="77777777" w:rsidTr="003B7309">
        <w:tc>
          <w:tcPr>
            <w:tcW w:w="611" w:type="dxa"/>
            <w:hideMark/>
          </w:tcPr>
          <w:p w14:paraId="1F930759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668D95BE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 xml:space="preserve">Návrh na uzavření dodatku č.3 ke Smlouvě </w:t>
            </w:r>
            <w:proofErr w:type="spellStart"/>
            <w:r w:rsidRPr="00F8366F">
              <w:rPr>
                <w:rFonts w:ascii="Times New Roman" w:hAnsi="Times New Roman"/>
                <w:sz w:val="24"/>
                <w:szCs w:val="24"/>
              </w:rPr>
              <w:t>ev.č</w:t>
            </w:r>
            <w:proofErr w:type="spellEnd"/>
            <w:r w:rsidRPr="00F8366F">
              <w:rPr>
                <w:rFonts w:ascii="Times New Roman" w:hAnsi="Times New Roman"/>
                <w:sz w:val="24"/>
                <w:szCs w:val="24"/>
              </w:rPr>
              <w:t>. 2743/2024/OD o veřejných službách v přepravě cestujících a poskytnutí kompenzací za veřejné služby, kterým se mění příloha č. 4 Smlouvy a snižuje se kompenzace o 50 mil. Kč</w:t>
            </w:r>
          </w:p>
        </w:tc>
      </w:tr>
    </w:tbl>
    <w:p w14:paraId="55BC6212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517B3C7" w14:textId="77777777" w:rsidR="001B7B0F" w:rsidRDefault="001B7B0F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76EC198B" w14:textId="77777777" w:rsidR="004C2E38" w:rsidRPr="00CA7055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A7055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 xml:space="preserve">Mgr. Dagmar Macháčková, MPA, 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náměstkyně primátora:  </w:t>
      </w:r>
    </w:p>
    <w:p w14:paraId="5A9CD312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7E4F43" w14:paraId="3E9A70C0" w14:textId="77777777" w:rsidTr="003B7309">
        <w:tc>
          <w:tcPr>
            <w:tcW w:w="611" w:type="dxa"/>
          </w:tcPr>
          <w:p w14:paraId="4D5A30D4" w14:textId="77777777" w:rsidR="004C2E38" w:rsidRPr="007E4F43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1810264F" w14:textId="77777777" w:rsidR="004C2E38" w:rsidRPr="007E4F43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232">
              <w:rPr>
                <w:rFonts w:ascii="Times New Roman" w:hAnsi="Times New Roman"/>
                <w:sz w:val="24"/>
                <w:szCs w:val="24"/>
              </w:rPr>
              <w:t>Úprava rozpočtu roku 2025, zapojení příjmů a vázání výdajů rozpočtu roku 2025 k převodu do rozpočtu roku 2026</w:t>
            </w:r>
          </w:p>
        </w:tc>
      </w:tr>
    </w:tbl>
    <w:p w14:paraId="370B361D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427CDC0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60D2913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F8366F">
        <w:rPr>
          <w:rFonts w:cs="Arial"/>
          <w:b/>
          <w:bCs/>
          <w:sz w:val="24"/>
          <w:szCs w:val="24"/>
          <w:u w:val="single"/>
        </w:rPr>
        <w:lastRenderedPageBreak/>
        <w:t>Předkladatelé Mgr. Dagmar Macháčková, MPA, náměstkyně primátora, a Ing. Břetislav Riger, náměstek primátora:</w:t>
      </w:r>
      <w:r w:rsidRPr="00F8366F">
        <w:rPr>
          <w:sz w:val="24"/>
          <w:szCs w:val="24"/>
        </w:rPr>
        <w:t xml:space="preserve">  </w:t>
      </w:r>
    </w:p>
    <w:p w14:paraId="01ED8E14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95226B" w14:paraId="4E834F28" w14:textId="77777777" w:rsidTr="003B7309">
        <w:tc>
          <w:tcPr>
            <w:tcW w:w="611" w:type="dxa"/>
            <w:hideMark/>
          </w:tcPr>
          <w:p w14:paraId="11705662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4.*</w:t>
            </w:r>
          </w:p>
        </w:tc>
        <w:tc>
          <w:tcPr>
            <w:tcW w:w="9094" w:type="dxa"/>
          </w:tcPr>
          <w:p w14:paraId="1DAE9B2A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rozpočtu města Ostravy na rok 2026</w:t>
            </w:r>
          </w:p>
        </w:tc>
      </w:tr>
    </w:tbl>
    <w:p w14:paraId="1E809484" w14:textId="77777777" w:rsidR="004C2E38" w:rsidRDefault="004C2E38" w:rsidP="004C2E38"/>
    <w:p w14:paraId="45CE3D68" w14:textId="77777777" w:rsidR="004C2E38" w:rsidRDefault="004C2E38" w:rsidP="004C2E38"/>
    <w:p w14:paraId="14169421" w14:textId="77777777" w:rsidR="004C2E38" w:rsidRPr="00F8366F" w:rsidRDefault="004C2E38" w:rsidP="004C2E38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F8366F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413D6532" w14:textId="77777777" w:rsidR="004C2E38" w:rsidRDefault="004C2E38" w:rsidP="004C2E38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5BDC675E" w14:textId="77777777" w:rsidTr="003B7309">
        <w:tc>
          <w:tcPr>
            <w:tcW w:w="611" w:type="dxa"/>
            <w:hideMark/>
          </w:tcPr>
          <w:p w14:paraId="6B5FF346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96815690"/>
            <w:r w:rsidRPr="00F836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5B04A28A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na poskytnutí investiční účelové dotace na Rekonstrukci sociálních zařízení pavilon A – zázemí pro zaměstnance NA2</w:t>
            </w:r>
          </w:p>
        </w:tc>
      </w:tr>
    </w:tbl>
    <w:p w14:paraId="317655D2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3B880C8D" w14:textId="77777777" w:rsidTr="003B7309">
        <w:tc>
          <w:tcPr>
            <w:tcW w:w="611" w:type="dxa"/>
            <w:hideMark/>
          </w:tcPr>
          <w:bookmarkEnd w:id="0"/>
          <w:p w14:paraId="23C71682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27B73C10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IT Grossmannova vila</w:t>
            </w:r>
          </w:p>
        </w:tc>
      </w:tr>
    </w:tbl>
    <w:p w14:paraId="6D5655C9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755EB9D9" w14:textId="77777777" w:rsidTr="003B7309">
        <w:tc>
          <w:tcPr>
            <w:tcW w:w="611" w:type="dxa"/>
          </w:tcPr>
          <w:p w14:paraId="44FE7B3A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71CA34F6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na změnu Statutu fondu pro upevnění veřejného pořádku, bezpečnosti a ochrany osob a majetku</w:t>
            </w:r>
          </w:p>
        </w:tc>
      </w:tr>
    </w:tbl>
    <w:p w14:paraId="4E0CBD08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0161D7C8" w14:textId="77777777" w:rsidTr="003B7309">
        <w:tc>
          <w:tcPr>
            <w:tcW w:w="611" w:type="dxa"/>
          </w:tcPr>
          <w:p w14:paraId="59BCB7D8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37E5AE70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25. zasedání dne 17.09.2025</w:t>
            </w:r>
          </w:p>
        </w:tc>
      </w:tr>
    </w:tbl>
    <w:p w14:paraId="219FC603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5B25385F" w14:textId="77777777" w:rsidTr="003B7309">
        <w:tc>
          <w:tcPr>
            <w:tcW w:w="611" w:type="dxa"/>
          </w:tcPr>
          <w:p w14:paraId="097C16F8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7889D7B5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 10/2022, Statut města Ostravy</w:t>
            </w:r>
          </w:p>
        </w:tc>
      </w:tr>
    </w:tbl>
    <w:p w14:paraId="3DF06F40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35D775CB" w14:textId="77777777" w:rsidTr="003B7309">
        <w:tc>
          <w:tcPr>
            <w:tcW w:w="611" w:type="dxa"/>
          </w:tcPr>
          <w:p w14:paraId="4BE8C2D1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3B869A3A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Rozhodnutí zakladatele společnosti Janáčkův máj, o.p.s.</w:t>
            </w:r>
          </w:p>
        </w:tc>
      </w:tr>
    </w:tbl>
    <w:p w14:paraId="25CEB49B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3C731BDE" w14:textId="77777777" w:rsidTr="003B7309">
        <w:tc>
          <w:tcPr>
            <w:tcW w:w="611" w:type="dxa"/>
          </w:tcPr>
          <w:p w14:paraId="05F35935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63B1F0E3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na poskytnutí finančních prostředků z rozpočtu statutárního města Ostravy na rok 2026 v rámci dotačních programů na podporu sportu</w:t>
            </w:r>
          </w:p>
        </w:tc>
      </w:tr>
    </w:tbl>
    <w:p w14:paraId="2700E09A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357CA42B" w14:textId="77777777" w:rsidTr="003B7309">
        <w:tc>
          <w:tcPr>
            <w:tcW w:w="611" w:type="dxa"/>
          </w:tcPr>
          <w:p w14:paraId="67B53C53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2ED827D3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Podpora významných sportovních akcí v roce 2026</w:t>
            </w:r>
          </w:p>
        </w:tc>
      </w:tr>
    </w:tbl>
    <w:p w14:paraId="09B2C949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2B450CE3" w14:textId="77777777" w:rsidTr="003B7309">
        <w:tc>
          <w:tcPr>
            <w:tcW w:w="611" w:type="dxa"/>
          </w:tcPr>
          <w:p w14:paraId="2AE0A9D2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07DFAEE4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na poskytnutí mimořádných účelových dotací a daru v oblasti sportu pro rok 2026</w:t>
            </w:r>
          </w:p>
        </w:tc>
      </w:tr>
    </w:tbl>
    <w:p w14:paraId="130C32D0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2F71FAD9" w14:textId="77777777" w:rsidTr="003B7309">
        <w:tc>
          <w:tcPr>
            <w:tcW w:w="611" w:type="dxa"/>
          </w:tcPr>
          <w:p w14:paraId="560620F0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442A8D0D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 xml:space="preserve">Žádost o mimořádnou dotaci spolku </w:t>
            </w:r>
            <w:proofErr w:type="spellStart"/>
            <w:r w:rsidRPr="00F8366F">
              <w:rPr>
                <w:rFonts w:ascii="Times New Roman" w:hAnsi="Times New Roman"/>
                <w:sz w:val="24"/>
                <w:szCs w:val="24"/>
              </w:rPr>
              <w:t>Academy</w:t>
            </w:r>
            <w:proofErr w:type="spellEnd"/>
            <w:r w:rsidRPr="00F8366F">
              <w:rPr>
                <w:rFonts w:ascii="Times New Roman" w:hAnsi="Times New Roman"/>
                <w:sz w:val="24"/>
                <w:szCs w:val="24"/>
              </w:rPr>
              <w:t xml:space="preserve"> NH Ostrava </w:t>
            </w:r>
            <w:proofErr w:type="spellStart"/>
            <w:r w:rsidRPr="00F8366F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F83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2B1297A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02CF7B7F" w14:textId="77777777" w:rsidTr="003B7309">
        <w:tc>
          <w:tcPr>
            <w:tcW w:w="611" w:type="dxa"/>
          </w:tcPr>
          <w:p w14:paraId="21911493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55CF0A6B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Žádost o mimořádnou dotaci v oblasti sportu</w:t>
            </w:r>
          </w:p>
        </w:tc>
      </w:tr>
    </w:tbl>
    <w:p w14:paraId="6CC17BB2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4012BF11" w14:textId="77777777" w:rsidTr="003B7309">
        <w:tc>
          <w:tcPr>
            <w:tcW w:w="611" w:type="dxa"/>
          </w:tcPr>
          <w:p w14:paraId="55B33D39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5840914B" w14:textId="77777777" w:rsidR="004C2E38" w:rsidRPr="00F8366F" w:rsidRDefault="004C2E38" w:rsidP="003B7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Informativní materiál pro členy zastupitelstva města Ostravy o aktuálním stavu přípravy projektu Nové Bazaly</w:t>
            </w:r>
          </w:p>
        </w:tc>
      </w:tr>
    </w:tbl>
    <w:p w14:paraId="2A38BA55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5E32E0EF" w14:textId="77777777" w:rsidTr="003B7309">
        <w:tc>
          <w:tcPr>
            <w:tcW w:w="611" w:type="dxa"/>
          </w:tcPr>
          <w:p w14:paraId="5D510979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08E54273" w14:textId="77777777" w:rsidR="004C2E38" w:rsidRPr="00F8366F" w:rsidRDefault="004C2E38" w:rsidP="003B7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Žádost zapsaného spolku TJ Sokol Hrabová o předběžný souhlas se spolufinancováním investiční akce v rámci dotační výzvy Národní sportovní agentury z rozpočtu statutárního města Ostravy</w:t>
            </w:r>
          </w:p>
        </w:tc>
      </w:tr>
    </w:tbl>
    <w:p w14:paraId="15A062E4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186D2D17" w14:textId="77777777" w:rsidR="001B7B0F" w:rsidRDefault="001B7B0F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32314F44" w14:textId="77777777" w:rsidR="001B7B0F" w:rsidRDefault="001B7B0F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1C740CC9" w14:textId="77777777" w:rsidR="001B7B0F" w:rsidRDefault="001B7B0F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034C8E1" w14:textId="77777777" w:rsidR="001B7B0F" w:rsidRDefault="001B7B0F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2425F4AF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F28B05E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F8366F">
        <w:rPr>
          <w:rFonts w:cs="Arial"/>
          <w:b/>
          <w:bCs/>
          <w:sz w:val="24"/>
          <w:szCs w:val="24"/>
          <w:u w:val="single"/>
        </w:rPr>
        <w:t>Předkladatelé Mgr. Jan Dohnal, primátor, a Ing. Lucie Baránková Vilamová, Ph.D., náměstkyně primátora:</w:t>
      </w:r>
    </w:p>
    <w:p w14:paraId="3702FB56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558E9D8D" w14:textId="77777777" w:rsidTr="003B7309">
        <w:tc>
          <w:tcPr>
            <w:tcW w:w="611" w:type="dxa"/>
          </w:tcPr>
          <w:p w14:paraId="0870EF62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6F9C2D9C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 xml:space="preserve">Návrh na uzavření dodatku ke smlouvě ev. č. 0446/2022/OSR ve znění Dodatku č. 1 a návrh na uzavření Smlouvy o poskytnutí vyrovnávací platby za poskytování služeb v obecném </w:t>
            </w:r>
            <w:r w:rsidRPr="00F8366F">
              <w:rPr>
                <w:rFonts w:ascii="Times New Roman" w:hAnsi="Times New Roman"/>
                <w:sz w:val="24"/>
                <w:szCs w:val="24"/>
              </w:rPr>
              <w:lastRenderedPageBreak/>
              <w:t>hospodářském zájmu v letech 2026-2030</w:t>
            </w:r>
          </w:p>
        </w:tc>
      </w:tr>
    </w:tbl>
    <w:p w14:paraId="5B3F0901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0B1D3D35" w14:textId="77777777" w:rsidTr="003B7309">
        <w:tc>
          <w:tcPr>
            <w:tcW w:w="611" w:type="dxa"/>
          </w:tcPr>
          <w:p w14:paraId="00A8FADC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6DAC6EA2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Založení dobrovolného svazku obcí “Svazek obcí Metropolitní oblasti a aglomerace České republiky“ a vystoupení statutárního města Ostravy z Národní sítě Zdravých měst ČR</w:t>
            </w:r>
          </w:p>
        </w:tc>
      </w:tr>
    </w:tbl>
    <w:p w14:paraId="7BC1DF1C" w14:textId="77777777" w:rsidR="004C2E38" w:rsidRDefault="004C2E38" w:rsidP="004C2E38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116FA91E" w14:textId="77777777" w:rsidR="001B7B0F" w:rsidRDefault="001B7B0F" w:rsidP="004C2E38">
      <w:pPr>
        <w:jc w:val="both"/>
        <w:rPr>
          <w:rFonts w:cs="Arial"/>
          <w:b/>
          <w:bCs/>
          <w:sz w:val="24"/>
          <w:szCs w:val="24"/>
          <w:u w:val="single"/>
        </w:rPr>
      </w:pPr>
    </w:p>
    <w:p w14:paraId="794B1823" w14:textId="77777777" w:rsidR="004C2E38" w:rsidRPr="00F8366F" w:rsidRDefault="004C2E38" w:rsidP="00F8366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75AF1">
        <w:rPr>
          <w:rFonts w:cs="Arial"/>
          <w:b/>
          <w:bCs/>
          <w:sz w:val="24"/>
          <w:szCs w:val="24"/>
          <w:u w:val="single"/>
        </w:rPr>
        <w:t>Předkladatelé Mgr. Jan Dohnal, primátor a Ing.</w:t>
      </w:r>
      <w:r>
        <w:rPr>
          <w:rFonts w:cs="Arial"/>
          <w:b/>
          <w:bCs/>
          <w:sz w:val="24"/>
          <w:szCs w:val="24"/>
          <w:u w:val="single"/>
        </w:rPr>
        <w:t xml:space="preserve"> Břetislav Riger</w:t>
      </w:r>
      <w:r w:rsidRPr="00875AF1">
        <w:rPr>
          <w:rFonts w:cs="Arial"/>
          <w:b/>
          <w:bCs/>
          <w:sz w:val="24"/>
          <w:szCs w:val="24"/>
          <w:u w:val="single"/>
        </w:rPr>
        <w:t>, náměst</w:t>
      </w:r>
      <w:r>
        <w:rPr>
          <w:rFonts w:cs="Arial"/>
          <w:b/>
          <w:bCs/>
          <w:sz w:val="24"/>
          <w:szCs w:val="24"/>
          <w:u w:val="single"/>
        </w:rPr>
        <w:t>e</w:t>
      </w:r>
      <w:r w:rsidRPr="00875AF1">
        <w:rPr>
          <w:rFonts w:cs="Arial"/>
          <w:b/>
          <w:bCs/>
          <w:sz w:val="24"/>
          <w:szCs w:val="24"/>
          <w:u w:val="single"/>
        </w:rPr>
        <w:t>k primátora:</w:t>
      </w:r>
      <w:r w:rsidRPr="00F8366F">
        <w:rPr>
          <w:rFonts w:cs="Arial"/>
          <w:b/>
          <w:bCs/>
          <w:sz w:val="24"/>
          <w:szCs w:val="24"/>
          <w:u w:val="single"/>
        </w:rPr>
        <w:t xml:space="preserve">  </w:t>
      </w:r>
    </w:p>
    <w:p w14:paraId="50E9F472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7E4F43" w14:paraId="2B0E2348" w14:textId="77777777" w:rsidTr="003B7309">
        <w:tc>
          <w:tcPr>
            <w:tcW w:w="611" w:type="dxa"/>
          </w:tcPr>
          <w:p w14:paraId="3A538B76" w14:textId="77777777" w:rsidR="004C2E38" w:rsidRPr="007E4F43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321A03BC" w14:textId="77777777" w:rsidR="004C2E38" w:rsidRPr="007E4F43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C57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586C4EC8" w14:textId="77777777" w:rsidR="004C2E38" w:rsidRDefault="004C2E38" w:rsidP="004C2E38"/>
    <w:p w14:paraId="4E172F63" w14:textId="77777777" w:rsidR="004C2E38" w:rsidRDefault="004C2E38" w:rsidP="004C2E38"/>
    <w:p w14:paraId="6A81D5E9" w14:textId="77777777" w:rsidR="004C2E38" w:rsidRPr="00F8366F" w:rsidRDefault="004C2E38" w:rsidP="00F8366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75AF1">
        <w:rPr>
          <w:rFonts w:cs="Arial"/>
          <w:b/>
          <w:bCs/>
          <w:sz w:val="24"/>
          <w:szCs w:val="24"/>
          <w:u w:val="single"/>
        </w:rPr>
        <w:t xml:space="preserve">Předkladatelé Mgr. Jan Dohnal, primátor a Ing. </w:t>
      </w:r>
      <w:r>
        <w:rPr>
          <w:rFonts w:cs="Arial"/>
          <w:b/>
          <w:bCs/>
          <w:sz w:val="24"/>
          <w:szCs w:val="24"/>
          <w:u w:val="single"/>
        </w:rPr>
        <w:t>Zbyněk Pražák</w:t>
      </w:r>
      <w:r w:rsidRPr="00875AF1">
        <w:rPr>
          <w:rFonts w:cs="Arial"/>
          <w:b/>
          <w:bCs/>
          <w:sz w:val="24"/>
          <w:szCs w:val="24"/>
          <w:u w:val="single"/>
        </w:rPr>
        <w:t>, Ph.D., náměst</w:t>
      </w:r>
      <w:r>
        <w:rPr>
          <w:rFonts w:cs="Arial"/>
          <w:b/>
          <w:bCs/>
          <w:sz w:val="24"/>
          <w:szCs w:val="24"/>
          <w:u w:val="single"/>
        </w:rPr>
        <w:t>e</w:t>
      </w:r>
      <w:r w:rsidRPr="00875AF1">
        <w:rPr>
          <w:rFonts w:cs="Arial"/>
          <w:b/>
          <w:bCs/>
          <w:sz w:val="24"/>
          <w:szCs w:val="24"/>
          <w:u w:val="single"/>
        </w:rPr>
        <w:t>k primátora:</w:t>
      </w:r>
      <w:r w:rsidRPr="00F8366F">
        <w:rPr>
          <w:rFonts w:cs="Arial"/>
          <w:b/>
          <w:bCs/>
          <w:sz w:val="24"/>
          <w:szCs w:val="24"/>
          <w:u w:val="single"/>
        </w:rPr>
        <w:t xml:space="preserve">  </w:t>
      </w:r>
    </w:p>
    <w:p w14:paraId="11F82988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7E4F43" w14:paraId="749BC20B" w14:textId="77777777" w:rsidTr="003B7309">
        <w:tc>
          <w:tcPr>
            <w:tcW w:w="611" w:type="dxa"/>
          </w:tcPr>
          <w:p w14:paraId="785E10BB" w14:textId="77777777" w:rsidR="004C2E38" w:rsidRPr="007E4F43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4BB4DD54" w14:textId="77777777" w:rsidR="004C2E38" w:rsidRPr="007E4F43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35B">
              <w:rPr>
                <w:rFonts w:ascii="Times New Roman" w:hAnsi="Times New Roman"/>
                <w:sz w:val="24"/>
                <w:szCs w:val="24"/>
              </w:rPr>
              <w:t>Převod práv a povinností zakladatele obecně prospěšné společnosti Renarkon, o. p. s.</w:t>
            </w:r>
          </w:p>
        </w:tc>
      </w:tr>
    </w:tbl>
    <w:p w14:paraId="16701ABB" w14:textId="77777777" w:rsidR="004C2E38" w:rsidRDefault="004C2E38" w:rsidP="004C2E38"/>
    <w:p w14:paraId="65BE3FCA" w14:textId="77777777" w:rsidR="004C2E38" w:rsidRDefault="004C2E38" w:rsidP="004C2E38"/>
    <w:p w14:paraId="4665DA38" w14:textId="77777777" w:rsidR="004C2E38" w:rsidRPr="00F8366F" w:rsidRDefault="004C2E38" w:rsidP="00F8366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F8366F">
        <w:rPr>
          <w:rFonts w:cs="Arial"/>
          <w:b/>
          <w:bCs/>
          <w:sz w:val="24"/>
          <w:szCs w:val="24"/>
          <w:u w:val="single"/>
        </w:rPr>
        <w:t xml:space="preserve">Předkladatel Ing. Lucie Baránková Vilamová, Ph.D., náměstkyně primátora:  </w:t>
      </w:r>
    </w:p>
    <w:p w14:paraId="4C717D4B" w14:textId="77777777" w:rsidR="004C2E38" w:rsidRDefault="004C2E38" w:rsidP="004C2E38">
      <w:pPr>
        <w:tabs>
          <w:tab w:val="left" w:pos="8222"/>
          <w:tab w:val="left" w:pos="9639"/>
        </w:tabs>
        <w:jc w:val="both"/>
      </w:pPr>
      <w:bookmarkStart w:id="1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5FF0F800" w14:textId="77777777" w:rsidTr="003B7309">
        <w:tc>
          <w:tcPr>
            <w:tcW w:w="611" w:type="dxa"/>
            <w:hideMark/>
          </w:tcPr>
          <w:p w14:paraId="38E0961D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96815900"/>
            <w:r w:rsidRPr="00F836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1AEBB7A5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Rozhodnutí o poskytnutí dotace k realizaci projektu „Revitalizace přestupního uzlu Náměstí Republiky“ včetně Podmínek rozhodnutí v rámci Integrovaného regionálního operačního programu 2021-2027</w:t>
            </w:r>
          </w:p>
        </w:tc>
      </w:tr>
      <w:bookmarkEnd w:id="2"/>
    </w:tbl>
    <w:p w14:paraId="3A6707A5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0F1417CF" w14:textId="77777777" w:rsidTr="003B7309">
        <w:tc>
          <w:tcPr>
            <w:tcW w:w="611" w:type="dxa"/>
            <w:hideMark/>
          </w:tcPr>
          <w:p w14:paraId="1D9D1125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2DA787DE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Změnové rozhodnutí o poskytnutí dotace k projektu „Cyklotrasa M, S – Mečnikovova, Žákovská“ včetně Podmínek rozhodnutí v rámci Integrovaného regionálního operačního programu 2021-2027</w:t>
            </w:r>
          </w:p>
        </w:tc>
      </w:tr>
    </w:tbl>
    <w:p w14:paraId="10E2109B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1654EDAB" w14:textId="77777777" w:rsidTr="003B7309">
        <w:tc>
          <w:tcPr>
            <w:tcW w:w="611" w:type="dxa"/>
            <w:hideMark/>
          </w:tcPr>
          <w:p w14:paraId="4BA3CAD2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65A8C330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na poskytnutí účelové dotace z rozpočtu SMO v rámci dotačního programu Tvoříme prostor</w:t>
            </w:r>
          </w:p>
        </w:tc>
      </w:tr>
    </w:tbl>
    <w:p w14:paraId="532E7BCE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068B7BC1" w14:textId="77777777" w:rsidTr="003B7309">
        <w:tc>
          <w:tcPr>
            <w:tcW w:w="611" w:type="dxa"/>
            <w:hideMark/>
          </w:tcPr>
          <w:p w14:paraId="39508100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6071BDCE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Schválení změny č. 4 a interní realokace Programového rámce IROP Integrované územní Strategie Ostravské metropolitní oblasti</w:t>
            </w:r>
          </w:p>
        </w:tc>
      </w:tr>
    </w:tbl>
    <w:p w14:paraId="30174E84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13ED5CFF" w14:textId="77777777" w:rsidTr="003B7309">
        <w:tc>
          <w:tcPr>
            <w:tcW w:w="611" w:type="dxa"/>
          </w:tcPr>
          <w:p w14:paraId="6F5AC0E1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07A65A93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 xml:space="preserve">Uzavření dodatku č. 1 ke smlouvě o poskytnutí vyrovnávací platby za poskytování služeb v obecném hospodářském zájmu, ev. č. 1989/2022/OSR, a dodatku č. 1 k veřejnoprávní smlouvě o poskytnutí účelové dotace, ev. č. 2125/2025/OSR, s obchodní společností </w:t>
            </w:r>
            <w:proofErr w:type="spellStart"/>
            <w:r w:rsidRPr="00F8366F">
              <w:rPr>
                <w:rFonts w:ascii="Times New Roman" w:hAnsi="Times New Roman"/>
                <w:sz w:val="24"/>
                <w:szCs w:val="24"/>
              </w:rPr>
              <w:t>RegioHub</w:t>
            </w:r>
            <w:proofErr w:type="spellEnd"/>
            <w:r w:rsidRPr="00F8366F">
              <w:rPr>
                <w:rFonts w:ascii="Times New Roman" w:hAnsi="Times New Roman"/>
                <w:sz w:val="24"/>
                <w:szCs w:val="24"/>
              </w:rPr>
              <w:t>, s. r. o.</w:t>
            </w:r>
          </w:p>
        </w:tc>
      </w:tr>
    </w:tbl>
    <w:p w14:paraId="141560D5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13665F2A" w14:textId="77777777" w:rsidTr="003B7309">
        <w:tc>
          <w:tcPr>
            <w:tcW w:w="611" w:type="dxa"/>
          </w:tcPr>
          <w:p w14:paraId="133075B7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4520B902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Poskytnutí účelové investiční dotace z rozpočtu SMO Fakultní nemocnici Ostrava na projekt "Novostavba parkovacího objektu v areálu FN Ostrava"</w:t>
            </w:r>
          </w:p>
        </w:tc>
      </w:tr>
    </w:tbl>
    <w:p w14:paraId="595D9524" w14:textId="77777777" w:rsidR="004C2E38" w:rsidRPr="00F8366F" w:rsidRDefault="004C2E38" w:rsidP="004C2E38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3684C8CA" w14:textId="77777777" w:rsidTr="003B7309">
        <w:tc>
          <w:tcPr>
            <w:tcW w:w="611" w:type="dxa"/>
          </w:tcPr>
          <w:p w14:paraId="762F5978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1188572B" w14:textId="77777777" w:rsidR="004C2E38" w:rsidRPr="00F8366F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Poskytnutí účelové neinvestiční dotace z rozpočtu statutárního města Ostravy obchodní společnosti Městská energetická agentura Ostrava, s. r. o., na rok 2025</w:t>
            </w:r>
          </w:p>
        </w:tc>
      </w:tr>
    </w:tbl>
    <w:p w14:paraId="7489528A" w14:textId="77777777" w:rsidR="004C2E38" w:rsidRPr="00F8366F" w:rsidRDefault="004C2E38" w:rsidP="004C2E38">
      <w:pPr>
        <w:rPr>
          <w:rFonts w:cs="Arial"/>
          <w:b/>
          <w:bCs/>
          <w:sz w:val="24"/>
          <w:szCs w:val="24"/>
          <w:u w:val="single"/>
        </w:rPr>
      </w:pPr>
      <w:r w:rsidRPr="00F8366F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</w:p>
    <w:p w14:paraId="53306C59" w14:textId="77777777" w:rsidR="004C2E38" w:rsidRDefault="004C2E38" w:rsidP="004C2E38">
      <w:pPr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69990EBA" w14:textId="77777777" w:rsidTr="003B7309">
        <w:tc>
          <w:tcPr>
            <w:tcW w:w="611" w:type="dxa"/>
            <w:hideMark/>
          </w:tcPr>
          <w:p w14:paraId="03B961AF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79E537C2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Parkovací dům u Krajského úřadu</w:t>
            </w:r>
          </w:p>
        </w:tc>
      </w:tr>
    </w:tbl>
    <w:p w14:paraId="2FD6DC26" w14:textId="77777777" w:rsidR="004C2E38" w:rsidRPr="00F8366F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27A1931F" w14:textId="77777777" w:rsidTr="003B7309">
        <w:tc>
          <w:tcPr>
            <w:tcW w:w="611" w:type="dxa"/>
            <w:hideMark/>
          </w:tcPr>
          <w:p w14:paraId="60C86AD4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094" w:type="dxa"/>
          </w:tcPr>
          <w:p w14:paraId="03B73CBB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o poskytnutí účelové investiční dotace z rozpočtu statutárního města Ostravy č. 2867/2023/OI</w:t>
            </w:r>
          </w:p>
        </w:tc>
      </w:tr>
    </w:tbl>
    <w:p w14:paraId="7C95E725" w14:textId="77777777" w:rsidR="004C2E38" w:rsidRPr="00F8366F" w:rsidRDefault="004C2E38" w:rsidP="004C2E3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F8366F" w14:paraId="6E796CF2" w14:textId="77777777" w:rsidTr="003B7309">
        <w:tc>
          <w:tcPr>
            <w:tcW w:w="611" w:type="dxa"/>
            <w:hideMark/>
          </w:tcPr>
          <w:p w14:paraId="1DD1834F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09A733C3" w14:textId="77777777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 xml:space="preserve">Schválení návrhu Plánu dopravní obslužnosti území statutárního města Ostravy na období </w:t>
            </w:r>
            <w:proofErr w:type="gramStart"/>
            <w:r w:rsidRPr="00F8366F">
              <w:rPr>
                <w:rFonts w:ascii="Times New Roman" w:hAnsi="Times New Roman"/>
                <w:sz w:val="24"/>
                <w:szCs w:val="24"/>
              </w:rPr>
              <w:t>2026 - 2032</w:t>
            </w:r>
            <w:proofErr w:type="gramEnd"/>
          </w:p>
        </w:tc>
      </w:tr>
    </w:tbl>
    <w:p w14:paraId="43556717" w14:textId="77777777" w:rsidR="004C2E38" w:rsidRDefault="004C2E38" w:rsidP="004C2E38">
      <w:pPr>
        <w:rPr>
          <w:rFonts w:cs="Arial"/>
          <w:b/>
          <w:bCs/>
          <w:u w:val="single"/>
        </w:rPr>
      </w:pPr>
    </w:p>
    <w:p w14:paraId="67D10FFB" w14:textId="77777777" w:rsidR="004C2E38" w:rsidRDefault="004C2E38" w:rsidP="004C2E38">
      <w:pPr>
        <w:rPr>
          <w:rFonts w:cs="Arial"/>
          <w:b/>
          <w:bCs/>
          <w:u w:val="single"/>
        </w:rPr>
      </w:pPr>
    </w:p>
    <w:p w14:paraId="5BC66361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Bc. Aleš Boháč, MBA, náměstek primátora</w:t>
      </w:r>
      <w:r w:rsidRPr="000225A2">
        <w:rPr>
          <w:rFonts w:cs="Arial"/>
          <w:b/>
          <w:bCs/>
          <w:sz w:val="24"/>
          <w:szCs w:val="24"/>
          <w:u w:val="single"/>
        </w:rPr>
        <w:t>:</w:t>
      </w:r>
    </w:p>
    <w:p w14:paraId="64DF6BFC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7E4F43" w14:paraId="0FA47E75" w14:textId="77777777" w:rsidTr="003B7309">
        <w:tc>
          <w:tcPr>
            <w:tcW w:w="611" w:type="dxa"/>
          </w:tcPr>
          <w:p w14:paraId="6A3E8407" w14:textId="77777777" w:rsidR="004C2E38" w:rsidRPr="007E4F43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7B5BE671" w14:textId="77777777" w:rsidR="004C2E38" w:rsidRPr="007E4F43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130">
              <w:rPr>
                <w:rFonts w:ascii="Times New Roman" w:hAnsi="Times New Roman"/>
                <w:sz w:val="24"/>
                <w:szCs w:val="24"/>
              </w:rPr>
              <w:t>Podání žádosti o dotaci z Národní sportovní agentury a finanční spoluúčast města na projekt „Sportovní hala u ZŠ Stará Bělá“</w:t>
            </w:r>
          </w:p>
        </w:tc>
      </w:tr>
    </w:tbl>
    <w:p w14:paraId="3493F64B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7E4F43" w14:paraId="61FD7DDF" w14:textId="77777777" w:rsidTr="003B7309">
        <w:tc>
          <w:tcPr>
            <w:tcW w:w="611" w:type="dxa"/>
          </w:tcPr>
          <w:p w14:paraId="2B5C6008" w14:textId="77777777" w:rsidR="004C2E38" w:rsidRPr="007E4F43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11DCE302" w14:textId="77777777" w:rsidR="004C2E38" w:rsidRPr="007E4F43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B">
              <w:rPr>
                <w:rFonts w:ascii="Times New Roman" w:hAnsi="Times New Roman"/>
                <w:sz w:val="24"/>
                <w:szCs w:val="24"/>
              </w:rPr>
              <w:t xml:space="preserve">Souhlas s uzavřením smlouvy o poskytnutí dotace se Státním fondem podpory investic za účelem zajištění financování projektu městského obvodu Mariánské Hory a </w:t>
            </w:r>
            <w:proofErr w:type="spellStart"/>
            <w:r w:rsidRPr="00C83F3B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C83F3B">
              <w:rPr>
                <w:rFonts w:ascii="Times New Roman" w:hAnsi="Times New Roman"/>
                <w:sz w:val="24"/>
                <w:szCs w:val="24"/>
              </w:rPr>
              <w:t xml:space="preserve"> „Rekonstrukce BD Strmá 1012/7 v Ostravě – Mariánských Horách“</w:t>
            </w:r>
          </w:p>
        </w:tc>
      </w:tr>
    </w:tbl>
    <w:p w14:paraId="54D2AC0D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40151B" w14:paraId="49A36BFE" w14:textId="77777777" w:rsidTr="003B7309">
        <w:tc>
          <w:tcPr>
            <w:tcW w:w="611" w:type="dxa"/>
          </w:tcPr>
          <w:p w14:paraId="311F58F9" w14:textId="77777777" w:rsidR="004C2E38" w:rsidRPr="00C62EA2" w:rsidRDefault="004C2E38" w:rsidP="003B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C62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1AA511AA" w14:textId="77777777" w:rsidR="004C2E38" w:rsidRPr="00C62EA2" w:rsidRDefault="004C2E38" w:rsidP="003B7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6B">
              <w:rPr>
                <w:rFonts w:ascii="Times New Roman" w:hAnsi="Times New Roman"/>
                <w:sz w:val="24"/>
                <w:szCs w:val="24"/>
              </w:rPr>
              <w:t>Souhlas s podáním žádosti o dotaci z Národní sportovní agentury v rámci dotačního investičního programu č. 162 52 Regionální sportovní infrastruktura 2020–</w:t>
            </w:r>
            <w:proofErr w:type="gramStart"/>
            <w:r w:rsidRPr="00795E6B">
              <w:rPr>
                <w:rFonts w:ascii="Times New Roman" w:hAnsi="Times New Roman"/>
                <w:sz w:val="24"/>
                <w:szCs w:val="24"/>
              </w:rPr>
              <w:t>2026,výzvy</w:t>
            </w:r>
            <w:proofErr w:type="gramEnd"/>
            <w:r w:rsidRPr="00795E6B">
              <w:rPr>
                <w:rFonts w:ascii="Times New Roman" w:hAnsi="Times New Roman"/>
                <w:sz w:val="24"/>
                <w:szCs w:val="24"/>
              </w:rPr>
              <w:t xml:space="preserve"> 17/2026 Regiony 2026 – investice nad 10 mil. Kč – výstavba pro projekt "Sportovní hala Slezská Ostrava"</w:t>
            </w:r>
          </w:p>
        </w:tc>
      </w:tr>
    </w:tbl>
    <w:p w14:paraId="0A9A47EF" w14:textId="77777777" w:rsidR="004C2E38" w:rsidRDefault="004C2E38" w:rsidP="004C2E38">
      <w:pPr>
        <w:rPr>
          <w:rFonts w:cs="Arial"/>
          <w:b/>
          <w:bCs/>
          <w:u w:val="single"/>
        </w:rPr>
      </w:pPr>
    </w:p>
    <w:p w14:paraId="7D4039C0" w14:textId="77777777" w:rsidR="004C2E38" w:rsidRDefault="004C2E38" w:rsidP="004C2E38">
      <w:pPr>
        <w:rPr>
          <w:rFonts w:cs="Arial"/>
          <w:b/>
          <w:bCs/>
          <w:u w:val="single"/>
        </w:rPr>
      </w:pPr>
    </w:p>
    <w:p w14:paraId="52CEC397" w14:textId="77777777" w:rsidR="004C2E38" w:rsidRPr="00CA7055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A7055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 xml:space="preserve">Mgr. Dagmar Macháčková, MPA, 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náměstkyně primátora:  </w:t>
      </w:r>
    </w:p>
    <w:p w14:paraId="61326C38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7E4F43" w14:paraId="00F3EDCA" w14:textId="77777777" w:rsidTr="003B7309">
        <w:tc>
          <w:tcPr>
            <w:tcW w:w="611" w:type="dxa"/>
          </w:tcPr>
          <w:p w14:paraId="2354D3AD" w14:textId="77777777" w:rsidR="004C2E38" w:rsidRPr="007E4F43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0849594F" w14:textId="389B1621" w:rsidR="004C2E38" w:rsidRPr="007E4F43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AD5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</w:t>
            </w:r>
            <w:r w:rsidR="001B7B0F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AD5">
              <w:rPr>
                <w:rFonts w:ascii="Times New Roman" w:hAnsi="Times New Roman"/>
                <w:sz w:val="24"/>
                <w:szCs w:val="24"/>
              </w:rPr>
              <w:t>15/2023, o místním poplatku za užívání veřejného prostranství, ve znění obecně závazné vyhlášky č. 13/2024</w:t>
            </w:r>
          </w:p>
        </w:tc>
      </w:tr>
    </w:tbl>
    <w:p w14:paraId="28F619CD" w14:textId="77777777" w:rsidR="004C2E38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40151B" w14:paraId="4895E68A" w14:textId="77777777" w:rsidTr="003B7309">
        <w:tc>
          <w:tcPr>
            <w:tcW w:w="611" w:type="dxa"/>
          </w:tcPr>
          <w:p w14:paraId="0448A8E4" w14:textId="77777777" w:rsidR="004C2E38" w:rsidRPr="00C62EA2" w:rsidRDefault="004C2E38" w:rsidP="00F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C62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7283E284" w14:textId="77777777" w:rsidR="004C2E38" w:rsidRPr="00C62EA2" w:rsidRDefault="004C2E38" w:rsidP="00F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AD5">
              <w:rPr>
                <w:rFonts w:ascii="Times New Roman" w:hAnsi="Times New Roman"/>
                <w:sz w:val="24"/>
                <w:szCs w:val="24"/>
              </w:rPr>
              <w:t>Návrh obecně závazné vyhlášky, kterou se vydává cenová mapa stavebních pozemků města Ostravy</w:t>
            </w:r>
          </w:p>
        </w:tc>
      </w:tr>
    </w:tbl>
    <w:p w14:paraId="39BA12AD" w14:textId="77777777" w:rsidR="004C2E38" w:rsidRDefault="004C2E38" w:rsidP="00FF397F">
      <w:pPr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40151B" w14:paraId="0F17688C" w14:textId="77777777" w:rsidTr="003B7309">
        <w:tc>
          <w:tcPr>
            <w:tcW w:w="611" w:type="dxa"/>
          </w:tcPr>
          <w:p w14:paraId="326B48D2" w14:textId="77777777" w:rsidR="004C2E38" w:rsidRPr="00C62EA2" w:rsidRDefault="004C2E38" w:rsidP="00F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58D56F30" w14:textId="65A18303" w:rsidR="004C2E38" w:rsidRPr="00C62EA2" w:rsidRDefault="004C2E38" w:rsidP="00F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AD5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</w:t>
            </w:r>
            <w:r w:rsidR="001B7B0F">
              <w:rPr>
                <w:rFonts w:ascii="Times New Roman" w:hAnsi="Times New Roman"/>
                <w:sz w:val="24"/>
                <w:szCs w:val="24"/>
              </w:rPr>
              <w:t> </w:t>
            </w:r>
            <w:r w:rsidRPr="000E0AD5">
              <w:rPr>
                <w:rFonts w:ascii="Times New Roman" w:hAnsi="Times New Roman"/>
                <w:sz w:val="24"/>
                <w:szCs w:val="24"/>
              </w:rPr>
              <w:t>16/2023, o místním poplatku ze psů, ve znění obecně závazné vyhlášky č. 14/2024</w:t>
            </w:r>
          </w:p>
        </w:tc>
      </w:tr>
    </w:tbl>
    <w:p w14:paraId="7FF2EE4A" w14:textId="77777777" w:rsidR="00FF397F" w:rsidRDefault="00FF397F" w:rsidP="00FF397F">
      <w:pPr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F397F" w:rsidRPr="001B7B0F" w14:paraId="41BCB830" w14:textId="77777777" w:rsidTr="003B7309">
        <w:tc>
          <w:tcPr>
            <w:tcW w:w="611" w:type="dxa"/>
          </w:tcPr>
          <w:p w14:paraId="643B1A4B" w14:textId="3076A232" w:rsidR="00FF397F" w:rsidRPr="001B7B0F" w:rsidRDefault="00FF397F" w:rsidP="00F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15562111"/>
            <w:r w:rsidRPr="001B7B0F">
              <w:rPr>
                <w:rFonts w:ascii="Times New Roman" w:hAnsi="Times New Roman"/>
                <w:sz w:val="24"/>
                <w:szCs w:val="24"/>
              </w:rPr>
              <w:t>80</w:t>
            </w:r>
            <w:r w:rsidR="003C4BA2">
              <w:rPr>
                <w:rFonts w:ascii="Times New Roman" w:hAnsi="Times New Roman"/>
                <w:sz w:val="24"/>
                <w:szCs w:val="24"/>
              </w:rPr>
              <w:t>.</w:t>
            </w:r>
            <w:r w:rsidRPr="001B7B0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4A6C8F27" w14:textId="3018C485" w:rsidR="00FF397F" w:rsidRPr="001B7B0F" w:rsidRDefault="00FF397F" w:rsidP="00FF3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</w:t>
            </w:r>
            <w:r w:rsidR="001B7B0F">
              <w:rPr>
                <w:rFonts w:ascii="Times New Roman" w:hAnsi="Times New Roman"/>
                <w:sz w:val="24"/>
                <w:szCs w:val="24"/>
              </w:rPr>
              <w:t> </w:t>
            </w:r>
            <w:r w:rsidRPr="001B7B0F">
              <w:rPr>
                <w:rFonts w:ascii="Times New Roman" w:hAnsi="Times New Roman"/>
                <w:sz w:val="24"/>
                <w:szCs w:val="24"/>
              </w:rPr>
              <w:t>14/2023, o místním poplatku za obecní systém odpadového hospodářství, ve znění obecně závazné vyhlášky č. 12/2024</w:t>
            </w:r>
          </w:p>
        </w:tc>
      </w:tr>
    </w:tbl>
    <w:p w14:paraId="7229B653" w14:textId="77777777" w:rsidR="004C2E38" w:rsidRPr="001B7B0F" w:rsidRDefault="004C2E38" w:rsidP="004C2E38">
      <w:pPr>
        <w:rPr>
          <w:rFonts w:cs="Arial"/>
          <w:b/>
          <w:bCs/>
          <w:u w:val="single"/>
        </w:rPr>
      </w:pPr>
    </w:p>
    <w:bookmarkEnd w:id="3"/>
    <w:p w14:paraId="36689915" w14:textId="77777777" w:rsidR="00F8366F" w:rsidRDefault="00F8366F" w:rsidP="004C2E38">
      <w:pPr>
        <w:rPr>
          <w:rFonts w:cs="Arial"/>
          <w:b/>
          <w:bCs/>
          <w:u w:val="single"/>
        </w:rPr>
      </w:pPr>
    </w:p>
    <w:p w14:paraId="3E60BBD7" w14:textId="77777777" w:rsidR="004C2E38" w:rsidRPr="00F8366F" w:rsidRDefault="004C2E38" w:rsidP="00F8366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F8366F">
        <w:rPr>
          <w:rFonts w:cs="Arial"/>
          <w:b/>
          <w:bCs/>
          <w:sz w:val="24"/>
          <w:szCs w:val="24"/>
          <w:u w:val="single"/>
        </w:rPr>
        <w:t xml:space="preserve">Předkladatel Ing. Zbyněk Pražák, Ph.D., náměstek primátora:  </w:t>
      </w:r>
    </w:p>
    <w:p w14:paraId="201302D2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2E4041" w14:paraId="41332565" w14:textId="77777777" w:rsidTr="003B7309">
        <w:tc>
          <w:tcPr>
            <w:tcW w:w="611" w:type="dxa"/>
            <w:hideMark/>
          </w:tcPr>
          <w:p w14:paraId="145FF25B" w14:textId="77777777" w:rsidR="004C2E38" w:rsidRPr="00F8366F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196816000"/>
            <w:r w:rsidRPr="00F8366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3FE14C26" w14:textId="1AF4148D" w:rsidR="004C2E38" w:rsidRPr="00F8366F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6F">
              <w:rPr>
                <w:rFonts w:ascii="Times New Roman" w:hAnsi="Times New Roman"/>
                <w:sz w:val="24"/>
                <w:szCs w:val="24"/>
              </w:rPr>
              <w:t>Návrh na vydání souhlasného stanoviska pro Diecézní charitu ostravsko-opavskou, IČ:</w:t>
            </w:r>
            <w:r w:rsidR="001B7B0F">
              <w:rPr>
                <w:rFonts w:ascii="Times New Roman" w:hAnsi="Times New Roman"/>
                <w:sz w:val="24"/>
                <w:szCs w:val="24"/>
              </w:rPr>
              <w:t> </w:t>
            </w:r>
            <w:r w:rsidRPr="00F8366F">
              <w:rPr>
                <w:rFonts w:ascii="Times New Roman" w:hAnsi="Times New Roman"/>
                <w:sz w:val="24"/>
                <w:szCs w:val="24"/>
              </w:rPr>
              <w:t>66181127, se sídlem Kratochvílova 931/3, Ostrava, Moravská Ostrava k projektu „Dostupné bydlení na ulici Erbenova v Ostravě – Vítkovicích“ předkládaného v rámci Integrovaného regionálního Operačního programu</w:t>
            </w:r>
          </w:p>
        </w:tc>
      </w:tr>
    </w:tbl>
    <w:bookmarkEnd w:id="4"/>
    <w:p w14:paraId="3A49F42C" w14:textId="77777777" w:rsidR="00F8366F" w:rsidRPr="00875AF1" w:rsidRDefault="00F8366F" w:rsidP="00F8366F">
      <w:pPr>
        <w:jc w:val="both"/>
        <w:rPr>
          <w:rFonts w:cs="Arial"/>
          <w:b/>
          <w:sz w:val="24"/>
          <w:szCs w:val="24"/>
        </w:rPr>
      </w:pPr>
      <w:r w:rsidRPr="00875AF1">
        <w:rPr>
          <w:rFonts w:cs="Arial"/>
          <w:b/>
          <w:bCs/>
          <w:sz w:val="24"/>
          <w:szCs w:val="24"/>
          <w:u w:val="single"/>
        </w:rPr>
        <w:t>Předkladatelé Mgr. Jan Dohnal, primátor</w:t>
      </w:r>
      <w:r>
        <w:rPr>
          <w:rFonts w:cs="Arial"/>
          <w:b/>
          <w:bCs/>
          <w:sz w:val="24"/>
          <w:szCs w:val="24"/>
          <w:u w:val="single"/>
        </w:rPr>
        <w:t>, Ing. Lucie Baránková Vilamová, Ph.D., náměstkyně primátora</w:t>
      </w:r>
      <w:r w:rsidRPr="00875AF1">
        <w:rPr>
          <w:rFonts w:cs="Arial"/>
          <w:b/>
          <w:bCs/>
          <w:sz w:val="24"/>
          <w:szCs w:val="24"/>
          <w:u w:val="single"/>
        </w:rPr>
        <w:t xml:space="preserve"> a </w:t>
      </w:r>
      <w:r>
        <w:rPr>
          <w:rFonts w:cs="Arial"/>
          <w:b/>
          <w:bCs/>
          <w:sz w:val="24"/>
          <w:szCs w:val="24"/>
          <w:u w:val="single"/>
        </w:rPr>
        <w:t>Jiří Vávra</w:t>
      </w:r>
      <w:r w:rsidRPr="00875AF1">
        <w:rPr>
          <w:rFonts w:cs="Arial"/>
          <w:b/>
          <w:bCs/>
          <w:sz w:val="24"/>
          <w:szCs w:val="24"/>
          <w:u w:val="single"/>
        </w:rPr>
        <w:t>, náměst</w:t>
      </w:r>
      <w:r>
        <w:rPr>
          <w:rFonts w:cs="Arial"/>
          <w:b/>
          <w:bCs/>
          <w:sz w:val="24"/>
          <w:szCs w:val="24"/>
          <w:u w:val="single"/>
        </w:rPr>
        <w:t>e</w:t>
      </w:r>
      <w:r w:rsidRPr="00875AF1">
        <w:rPr>
          <w:rFonts w:cs="Arial"/>
          <w:b/>
          <w:bCs/>
          <w:sz w:val="24"/>
          <w:szCs w:val="24"/>
          <w:u w:val="single"/>
        </w:rPr>
        <w:t>k primátora:</w:t>
      </w:r>
      <w:r w:rsidRPr="00875AF1">
        <w:rPr>
          <w:rFonts w:cs="Arial"/>
          <w:sz w:val="24"/>
          <w:szCs w:val="24"/>
        </w:rPr>
        <w:t xml:space="preserve">  </w:t>
      </w:r>
    </w:p>
    <w:p w14:paraId="42292183" w14:textId="77777777" w:rsidR="00F8366F" w:rsidRDefault="00F8366F" w:rsidP="00F8366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40151B" w14:paraId="1D71605B" w14:textId="77777777" w:rsidTr="003B7309">
        <w:tc>
          <w:tcPr>
            <w:tcW w:w="611" w:type="dxa"/>
          </w:tcPr>
          <w:p w14:paraId="3EF77D26" w14:textId="77777777" w:rsidR="00F8366F" w:rsidRPr="00C62EA2" w:rsidRDefault="00F8366F" w:rsidP="003B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9094" w:type="dxa"/>
          </w:tcPr>
          <w:p w14:paraId="3788FD7C" w14:textId="77777777" w:rsidR="00F8366F" w:rsidRPr="00C62EA2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6B">
              <w:rPr>
                <w:rFonts w:ascii="Times New Roman" w:hAnsi="Times New Roman"/>
                <w:sz w:val="24"/>
                <w:szCs w:val="24"/>
              </w:rPr>
              <w:t xml:space="preserve">Návrh na uzavření kupní smlouvy na pozemky ve vlastnictví statutárního města Ostravy v areálu T-Parku v k. </w:t>
            </w:r>
            <w:proofErr w:type="spellStart"/>
            <w:r w:rsidRPr="00795E6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95E6B">
              <w:rPr>
                <w:rFonts w:ascii="Times New Roman" w:hAnsi="Times New Roman"/>
                <w:sz w:val="24"/>
                <w:szCs w:val="24"/>
              </w:rPr>
              <w:t xml:space="preserve"> Pustkovec, obec Ostrava (lokalita ul. Technologická)</w:t>
            </w:r>
          </w:p>
        </w:tc>
      </w:tr>
    </w:tbl>
    <w:p w14:paraId="218A4286" w14:textId="77777777" w:rsidR="00F8366F" w:rsidRDefault="00F8366F" w:rsidP="00F8366F">
      <w:pPr>
        <w:rPr>
          <w:rFonts w:ascii="Times New Roman" w:hAnsi="Times New Roman"/>
          <w:sz w:val="24"/>
          <w:szCs w:val="24"/>
        </w:rPr>
      </w:pPr>
    </w:p>
    <w:p w14:paraId="5026E2C0" w14:textId="77777777" w:rsidR="00F8366F" w:rsidRDefault="00F8366F" w:rsidP="00F8366F"/>
    <w:p w14:paraId="7ED5B1F1" w14:textId="77777777" w:rsidR="00F8366F" w:rsidRPr="00875AF1" w:rsidRDefault="00F8366F" w:rsidP="00F8366F">
      <w:pPr>
        <w:jc w:val="both"/>
        <w:rPr>
          <w:rFonts w:cs="Arial"/>
          <w:b/>
          <w:sz w:val="24"/>
          <w:szCs w:val="24"/>
        </w:rPr>
      </w:pPr>
      <w:r w:rsidRPr="00875AF1">
        <w:rPr>
          <w:rFonts w:cs="Arial"/>
          <w:b/>
          <w:bCs/>
          <w:sz w:val="24"/>
          <w:szCs w:val="24"/>
          <w:u w:val="single"/>
        </w:rPr>
        <w:t xml:space="preserve">Předkladatelé Mgr. Jan Dohnal, primátor a </w:t>
      </w:r>
      <w:r>
        <w:rPr>
          <w:rFonts w:cs="Arial"/>
          <w:b/>
          <w:bCs/>
          <w:sz w:val="24"/>
          <w:szCs w:val="24"/>
          <w:u w:val="single"/>
        </w:rPr>
        <w:t>Jiří Vávra</w:t>
      </w:r>
      <w:r w:rsidRPr="00875AF1">
        <w:rPr>
          <w:rFonts w:cs="Arial"/>
          <w:b/>
          <w:bCs/>
          <w:sz w:val="24"/>
          <w:szCs w:val="24"/>
          <w:u w:val="single"/>
        </w:rPr>
        <w:t>, náměst</w:t>
      </w:r>
      <w:r>
        <w:rPr>
          <w:rFonts w:cs="Arial"/>
          <w:b/>
          <w:bCs/>
          <w:sz w:val="24"/>
          <w:szCs w:val="24"/>
          <w:u w:val="single"/>
        </w:rPr>
        <w:t>e</w:t>
      </w:r>
      <w:r w:rsidRPr="00875AF1">
        <w:rPr>
          <w:rFonts w:cs="Arial"/>
          <w:b/>
          <w:bCs/>
          <w:sz w:val="24"/>
          <w:szCs w:val="24"/>
          <w:u w:val="single"/>
        </w:rPr>
        <w:t>k primátora:</w:t>
      </w:r>
      <w:r w:rsidRPr="00875AF1">
        <w:rPr>
          <w:rFonts w:cs="Arial"/>
          <w:sz w:val="24"/>
          <w:szCs w:val="24"/>
        </w:rPr>
        <w:t xml:space="preserve">  </w:t>
      </w:r>
    </w:p>
    <w:p w14:paraId="671874B7" w14:textId="77777777" w:rsidR="00F8366F" w:rsidRDefault="00F8366F" w:rsidP="00F8366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40151B" w14:paraId="2CC6C457" w14:textId="77777777" w:rsidTr="003B7309">
        <w:tc>
          <w:tcPr>
            <w:tcW w:w="611" w:type="dxa"/>
          </w:tcPr>
          <w:p w14:paraId="30428E96" w14:textId="77777777" w:rsidR="00F8366F" w:rsidRPr="00C62EA2" w:rsidRDefault="00F8366F" w:rsidP="003B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0464DEDF" w14:textId="77777777" w:rsidR="00F8366F" w:rsidRPr="00C62EA2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A13">
              <w:rPr>
                <w:rFonts w:ascii="Times New Roman" w:hAnsi="Times New Roman"/>
                <w:sz w:val="24"/>
                <w:szCs w:val="24"/>
              </w:rPr>
              <w:t xml:space="preserve">Podání spolku </w:t>
            </w:r>
            <w:proofErr w:type="gramStart"/>
            <w:r w:rsidRPr="00DC3A13">
              <w:rPr>
                <w:rFonts w:ascii="Times New Roman" w:hAnsi="Times New Roman"/>
                <w:sz w:val="24"/>
                <w:szCs w:val="24"/>
              </w:rPr>
              <w:t>Fiducia - výzva</w:t>
            </w:r>
            <w:proofErr w:type="gramEnd"/>
            <w:r w:rsidRPr="00DC3A13">
              <w:rPr>
                <w:rFonts w:ascii="Times New Roman" w:hAnsi="Times New Roman"/>
                <w:sz w:val="24"/>
                <w:szCs w:val="24"/>
              </w:rPr>
              <w:t xml:space="preserve"> k zastavení demolicí budov a k podpoře otevřeného dialogu v lokalitě Bedřiška</w:t>
            </w:r>
          </w:p>
        </w:tc>
      </w:tr>
    </w:tbl>
    <w:p w14:paraId="60670157" w14:textId="77777777" w:rsidR="00F8366F" w:rsidRDefault="00F8366F" w:rsidP="00F8366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C62EA2" w14:paraId="20875503" w14:textId="77777777" w:rsidTr="003B7309">
        <w:tc>
          <w:tcPr>
            <w:tcW w:w="611" w:type="dxa"/>
          </w:tcPr>
          <w:p w14:paraId="6AAB483C" w14:textId="77777777" w:rsidR="00F8366F" w:rsidRPr="00C62EA2" w:rsidRDefault="00F8366F" w:rsidP="003B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47FF19A3" w14:textId="081257AD" w:rsidR="00F8366F" w:rsidRPr="00C62EA2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F1C">
              <w:rPr>
                <w:rFonts w:ascii="Times New Roman" w:hAnsi="Times New Roman"/>
                <w:sz w:val="24"/>
                <w:szCs w:val="24"/>
              </w:rPr>
              <w:t xml:space="preserve">Návrh na uzavření dodatku č. 2 ke kupní smlouvě </w:t>
            </w:r>
            <w:proofErr w:type="spellStart"/>
            <w:r w:rsidRPr="00AA4F1C">
              <w:rPr>
                <w:rFonts w:ascii="Times New Roman" w:hAnsi="Times New Roman"/>
                <w:sz w:val="24"/>
                <w:szCs w:val="24"/>
              </w:rPr>
              <w:t>ev.č</w:t>
            </w:r>
            <w:proofErr w:type="spellEnd"/>
            <w:r w:rsidRPr="00AA4F1C">
              <w:rPr>
                <w:rFonts w:ascii="Times New Roman" w:hAnsi="Times New Roman"/>
                <w:sz w:val="24"/>
                <w:szCs w:val="24"/>
              </w:rPr>
              <w:t xml:space="preserve">. 2076/2024/MJ k pozemku </w:t>
            </w:r>
            <w:proofErr w:type="spellStart"/>
            <w:r w:rsidRPr="00AA4F1C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AA4F1C">
              <w:rPr>
                <w:rFonts w:ascii="Times New Roman" w:hAnsi="Times New Roman"/>
                <w:sz w:val="24"/>
                <w:szCs w:val="24"/>
              </w:rPr>
              <w:t>.</w:t>
            </w:r>
            <w:r w:rsidR="001B7B0F">
              <w:rPr>
                <w:rFonts w:ascii="Times New Roman" w:hAnsi="Times New Roman"/>
                <w:sz w:val="24"/>
                <w:szCs w:val="24"/>
              </w:rPr>
              <w:t> </w:t>
            </w:r>
            <w:r w:rsidRPr="00AA4F1C">
              <w:rPr>
                <w:rFonts w:ascii="Times New Roman" w:hAnsi="Times New Roman"/>
                <w:sz w:val="24"/>
                <w:szCs w:val="24"/>
              </w:rPr>
              <w:t xml:space="preserve">693/30 a návrh na ukončení Smlouvy o zřízení práva stavby v </w:t>
            </w:r>
            <w:proofErr w:type="spellStart"/>
            <w:r w:rsidRPr="00AA4F1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A4F1C">
              <w:rPr>
                <w:rFonts w:ascii="Times New Roman" w:hAnsi="Times New Roman"/>
                <w:sz w:val="24"/>
                <w:szCs w:val="24"/>
              </w:rPr>
              <w:t xml:space="preserve">. Vítkovice, obec Ostrava se společností </w:t>
            </w:r>
            <w:proofErr w:type="spellStart"/>
            <w:r w:rsidRPr="00AA4F1C">
              <w:rPr>
                <w:rFonts w:ascii="Times New Roman" w:hAnsi="Times New Roman"/>
                <w:sz w:val="24"/>
                <w:szCs w:val="24"/>
              </w:rPr>
              <w:t>elieva</w:t>
            </w:r>
            <w:proofErr w:type="spellEnd"/>
            <w:r w:rsidRPr="00AA4F1C"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</w:tc>
      </w:tr>
    </w:tbl>
    <w:p w14:paraId="02D522EB" w14:textId="77777777" w:rsidR="00F8366F" w:rsidRDefault="00F8366F" w:rsidP="00F8366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40151B" w14:paraId="0E911A73" w14:textId="77777777" w:rsidTr="003B7309">
        <w:tc>
          <w:tcPr>
            <w:tcW w:w="611" w:type="dxa"/>
          </w:tcPr>
          <w:p w14:paraId="45A94825" w14:textId="08474033" w:rsidR="00F8366F" w:rsidRPr="00C62EA2" w:rsidRDefault="00F8366F" w:rsidP="003B7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  <w:r w:rsidR="003C4BA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A4184D2" w14:textId="77777777" w:rsidR="00F8366F" w:rsidRPr="00C62EA2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F1C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</w:t>
            </w:r>
            <w:proofErr w:type="spellStart"/>
            <w:r w:rsidRPr="00AA4F1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A4F1C">
              <w:rPr>
                <w:rFonts w:ascii="Times New Roman" w:hAnsi="Times New Roman"/>
                <w:sz w:val="24"/>
                <w:szCs w:val="24"/>
              </w:rPr>
              <w:t>. Moravská Ostrava, obec Ostrava (Restaurace Spolek)</w:t>
            </w:r>
          </w:p>
        </w:tc>
      </w:tr>
    </w:tbl>
    <w:p w14:paraId="6FB05D0E" w14:textId="77777777" w:rsidR="00F8366F" w:rsidRDefault="00F8366F" w:rsidP="00F8366F"/>
    <w:p w14:paraId="5BEED387" w14:textId="77777777" w:rsidR="00F8366F" w:rsidRDefault="00F8366F" w:rsidP="00F8366F"/>
    <w:p w14:paraId="7435BC2E" w14:textId="77777777" w:rsidR="00F8366F" w:rsidRPr="000210B5" w:rsidRDefault="00F8366F" w:rsidP="00F8366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10B5">
        <w:rPr>
          <w:rFonts w:cs="Arial"/>
          <w:b/>
          <w:bCs/>
          <w:sz w:val="24"/>
          <w:szCs w:val="24"/>
          <w:u w:val="single"/>
        </w:rPr>
        <w:t xml:space="preserve">Předkladatelé </w:t>
      </w:r>
      <w:r w:rsidRPr="00CA7055">
        <w:rPr>
          <w:rFonts w:cs="Arial"/>
          <w:b/>
          <w:bCs/>
          <w:sz w:val="24"/>
          <w:szCs w:val="24"/>
          <w:u w:val="single"/>
        </w:rPr>
        <w:t>Ing. Lucie Baránková Vilamová, Ph.D., náměstkyně primátora</w:t>
      </w:r>
      <w:r w:rsidRPr="000210B5">
        <w:rPr>
          <w:rFonts w:cs="Arial"/>
          <w:b/>
          <w:bCs/>
          <w:sz w:val="24"/>
          <w:szCs w:val="24"/>
          <w:u w:val="single"/>
        </w:rPr>
        <w:t xml:space="preserve"> a Jiří Vávra, náměstek primátora:</w:t>
      </w:r>
    </w:p>
    <w:p w14:paraId="4C811E41" w14:textId="77777777" w:rsidR="00F8366F" w:rsidRDefault="00F8366F" w:rsidP="00F8366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7E4F43" w14:paraId="331AD177" w14:textId="77777777" w:rsidTr="003B7309">
        <w:tc>
          <w:tcPr>
            <w:tcW w:w="611" w:type="dxa"/>
          </w:tcPr>
          <w:p w14:paraId="10729309" w14:textId="77777777" w:rsidR="00F8366F" w:rsidRPr="007E4F43" w:rsidRDefault="00F8366F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167F7792" w14:textId="77777777" w:rsidR="00F8366F" w:rsidRPr="007E4F43" w:rsidRDefault="00F8366F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48">
              <w:rPr>
                <w:rFonts w:ascii="Times New Roman" w:hAnsi="Times New Roman"/>
                <w:sz w:val="24"/>
                <w:szCs w:val="24"/>
              </w:rPr>
              <w:t>Dohoda o ukončení Smlouvy o smlouvě budoucí kupní a zřízení služebností k projektu "Stará kotelna"</w:t>
            </w:r>
          </w:p>
        </w:tc>
      </w:tr>
    </w:tbl>
    <w:p w14:paraId="2C1E15B5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7CFB96E6" w14:textId="77777777" w:rsidR="001B7B0F" w:rsidRDefault="001B7B0F" w:rsidP="004C2E38">
      <w:pPr>
        <w:tabs>
          <w:tab w:val="left" w:pos="8222"/>
          <w:tab w:val="left" w:pos="9639"/>
        </w:tabs>
        <w:jc w:val="both"/>
        <w:rPr>
          <w:b/>
          <w:bCs/>
        </w:rPr>
      </w:pPr>
    </w:p>
    <w:bookmarkEnd w:id="1"/>
    <w:p w14:paraId="193383BE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C154A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6851D255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7008153F" w14:textId="77777777" w:rsidTr="003B7309">
        <w:tc>
          <w:tcPr>
            <w:tcW w:w="611" w:type="dxa"/>
          </w:tcPr>
          <w:p w14:paraId="25FEFD91" w14:textId="77777777" w:rsidR="004C2E38" w:rsidRPr="00CC154A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425272BA" w14:textId="77777777" w:rsidR="004C2E38" w:rsidRPr="00CC154A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Uzavření darovací smlouvy a smlouvy o zřízení věcného břemene – služebnosti v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0123FD43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605FEB09" w14:textId="77777777" w:rsidTr="003B7309">
        <w:tc>
          <w:tcPr>
            <w:tcW w:w="611" w:type="dxa"/>
          </w:tcPr>
          <w:p w14:paraId="5CB7B20E" w14:textId="77777777" w:rsidR="004C2E38" w:rsidRPr="00CC154A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0E369E34" w14:textId="77777777" w:rsidR="004C2E38" w:rsidRPr="00CC154A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Návrh na uzavření dodatku č. 18 ke zřizovací listině Městská nemocnice Ostrava, p.o.</w:t>
            </w:r>
          </w:p>
        </w:tc>
      </w:tr>
    </w:tbl>
    <w:p w14:paraId="5AC8904F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3C2A7148" w14:textId="77777777" w:rsidTr="003B7309">
        <w:tc>
          <w:tcPr>
            <w:tcW w:w="611" w:type="dxa"/>
          </w:tcPr>
          <w:p w14:paraId="5B5510F2" w14:textId="77777777" w:rsidR="004C2E38" w:rsidRPr="00CC154A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6978037B" w14:textId="77777777" w:rsidR="004C2E38" w:rsidRPr="00CC154A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Návrh dodatků ke zřizovacím listinám příspěvkových organizací, kterými se svěřuje majetek k hospodaření</w:t>
            </w:r>
          </w:p>
        </w:tc>
      </w:tr>
    </w:tbl>
    <w:p w14:paraId="4348AAB4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3202978D" w14:textId="77777777" w:rsidTr="003B7309">
        <w:tc>
          <w:tcPr>
            <w:tcW w:w="611" w:type="dxa"/>
          </w:tcPr>
          <w:p w14:paraId="55C9832C" w14:textId="77777777" w:rsidR="004C2E38" w:rsidRPr="00CC154A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2EBA0946" w14:textId="77777777" w:rsidR="004C2E38" w:rsidRPr="00CC154A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na další postupy v rámci souhlasu s aktualizovanými podmínkami převodu se Správou železnic, s. p. a uplatněním práv města v k.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 xml:space="preserve"> Třebovice ve Slezsku, obec Ostrava</w:t>
            </w:r>
          </w:p>
        </w:tc>
      </w:tr>
    </w:tbl>
    <w:p w14:paraId="287CBCE3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02E0A5CA" w14:textId="77777777" w:rsidTr="003B7309">
        <w:tc>
          <w:tcPr>
            <w:tcW w:w="611" w:type="dxa"/>
          </w:tcPr>
          <w:p w14:paraId="546720F0" w14:textId="77777777" w:rsidR="004C2E38" w:rsidRPr="00CC154A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1367742D" w14:textId="77777777" w:rsidR="004C2E38" w:rsidRPr="00CC154A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darovat pozemky v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 xml:space="preserve">. Vřesina u Bílovce, obec Vřesina do vlastnictví Obce Vřesina (lokalita ul. Rudná,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Mešnická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F44D5C6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491F0EB9" w14:textId="77777777" w:rsidTr="003B7309">
        <w:tc>
          <w:tcPr>
            <w:tcW w:w="611" w:type="dxa"/>
          </w:tcPr>
          <w:p w14:paraId="0ECA1142" w14:textId="77777777" w:rsidR="004C2E38" w:rsidRPr="00CC154A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7904D2FC" w14:textId="77777777" w:rsidR="004C2E38" w:rsidRPr="00CC154A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na záměr města darovat části nemovitých věcí v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 xml:space="preserve">. Poruba-sever a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 xml:space="preserve"> ve Slezsku, obec Ostrava</w:t>
            </w:r>
          </w:p>
        </w:tc>
      </w:tr>
    </w:tbl>
    <w:p w14:paraId="4784AEBE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3F61B83F" w14:textId="77777777" w:rsidTr="003B7309">
        <w:tc>
          <w:tcPr>
            <w:tcW w:w="611" w:type="dxa"/>
          </w:tcPr>
          <w:p w14:paraId="48307934" w14:textId="77777777" w:rsidR="004C2E38" w:rsidRPr="00CC154A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06A692FD" w14:textId="77777777" w:rsidR="004C2E38" w:rsidRPr="00CC154A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nabýt majetek nepatrné hodnoty po zůstaviteli M.D. a návrh na záměr města prodat spoluvlastnické podíly na nemovitých věcech – vše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>. Bohuslavice u Kyjova, obec Kyjov</w:t>
            </w:r>
          </w:p>
        </w:tc>
      </w:tr>
    </w:tbl>
    <w:p w14:paraId="22E6158A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62A4159F" w14:textId="77777777" w:rsidTr="003B7309">
        <w:tc>
          <w:tcPr>
            <w:tcW w:w="611" w:type="dxa"/>
          </w:tcPr>
          <w:p w14:paraId="6FD52200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5E865628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bezúplatně nabýt nemovitou věc v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>. Polanka nad Odrou, obec Ostrava a její svěření příslušnému městskému obvodu</w:t>
            </w:r>
          </w:p>
        </w:tc>
      </w:tr>
    </w:tbl>
    <w:p w14:paraId="4BDE4D7A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4E626191" w14:textId="77777777" w:rsidTr="003B7309">
        <w:tc>
          <w:tcPr>
            <w:tcW w:w="611" w:type="dxa"/>
          </w:tcPr>
          <w:p w14:paraId="2A4F1D8F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094" w:type="dxa"/>
          </w:tcPr>
          <w:p w14:paraId="382DC16E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nabýt do vlastnictví statutárního města Ostravy pozemek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Radvanice, obec Ostrava a návrh na jeho svěření městskému obvodu</w:t>
            </w:r>
          </w:p>
        </w:tc>
      </w:tr>
    </w:tbl>
    <w:p w14:paraId="2F45D1E4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3E830431" w14:textId="77777777" w:rsidTr="003B7309">
        <w:tc>
          <w:tcPr>
            <w:tcW w:w="611" w:type="dxa"/>
          </w:tcPr>
          <w:p w14:paraId="2491E5FB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0C3092F9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Záměr města směnit pozemek včetně autobusového přístřešku a část pozemku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Muglinov, obec Ostrava</w:t>
            </w:r>
          </w:p>
        </w:tc>
      </w:tr>
    </w:tbl>
    <w:p w14:paraId="4344AC4F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23A079DA" w14:textId="77777777" w:rsidTr="003B7309">
        <w:tc>
          <w:tcPr>
            <w:tcW w:w="611" w:type="dxa"/>
          </w:tcPr>
          <w:p w14:paraId="3C932ABE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74DB7EE8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města směnit pozemek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Přívoz, obec Ostrava za část pozemku v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5E6F6581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3F6ECE4B" w14:textId="77777777" w:rsidTr="003B7309">
        <w:tc>
          <w:tcPr>
            <w:tcW w:w="611" w:type="dxa"/>
          </w:tcPr>
          <w:p w14:paraId="7295E060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ACDACE5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Návrh na záměr města směnit nemovité věci s Dopravním podnikem Ostrava, a. s.</w:t>
            </w:r>
          </w:p>
        </w:tc>
      </w:tr>
    </w:tbl>
    <w:p w14:paraId="18ECEBE4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286409CA" w14:textId="77777777" w:rsidTr="003B7309">
        <w:tc>
          <w:tcPr>
            <w:tcW w:w="611" w:type="dxa"/>
          </w:tcPr>
          <w:p w14:paraId="542238BB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3FE752E6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20D841C2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628E9B70" w14:textId="77777777" w:rsidTr="003B7309">
        <w:tc>
          <w:tcPr>
            <w:tcW w:w="611" w:type="dxa"/>
          </w:tcPr>
          <w:p w14:paraId="235F6BDF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1EBA0CED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Návrh na svěření majetku městským obvodům – speciálních vozidel</w:t>
            </w:r>
          </w:p>
        </w:tc>
      </w:tr>
    </w:tbl>
    <w:p w14:paraId="13EE127F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2FF34475" w14:textId="77777777" w:rsidTr="003B7309">
        <w:tc>
          <w:tcPr>
            <w:tcW w:w="611" w:type="dxa"/>
          </w:tcPr>
          <w:p w14:paraId="2F4860D0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06B6DAC4" w14:textId="2C6F2791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Svěření stavebních objektů a movitých věc</w:t>
            </w:r>
            <w:r w:rsidR="00842A25" w:rsidRPr="001B7B0F">
              <w:rPr>
                <w:rFonts w:ascii="Times New Roman" w:hAnsi="Times New Roman"/>
                <w:sz w:val="24"/>
                <w:szCs w:val="24"/>
              </w:rPr>
              <w:t>í</w:t>
            </w:r>
            <w:r w:rsidRPr="001B7B0F">
              <w:rPr>
                <w:rFonts w:ascii="Times New Roman" w:hAnsi="Times New Roman"/>
                <w:sz w:val="24"/>
                <w:szCs w:val="24"/>
              </w:rPr>
              <w:t xml:space="preserve"> městskému obvodu Ostrava – Jih</w:t>
            </w:r>
          </w:p>
        </w:tc>
      </w:tr>
    </w:tbl>
    <w:p w14:paraId="2295F946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4F6EDCB8" w14:textId="77777777" w:rsidTr="003B7309">
        <w:tc>
          <w:tcPr>
            <w:tcW w:w="611" w:type="dxa"/>
          </w:tcPr>
          <w:p w14:paraId="6E88B1D1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0D1A9265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nemovitých věcech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Bartovice, obec Ostrava a jejich svěření městskému obvodu</w:t>
            </w:r>
          </w:p>
        </w:tc>
      </w:tr>
    </w:tbl>
    <w:p w14:paraId="6B16693D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0806CBB4" w14:textId="77777777" w:rsidTr="003B7309">
        <w:tc>
          <w:tcPr>
            <w:tcW w:w="611" w:type="dxa"/>
          </w:tcPr>
          <w:p w14:paraId="55D046AA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3233CB30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nekoupit nemovité věci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Mikulášovice, obec Mikulášovice</w:t>
            </w:r>
          </w:p>
        </w:tc>
      </w:tr>
    </w:tbl>
    <w:p w14:paraId="07C17503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7B91FFAC" w14:textId="77777777" w:rsidTr="003B7309">
        <w:tc>
          <w:tcPr>
            <w:tcW w:w="611" w:type="dxa"/>
          </w:tcPr>
          <w:p w14:paraId="23B2A58B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17859AD8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. č. 237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Kunčice nad Ostravicí, obec Ostrava</w:t>
            </w:r>
          </w:p>
        </w:tc>
      </w:tr>
    </w:tbl>
    <w:p w14:paraId="2B0A53F6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5DD65B20" w14:textId="77777777" w:rsidTr="003B7309">
        <w:tc>
          <w:tcPr>
            <w:tcW w:w="611" w:type="dxa"/>
          </w:tcPr>
          <w:p w14:paraId="4643BC30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2F9763A4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. č. 340,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. č. 341 a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. č. 342, vše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Kunčice nad Ostravicí, obec Ostrava</w:t>
            </w:r>
          </w:p>
        </w:tc>
      </w:tr>
    </w:tbl>
    <w:p w14:paraId="0372BE95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13BB054D" w14:textId="77777777" w:rsidTr="003B7309">
        <w:tc>
          <w:tcPr>
            <w:tcW w:w="611" w:type="dxa"/>
          </w:tcPr>
          <w:p w14:paraId="64061971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590AF08C" w14:textId="77777777" w:rsidR="004C2E38" w:rsidRPr="001B7B0F" w:rsidRDefault="004C2E38" w:rsidP="001B7B0F">
            <w:pPr>
              <w:widowControl w:val="0"/>
              <w:tabs>
                <w:tab w:val="left" w:pos="25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>. Poruba-sever, obec Ostrava</w:t>
            </w:r>
            <w:r w:rsidRPr="001B7B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08C717AB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1B7B0F" w14:paraId="67CDE4C9" w14:textId="77777777" w:rsidTr="003B7309">
        <w:tc>
          <w:tcPr>
            <w:tcW w:w="611" w:type="dxa"/>
          </w:tcPr>
          <w:p w14:paraId="58E3B38A" w14:textId="77777777" w:rsidR="004C2E38" w:rsidRPr="001B7B0F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326BACB8" w14:textId="77777777" w:rsidR="004C2E38" w:rsidRPr="001B7B0F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statutárního města Ostravy neprodat pozemek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. 313 v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>. Výškovice u Ostravy, obec Ostrava (lokalita ul. Poklidná)</w:t>
            </w:r>
          </w:p>
        </w:tc>
      </w:tr>
    </w:tbl>
    <w:p w14:paraId="60CED9F8" w14:textId="77777777" w:rsidR="004C2E38" w:rsidRPr="001B7B0F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1B7B0F" w14:paraId="6E542219" w14:textId="77777777" w:rsidTr="003B7309">
        <w:tc>
          <w:tcPr>
            <w:tcW w:w="611" w:type="dxa"/>
          </w:tcPr>
          <w:p w14:paraId="5809DDBF" w14:textId="77777777" w:rsidR="00F8366F" w:rsidRPr="001B7B0F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0D8CD1AA" w14:textId="77777777" w:rsidR="00F8366F" w:rsidRPr="001B7B0F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města darovat pozemek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Radvanice, obec Ostrava</w:t>
            </w:r>
          </w:p>
        </w:tc>
      </w:tr>
    </w:tbl>
    <w:p w14:paraId="2CAD13E4" w14:textId="77777777" w:rsidR="00F8366F" w:rsidRPr="001B7B0F" w:rsidRDefault="00F8366F" w:rsidP="001B7B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1B7B0F" w14:paraId="354A9D52" w14:textId="77777777" w:rsidTr="003B7309">
        <w:tc>
          <w:tcPr>
            <w:tcW w:w="611" w:type="dxa"/>
          </w:tcPr>
          <w:p w14:paraId="06E0E095" w14:textId="77777777" w:rsidR="00F8366F" w:rsidRPr="001B7B0F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7C1463EE" w14:textId="77777777" w:rsidR="00F8366F" w:rsidRPr="001B7B0F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Návrh darovat hasičská vozidla a uzavřít darovací smlouvy</w:t>
            </w:r>
          </w:p>
        </w:tc>
      </w:tr>
    </w:tbl>
    <w:p w14:paraId="0A821002" w14:textId="77777777" w:rsidR="00F8366F" w:rsidRPr="001B7B0F" w:rsidRDefault="00F8366F" w:rsidP="001B7B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1B7B0F" w14:paraId="2669354A" w14:textId="77777777" w:rsidTr="003B7309">
        <w:tc>
          <w:tcPr>
            <w:tcW w:w="611" w:type="dxa"/>
          </w:tcPr>
          <w:p w14:paraId="3AACDF90" w14:textId="77777777" w:rsidR="00F8366F" w:rsidRPr="001B7B0F" w:rsidRDefault="00F8366F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1509720E" w14:textId="77777777" w:rsidR="00F8366F" w:rsidRPr="001B7B0F" w:rsidRDefault="00F8366F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Přívoz, obec Ostrava v souvislosti se stavbou Modernizace železničního uzlu</w:t>
            </w:r>
          </w:p>
        </w:tc>
      </w:tr>
    </w:tbl>
    <w:p w14:paraId="2D2E262F" w14:textId="77777777" w:rsidR="00F8366F" w:rsidRPr="001B7B0F" w:rsidRDefault="00F8366F" w:rsidP="001B7B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1B7B0F" w14:paraId="7A7F7CFC" w14:textId="77777777" w:rsidTr="003B7309">
        <w:tc>
          <w:tcPr>
            <w:tcW w:w="611" w:type="dxa"/>
          </w:tcPr>
          <w:p w14:paraId="5E7BABCB" w14:textId="77777777" w:rsidR="00F8366F" w:rsidRPr="001B7B0F" w:rsidRDefault="00F8366F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497A78F7" w14:textId="77777777" w:rsidR="00F8366F" w:rsidRPr="001B7B0F" w:rsidRDefault="00F8366F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 xml:space="preserve">Návrh na záměr města zřídit právo stavby ke garáži na pozemku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Přívoz, ve vlastnictví statutárního města Ostravy, svěřeného městskému obvodu Moravská Ostrava a Přívoz</w:t>
            </w:r>
          </w:p>
        </w:tc>
      </w:tr>
    </w:tbl>
    <w:p w14:paraId="07EAC6E9" w14:textId="77777777" w:rsidR="00F8366F" w:rsidRPr="001B7B0F" w:rsidRDefault="00F8366F" w:rsidP="001B7B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1B7B0F" w14:paraId="146ABC51" w14:textId="77777777" w:rsidTr="003B7309">
        <w:tc>
          <w:tcPr>
            <w:tcW w:w="611" w:type="dxa"/>
          </w:tcPr>
          <w:p w14:paraId="54DD99C2" w14:textId="77777777" w:rsidR="00F8366F" w:rsidRPr="001B7B0F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54607B65" w14:textId="77777777" w:rsidR="00F8366F" w:rsidRPr="001B7B0F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B0F">
              <w:rPr>
                <w:rFonts w:ascii="Times New Roman" w:hAnsi="Times New Roman"/>
                <w:sz w:val="24"/>
                <w:szCs w:val="24"/>
              </w:rPr>
              <w:t>Návrh koupit garáž bez čp/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v k. </w:t>
            </w:r>
            <w:proofErr w:type="spellStart"/>
            <w:r w:rsidRPr="001B7B0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B7B0F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5DC7351C" w14:textId="77777777" w:rsidR="00F8366F" w:rsidRPr="00CC154A" w:rsidRDefault="00F8366F" w:rsidP="00F8366F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CC154A" w14:paraId="782A8362" w14:textId="77777777" w:rsidTr="003B7309">
        <w:tc>
          <w:tcPr>
            <w:tcW w:w="611" w:type="dxa"/>
          </w:tcPr>
          <w:p w14:paraId="3E4D4A2A" w14:textId="77777777" w:rsidR="00F8366F" w:rsidRPr="00CC154A" w:rsidRDefault="00F8366F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362302AD" w14:textId="77777777" w:rsidR="00F8366F" w:rsidRPr="00CC154A" w:rsidRDefault="00F8366F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neuplatnit předkupní právo na nemovité věci v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>. Hošťálkovice, obec Ostrava</w:t>
            </w:r>
          </w:p>
        </w:tc>
      </w:tr>
    </w:tbl>
    <w:p w14:paraId="11FF2CF5" w14:textId="77777777" w:rsidR="00F8366F" w:rsidRPr="00CC154A" w:rsidRDefault="00F8366F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CC154A" w14:paraId="0DF94B74" w14:textId="77777777" w:rsidTr="003B7309">
        <w:tc>
          <w:tcPr>
            <w:tcW w:w="611" w:type="dxa"/>
          </w:tcPr>
          <w:p w14:paraId="056C6B47" w14:textId="77777777" w:rsidR="00F8366F" w:rsidRPr="00CC154A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9094" w:type="dxa"/>
          </w:tcPr>
          <w:p w14:paraId="2B5C4615" w14:textId="77777777" w:rsidR="00F8366F" w:rsidRPr="00CC154A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na nevyužití předkupního práva ke stavbě v k.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ul. Zelená)</w:t>
            </w:r>
          </w:p>
        </w:tc>
      </w:tr>
    </w:tbl>
    <w:p w14:paraId="2FD060FB" w14:textId="77777777" w:rsidR="00F8366F" w:rsidRPr="00CC154A" w:rsidRDefault="00F8366F" w:rsidP="001B7B0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CC154A" w14:paraId="4DC40424" w14:textId="77777777" w:rsidTr="003B7309">
        <w:tc>
          <w:tcPr>
            <w:tcW w:w="611" w:type="dxa"/>
          </w:tcPr>
          <w:p w14:paraId="68254DBB" w14:textId="77777777" w:rsidR="00F8366F" w:rsidRPr="00CC154A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7A23E2E2" w14:textId="77777777" w:rsidR="00F8366F" w:rsidRPr="00CC154A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73DFC5A5" w14:textId="77777777" w:rsidR="00F8366F" w:rsidRPr="00CC154A" w:rsidRDefault="00F8366F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CC154A" w14:paraId="118AA4E2" w14:textId="77777777" w:rsidTr="003B7309">
        <w:tc>
          <w:tcPr>
            <w:tcW w:w="611" w:type="dxa"/>
          </w:tcPr>
          <w:p w14:paraId="6AAE52B6" w14:textId="77777777" w:rsidR="00F8366F" w:rsidRPr="00CC154A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3CA7EF0D" w14:textId="77777777" w:rsidR="00F8366F" w:rsidRPr="00CC154A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prodat nemovité věci v k.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 xml:space="preserve"> Svinov, obec Ostrava v rámci veřejně prospěšné stavby RS 1 ŽST </w:t>
            </w:r>
            <w:proofErr w:type="gramStart"/>
            <w:r w:rsidRPr="00CC154A">
              <w:rPr>
                <w:rFonts w:ascii="Times New Roman" w:hAnsi="Times New Roman"/>
                <w:sz w:val="24"/>
                <w:szCs w:val="24"/>
              </w:rPr>
              <w:t>Ostrava - Svinov</w:t>
            </w:r>
            <w:proofErr w:type="gramEnd"/>
            <w:r w:rsidRPr="00CC154A">
              <w:rPr>
                <w:rFonts w:ascii="Times New Roman" w:hAnsi="Times New Roman"/>
                <w:sz w:val="24"/>
                <w:szCs w:val="24"/>
              </w:rPr>
              <w:t xml:space="preserve"> (vysokorychlostní trať)</w:t>
            </w:r>
          </w:p>
        </w:tc>
      </w:tr>
    </w:tbl>
    <w:p w14:paraId="0EE43FCE" w14:textId="77777777" w:rsidR="00F8366F" w:rsidRPr="00CC154A" w:rsidRDefault="00F8366F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CC154A" w14:paraId="494F3E75" w14:textId="77777777" w:rsidTr="003B7309">
        <w:tc>
          <w:tcPr>
            <w:tcW w:w="611" w:type="dxa"/>
          </w:tcPr>
          <w:p w14:paraId="6570832C" w14:textId="77777777" w:rsidR="00F8366F" w:rsidRPr="00CC154A" w:rsidRDefault="00F8366F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4" w:type="dxa"/>
          </w:tcPr>
          <w:p w14:paraId="286517D0" w14:textId="77777777" w:rsidR="00F8366F" w:rsidRPr="00CC154A" w:rsidRDefault="00F8366F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 xml:space="preserve">Návrh na výkup pozemků v rámci investiční akce "Most Na Karolíně" - </w:t>
            </w:r>
            <w:proofErr w:type="spellStart"/>
            <w:r w:rsidRPr="00CC154A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C154A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7A8CEEF5" w14:textId="77777777" w:rsidR="004C2E38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1766B2C8" w14:textId="77777777" w:rsidR="00CC154A" w:rsidRDefault="00CC154A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BB8347A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C154A">
        <w:rPr>
          <w:rFonts w:cs="Arial"/>
          <w:b/>
          <w:bCs/>
          <w:sz w:val="24"/>
          <w:szCs w:val="24"/>
          <w:u w:val="single"/>
        </w:rPr>
        <w:t xml:space="preserve">Předkladatel Markéta Langrová, členka rady města:  </w:t>
      </w:r>
    </w:p>
    <w:p w14:paraId="34C1EF62" w14:textId="77777777" w:rsidR="004C2E38" w:rsidRPr="002E4041" w:rsidRDefault="004C2E38" w:rsidP="004C2E3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07F324C4" w14:textId="77777777" w:rsidTr="003B7309">
        <w:tc>
          <w:tcPr>
            <w:tcW w:w="611" w:type="dxa"/>
          </w:tcPr>
          <w:p w14:paraId="0F094BE2" w14:textId="77777777" w:rsidR="004C2E38" w:rsidRPr="00CC154A" w:rsidRDefault="004C2E38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72B0E94D" w14:textId="77777777" w:rsidR="004C2E38" w:rsidRPr="00CC154A" w:rsidRDefault="004C2E38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Rozdělení Změny č. 5 Územního plánu Ostravy</w:t>
            </w:r>
          </w:p>
        </w:tc>
      </w:tr>
    </w:tbl>
    <w:p w14:paraId="15D61500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CC154A" w14:paraId="1677A437" w14:textId="77777777" w:rsidTr="003B7309">
        <w:tc>
          <w:tcPr>
            <w:tcW w:w="611" w:type="dxa"/>
          </w:tcPr>
          <w:p w14:paraId="6A2A0306" w14:textId="77777777" w:rsidR="00F8366F" w:rsidRPr="00CC154A" w:rsidRDefault="00F8366F" w:rsidP="003B7309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68C2DBD0" w14:textId="77777777" w:rsidR="00F8366F" w:rsidRPr="00CC154A" w:rsidRDefault="00F8366F" w:rsidP="003B7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Návrh na poskytnutí dotací z Programu na zachování a obnovu kulturních památek a významných městských staveb z rozpočtu statutárního města Ostravy v rámci Výzev č. 7 - Městské domy a industriální dědictví a č. 8 - Sakrální stavby</w:t>
            </w:r>
          </w:p>
        </w:tc>
      </w:tr>
    </w:tbl>
    <w:p w14:paraId="72F2DD8B" w14:textId="77777777" w:rsidR="00F8366F" w:rsidRDefault="00F8366F" w:rsidP="004C2E38">
      <w:pPr>
        <w:tabs>
          <w:tab w:val="left" w:pos="8222"/>
          <w:tab w:val="left" w:pos="9639"/>
        </w:tabs>
        <w:jc w:val="both"/>
      </w:pPr>
    </w:p>
    <w:p w14:paraId="50F05167" w14:textId="77777777" w:rsidR="004C2E38" w:rsidRDefault="004C2E38" w:rsidP="004C2E38">
      <w:pPr>
        <w:tabs>
          <w:tab w:val="left" w:pos="8222"/>
          <w:tab w:val="left" w:pos="9639"/>
        </w:tabs>
        <w:jc w:val="both"/>
      </w:pPr>
    </w:p>
    <w:p w14:paraId="2E6FC34C" w14:textId="77777777" w:rsidR="004C2E38" w:rsidRPr="00CC154A" w:rsidRDefault="004C2E38" w:rsidP="004C2E3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C154A">
        <w:rPr>
          <w:rFonts w:cs="Arial"/>
          <w:b/>
          <w:bCs/>
          <w:sz w:val="24"/>
          <w:szCs w:val="24"/>
          <w:u w:val="single"/>
        </w:rPr>
        <w:t>Předkladatel Mgr. Michal Mariánek, MBA, člen rady města:</w:t>
      </w:r>
    </w:p>
    <w:p w14:paraId="10A3FD26" w14:textId="77777777" w:rsidR="004C2E38" w:rsidRPr="002E4041" w:rsidRDefault="004C2E38" w:rsidP="004C2E38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4C2E38" w:rsidRPr="00CC154A" w14:paraId="166F0AF0" w14:textId="77777777" w:rsidTr="003B7309">
        <w:tc>
          <w:tcPr>
            <w:tcW w:w="611" w:type="dxa"/>
            <w:hideMark/>
          </w:tcPr>
          <w:p w14:paraId="7E3359AB" w14:textId="77777777" w:rsidR="004C2E38" w:rsidRPr="00CC154A" w:rsidRDefault="004C2E38" w:rsidP="001B7B0F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1303DE2C" w14:textId="77777777" w:rsidR="004C2E38" w:rsidRPr="00CC154A" w:rsidRDefault="004C2E38" w:rsidP="001B7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Návrh na schválení Dodatku č. 19 ke Zřizovací listině právnické osoby Městská nemocnice Ostrava, příspěvková organizace</w:t>
            </w:r>
          </w:p>
        </w:tc>
      </w:tr>
    </w:tbl>
    <w:p w14:paraId="3D036192" w14:textId="77777777" w:rsidR="004C2E38" w:rsidRPr="00CC154A" w:rsidRDefault="004C2E38" w:rsidP="001B7B0F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8366F" w:rsidRPr="00CC154A" w14:paraId="7EA54508" w14:textId="77777777" w:rsidTr="003B7309">
        <w:tc>
          <w:tcPr>
            <w:tcW w:w="611" w:type="dxa"/>
          </w:tcPr>
          <w:p w14:paraId="4E24E42A" w14:textId="77777777" w:rsidR="00F8366F" w:rsidRPr="00CC154A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78520C0D" w14:textId="77777777" w:rsidR="00F8366F" w:rsidRPr="00CC154A" w:rsidRDefault="00F8366F" w:rsidP="001B7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54A">
              <w:rPr>
                <w:rFonts w:ascii="Times New Roman" w:hAnsi="Times New Roman"/>
                <w:sz w:val="24"/>
                <w:szCs w:val="24"/>
              </w:rPr>
              <w:t>Návrh na změnu účelu čerpání účelového neinvestičního příspěvku poskytnutého právnické osobě Městská nemocnice Ostrava, příspěvková organizace</w:t>
            </w:r>
          </w:p>
        </w:tc>
      </w:tr>
    </w:tbl>
    <w:p w14:paraId="767F593A" w14:textId="77777777" w:rsidR="0011358D" w:rsidRDefault="0011358D" w:rsidP="0011358D">
      <w:pPr>
        <w:tabs>
          <w:tab w:val="left" w:pos="8222"/>
          <w:tab w:val="left" w:pos="9639"/>
        </w:tabs>
      </w:pPr>
    </w:p>
    <w:p w14:paraId="0E8EEF33" w14:textId="77777777" w:rsidR="0011358D" w:rsidRDefault="0011358D" w:rsidP="0011358D"/>
    <w:p w14:paraId="1C7B2503" w14:textId="77777777" w:rsidR="0011358D" w:rsidRPr="00DE7E13" w:rsidRDefault="0011358D" w:rsidP="0011358D">
      <w:pPr>
        <w:rPr>
          <w:rFonts w:cs="Arial"/>
          <w:b/>
          <w:bCs/>
          <w:sz w:val="24"/>
          <w:szCs w:val="24"/>
        </w:rPr>
      </w:pPr>
      <w:r w:rsidRPr="00DE7E13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B47A162" w14:textId="77777777" w:rsidR="0011358D" w:rsidRPr="00DE7E13" w:rsidRDefault="0011358D" w:rsidP="0011358D">
      <w:pPr>
        <w:tabs>
          <w:tab w:val="left" w:pos="0"/>
          <w:tab w:val="left" w:leader="underscore" w:pos="3969"/>
        </w:tabs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5701A5B7" w14:textId="77777777" w:rsidR="00AC59A8" w:rsidRPr="00DE7E13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32"/>
          <w:szCs w:val="32"/>
          <w:u w:val="single"/>
        </w:rPr>
      </w:pPr>
    </w:p>
    <w:sectPr w:rsidR="00AC59A8" w:rsidRPr="00DE7E13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2D32"/>
    <w:rsid w:val="00004CBE"/>
    <w:rsid w:val="00005FCE"/>
    <w:rsid w:val="00006B00"/>
    <w:rsid w:val="00007D05"/>
    <w:rsid w:val="00012C3A"/>
    <w:rsid w:val="000142CC"/>
    <w:rsid w:val="0001494F"/>
    <w:rsid w:val="0002345E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695"/>
    <w:rsid w:val="00101DAF"/>
    <w:rsid w:val="00104719"/>
    <w:rsid w:val="00110A6B"/>
    <w:rsid w:val="00110C98"/>
    <w:rsid w:val="0011190C"/>
    <w:rsid w:val="00112854"/>
    <w:rsid w:val="0011358D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33AC"/>
    <w:rsid w:val="00174097"/>
    <w:rsid w:val="00174561"/>
    <w:rsid w:val="001762B4"/>
    <w:rsid w:val="00177581"/>
    <w:rsid w:val="001911EB"/>
    <w:rsid w:val="001A7154"/>
    <w:rsid w:val="001B054C"/>
    <w:rsid w:val="001B2F73"/>
    <w:rsid w:val="001B4BA4"/>
    <w:rsid w:val="001B58A8"/>
    <w:rsid w:val="001B7B0F"/>
    <w:rsid w:val="001C075F"/>
    <w:rsid w:val="001C201D"/>
    <w:rsid w:val="001C2184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1248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1BE8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5C83"/>
    <w:rsid w:val="002B6AC9"/>
    <w:rsid w:val="002B71A7"/>
    <w:rsid w:val="002C5EC6"/>
    <w:rsid w:val="002C680C"/>
    <w:rsid w:val="002D1F31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925"/>
    <w:rsid w:val="00307B37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13DF"/>
    <w:rsid w:val="00352FC9"/>
    <w:rsid w:val="00354273"/>
    <w:rsid w:val="00355B6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4AEC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4BA2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2F28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5A5B"/>
    <w:rsid w:val="004767DE"/>
    <w:rsid w:val="004802CA"/>
    <w:rsid w:val="00481744"/>
    <w:rsid w:val="004841E9"/>
    <w:rsid w:val="00484362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A656E"/>
    <w:rsid w:val="004B0C0B"/>
    <w:rsid w:val="004B12ED"/>
    <w:rsid w:val="004B2860"/>
    <w:rsid w:val="004B3535"/>
    <w:rsid w:val="004B53EB"/>
    <w:rsid w:val="004B6F53"/>
    <w:rsid w:val="004B75EE"/>
    <w:rsid w:val="004C0A43"/>
    <w:rsid w:val="004C2E38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6723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2E52"/>
    <w:rsid w:val="0062334A"/>
    <w:rsid w:val="00624FEF"/>
    <w:rsid w:val="00626751"/>
    <w:rsid w:val="0062799B"/>
    <w:rsid w:val="00631330"/>
    <w:rsid w:val="00631B36"/>
    <w:rsid w:val="00631E24"/>
    <w:rsid w:val="00634889"/>
    <w:rsid w:val="00637709"/>
    <w:rsid w:val="00644FAC"/>
    <w:rsid w:val="00654A37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E0E"/>
    <w:rsid w:val="006E7FBF"/>
    <w:rsid w:val="006F39E0"/>
    <w:rsid w:val="006F67E9"/>
    <w:rsid w:val="006F796B"/>
    <w:rsid w:val="00705410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0AAB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04DA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0179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2A2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6D00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163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519F"/>
    <w:rsid w:val="009864C5"/>
    <w:rsid w:val="00987CB2"/>
    <w:rsid w:val="00992039"/>
    <w:rsid w:val="00993DC7"/>
    <w:rsid w:val="009942AB"/>
    <w:rsid w:val="009950BE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4D58"/>
    <w:rsid w:val="00A56AD2"/>
    <w:rsid w:val="00A60385"/>
    <w:rsid w:val="00A62A28"/>
    <w:rsid w:val="00A6325B"/>
    <w:rsid w:val="00A633B7"/>
    <w:rsid w:val="00A6483B"/>
    <w:rsid w:val="00A703AA"/>
    <w:rsid w:val="00A77371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4A2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2CFD"/>
    <w:rsid w:val="00B436A5"/>
    <w:rsid w:val="00B438C0"/>
    <w:rsid w:val="00B54502"/>
    <w:rsid w:val="00B553A9"/>
    <w:rsid w:val="00B57304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05E7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275AB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03DD"/>
    <w:rsid w:val="00CA70C7"/>
    <w:rsid w:val="00CB1AC1"/>
    <w:rsid w:val="00CB27BC"/>
    <w:rsid w:val="00CB30B0"/>
    <w:rsid w:val="00CB3AC9"/>
    <w:rsid w:val="00CB54FB"/>
    <w:rsid w:val="00CB5C1A"/>
    <w:rsid w:val="00CB731A"/>
    <w:rsid w:val="00CC154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B3F"/>
    <w:rsid w:val="00D20DC7"/>
    <w:rsid w:val="00D212E4"/>
    <w:rsid w:val="00D219F4"/>
    <w:rsid w:val="00D22479"/>
    <w:rsid w:val="00D24522"/>
    <w:rsid w:val="00D33779"/>
    <w:rsid w:val="00D364CB"/>
    <w:rsid w:val="00D3674C"/>
    <w:rsid w:val="00D40F5D"/>
    <w:rsid w:val="00D41976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B59BB"/>
    <w:rsid w:val="00DC0D2F"/>
    <w:rsid w:val="00DC20E0"/>
    <w:rsid w:val="00DC4D5A"/>
    <w:rsid w:val="00DD01BC"/>
    <w:rsid w:val="00DD1A77"/>
    <w:rsid w:val="00DD3B37"/>
    <w:rsid w:val="00DD3C1D"/>
    <w:rsid w:val="00DD4E8C"/>
    <w:rsid w:val="00DE464D"/>
    <w:rsid w:val="00DE6645"/>
    <w:rsid w:val="00DE7E13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3670B"/>
    <w:rsid w:val="00E431D3"/>
    <w:rsid w:val="00E447DC"/>
    <w:rsid w:val="00E44E7C"/>
    <w:rsid w:val="00E47EB8"/>
    <w:rsid w:val="00E560E3"/>
    <w:rsid w:val="00E577CF"/>
    <w:rsid w:val="00E6141C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366F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7F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1805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5</cp:revision>
  <cp:lastPrinted>2025-12-02T08:17:00Z</cp:lastPrinted>
  <dcterms:created xsi:type="dcterms:W3CDTF">2025-11-26T13:14:00Z</dcterms:created>
  <dcterms:modified xsi:type="dcterms:W3CDTF">2025-12-02T14:19:00Z</dcterms:modified>
</cp:coreProperties>
</file>