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A61210F" w:rsidR="00A43DC8" w:rsidRPr="00674FD2" w:rsidRDefault="00AC59A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9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1CEB033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</w:t>
      </w:r>
      <w:r w:rsidR="00AC59A8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AC59A8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01EDF09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AC59A8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6EA2D98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AC59A8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AC59A8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p w14:paraId="5701A5B7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C84C2A" w14:textId="57C5B6C6" w:rsidR="00AC59A8" w:rsidRPr="00AC59A8" w:rsidRDefault="00AC59A8" w:rsidP="00AC59A8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71EBA5A" w14:textId="77777777" w:rsidR="00AC59A8" w:rsidRDefault="00AC59A8" w:rsidP="00AC59A8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6B6956D7" w14:textId="77777777" w:rsidTr="00DA435C">
        <w:tc>
          <w:tcPr>
            <w:tcW w:w="611" w:type="dxa"/>
          </w:tcPr>
          <w:p w14:paraId="00DFF966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239632"/>
            <w:r w:rsidRPr="00AC59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2B6F6458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Žádost o poskytnutí mimořádné dotace na realizaci významné akce města v oblasti sportu v roce 2023</w:t>
            </w:r>
          </w:p>
        </w:tc>
      </w:tr>
    </w:tbl>
    <w:p w14:paraId="43355766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6B5A657" w14:textId="77777777" w:rsidTr="00DA435C">
        <w:tc>
          <w:tcPr>
            <w:tcW w:w="611" w:type="dxa"/>
          </w:tcPr>
          <w:p w14:paraId="7066CBD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32A673CF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Žádosti obchodní společnosti Sportovní a rekreační zařízení města Ostravy, s.r.o., o poskytnutí účelových dotací</w:t>
            </w:r>
          </w:p>
        </w:tc>
      </w:tr>
    </w:tbl>
    <w:p w14:paraId="71BB1EC9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1352036" w14:textId="77777777" w:rsidTr="00DA435C">
        <w:tc>
          <w:tcPr>
            <w:tcW w:w="611" w:type="dxa"/>
          </w:tcPr>
          <w:p w14:paraId="3298F44A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30E08AAF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5E2179C7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3B47AD0" w14:textId="77777777" w:rsidTr="00DA435C">
        <w:tc>
          <w:tcPr>
            <w:tcW w:w="611" w:type="dxa"/>
          </w:tcPr>
          <w:p w14:paraId="4549B00B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36F36D4A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2024</w:t>
            </w:r>
          </w:p>
        </w:tc>
      </w:tr>
    </w:tbl>
    <w:p w14:paraId="2DD8499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EBAC34E" w14:textId="77777777" w:rsidTr="00DA435C">
        <w:tc>
          <w:tcPr>
            <w:tcW w:w="611" w:type="dxa"/>
          </w:tcPr>
          <w:p w14:paraId="5D8CF3E2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03751BD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1DE34EE5" w14:textId="77777777" w:rsidR="00AC59A8" w:rsidRPr="00AC59A8" w:rsidRDefault="00AC59A8" w:rsidP="00AC59A8">
      <w:pPr>
        <w:tabs>
          <w:tab w:val="left" w:pos="8222"/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B5332CF" w14:textId="77777777" w:rsidTr="00DA435C">
        <w:tc>
          <w:tcPr>
            <w:tcW w:w="611" w:type="dxa"/>
          </w:tcPr>
          <w:p w14:paraId="4136CDDB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6E840F7D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8. zasedání dne 24.05.2023</w:t>
            </w:r>
          </w:p>
        </w:tc>
      </w:tr>
    </w:tbl>
    <w:p w14:paraId="21D1078B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7799F4D0" w14:textId="77777777" w:rsidTr="00DA435C">
        <w:tc>
          <w:tcPr>
            <w:tcW w:w="611" w:type="dxa"/>
          </w:tcPr>
          <w:p w14:paraId="6B1B18E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0996C1EA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na rozhodnutí ve věci dohod o náhradě škody</w:t>
            </w:r>
          </w:p>
        </w:tc>
      </w:tr>
    </w:tbl>
    <w:p w14:paraId="6851C25A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6A475621" w14:textId="77777777" w:rsidTr="00DA435C">
        <w:tc>
          <w:tcPr>
            <w:tcW w:w="611" w:type="dxa"/>
          </w:tcPr>
          <w:p w14:paraId="2399DB07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60745756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odpovědi na podnět občana</w:t>
            </w:r>
          </w:p>
        </w:tc>
      </w:tr>
    </w:tbl>
    <w:p w14:paraId="4DC032AA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777FD22" w14:textId="77777777" w:rsidR="00AC59A8" w:rsidRPr="00AC59A8" w:rsidRDefault="00AC59A8" w:rsidP="00AC59A8">
      <w:pPr>
        <w:tabs>
          <w:tab w:val="left" w:pos="8222"/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9024E2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AC59A8">
        <w:rPr>
          <w:sz w:val="24"/>
          <w:szCs w:val="24"/>
        </w:rPr>
        <w:t xml:space="preserve">  </w:t>
      </w:r>
    </w:p>
    <w:p w14:paraId="1EE3D80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E95EFF3" w14:textId="77777777" w:rsidTr="00DA435C">
        <w:tc>
          <w:tcPr>
            <w:tcW w:w="611" w:type="dxa"/>
          </w:tcPr>
          <w:p w14:paraId="25E27967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7C58327D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účelové dotace z rozpočtu statutárního města Ostravy v rámci dotačního programu Tvoříme prostor a informativní zpráva o průběhu 5. ročníku programu</w:t>
            </w:r>
          </w:p>
        </w:tc>
      </w:tr>
    </w:tbl>
    <w:p w14:paraId="392337F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783757FF" w14:textId="77777777" w:rsidTr="00DA435C">
        <w:tc>
          <w:tcPr>
            <w:tcW w:w="611" w:type="dxa"/>
          </w:tcPr>
          <w:p w14:paraId="1725B2EE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1C4E058B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1 - Městské domy a industriální dědictví a Výzva č. 2 - Sakrální stavby</w:t>
            </w:r>
          </w:p>
        </w:tc>
      </w:tr>
    </w:tbl>
    <w:p w14:paraId="7E37BBCF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2408BC90" w14:textId="77777777" w:rsidTr="00DA435C">
        <w:tc>
          <w:tcPr>
            <w:tcW w:w="611" w:type="dxa"/>
          </w:tcPr>
          <w:p w14:paraId="71022CB8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7B7A75D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Aktualizace Akčního plánu Strategického plánu rozvoje města Ostravy na období 2017-2023 a vyhodnocení hlavních ukazatelů Strategického plánu pro rok 2022</w:t>
            </w:r>
          </w:p>
        </w:tc>
      </w:tr>
    </w:tbl>
    <w:p w14:paraId="7E369DF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78C249DC" w14:textId="77777777" w:rsidTr="00DA435C">
        <w:tc>
          <w:tcPr>
            <w:tcW w:w="611" w:type="dxa"/>
          </w:tcPr>
          <w:p w14:paraId="10576C78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4E8F9C2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Koncepce městské třídy 28. října-Opavská</w:t>
            </w:r>
          </w:p>
        </w:tc>
      </w:tr>
    </w:tbl>
    <w:p w14:paraId="7CC6C861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B2CDCE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3224DC6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 xml:space="preserve">Předkladatel Ing. Břetislav </w:t>
      </w:r>
      <w:proofErr w:type="spellStart"/>
      <w:r w:rsidRPr="00AC59A8">
        <w:rPr>
          <w:rFonts w:cs="Arial"/>
          <w:b/>
          <w:bCs/>
          <w:sz w:val="24"/>
          <w:szCs w:val="24"/>
          <w:u w:val="single"/>
        </w:rPr>
        <w:t>Riger</w:t>
      </w:r>
      <w:proofErr w:type="spellEnd"/>
      <w:r w:rsidRPr="00AC59A8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160E7AF3" w14:textId="77777777" w:rsidR="00AC59A8" w:rsidRDefault="00AC59A8" w:rsidP="00AC59A8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27AAA31C" w14:textId="77777777" w:rsidTr="00DA435C">
        <w:tc>
          <w:tcPr>
            <w:tcW w:w="611" w:type="dxa"/>
          </w:tcPr>
          <w:p w14:paraId="448F83D5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50C16E20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Realizace akcí pro Městskou nemocnici Ostrava, příspěvková organizace, a jejich financování z rozpočtu statutárního města Ostrava – Fondu pro rozvoj Městské nemocnice Ostrava</w:t>
            </w:r>
          </w:p>
        </w:tc>
      </w:tr>
    </w:tbl>
    <w:p w14:paraId="584028B6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D9FEB7D" w14:textId="77777777" w:rsidTr="00DA435C">
        <w:tc>
          <w:tcPr>
            <w:tcW w:w="611" w:type="dxa"/>
          </w:tcPr>
          <w:p w14:paraId="3066A928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6D74319B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na uzavření dodatku č. 33 ke smlouvě č. 3010/2009/OD o veřejných službách v přepravě cestujících a poskytnutí kompenzací za veřejné služby, kterým se provádí změna přílohy č. 2 smlouvy – Seznam linek a spojů dopravní obslužnosti</w:t>
            </w:r>
          </w:p>
        </w:tc>
      </w:tr>
    </w:tbl>
    <w:p w14:paraId="4CE7567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5546AB26" w14:textId="77777777" w:rsidTr="00DA435C">
        <w:tc>
          <w:tcPr>
            <w:tcW w:w="611" w:type="dxa"/>
          </w:tcPr>
          <w:p w14:paraId="43BBC8F3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1618ECF2" w14:textId="77777777" w:rsidR="00AC59A8" w:rsidRPr="003A7B2B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B2B">
              <w:rPr>
                <w:rFonts w:ascii="Times New Roman" w:hAnsi="Times New Roman"/>
                <w:sz w:val="24"/>
                <w:szCs w:val="24"/>
              </w:rPr>
              <w:t>Odpověď na podnět občanky města ze zasedání zastupitelstva města ze dne 22.03.2023</w:t>
            </w:r>
          </w:p>
        </w:tc>
      </w:tr>
    </w:tbl>
    <w:p w14:paraId="2B1AF1D2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8F19056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1EDF737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0131D1D9" w14:textId="77777777" w:rsidR="00AC59A8" w:rsidRDefault="00AC59A8" w:rsidP="00AC59A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C59A8" w14:paraId="3910629B" w14:textId="77777777" w:rsidTr="00DA435C">
        <w:tc>
          <w:tcPr>
            <w:tcW w:w="611" w:type="dxa"/>
          </w:tcPr>
          <w:p w14:paraId="6F4C35A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59B2BD2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Schválení Rozhodnutí o poskytnutí dotace pro projekt „Pracoviště OSV, oddělení sociálních služeb, Tyršova 1761/14, Moravská Ostrava“</w:t>
            </w:r>
          </w:p>
        </w:tc>
      </w:tr>
      <w:bookmarkEnd w:id="0"/>
    </w:tbl>
    <w:p w14:paraId="44A3A66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C59A8" w14:paraId="0B0B0D76" w14:textId="77777777" w:rsidTr="00DA435C">
        <w:tc>
          <w:tcPr>
            <w:tcW w:w="611" w:type="dxa"/>
          </w:tcPr>
          <w:p w14:paraId="5534A6CC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5FEFBBF8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Schválení změny č. 3 Rozhodnutí o poskytnutí dotace pro projekt "5.</w:t>
            </w:r>
            <w:proofErr w:type="gramStart"/>
            <w:r w:rsidRPr="00AC59A8">
              <w:rPr>
                <w:rFonts w:ascii="Times New Roman" w:hAnsi="Times New Roman"/>
                <w:sz w:val="24"/>
                <w:szCs w:val="24"/>
              </w:rPr>
              <w:t>1b - Energetické</w:t>
            </w:r>
            <w:proofErr w:type="gram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 úspory - ZŠO, Gebauerova, odloučené pracoviště Ibsenova 36"</w:t>
            </w:r>
          </w:p>
        </w:tc>
      </w:tr>
    </w:tbl>
    <w:p w14:paraId="42101EB7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C59A8" w14:paraId="73CC9D97" w14:textId="77777777" w:rsidTr="00DA435C">
        <w:tc>
          <w:tcPr>
            <w:tcW w:w="611" w:type="dxa"/>
          </w:tcPr>
          <w:p w14:paraId="7F772AD1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19B29A0D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na vydání obecně závazné vyhlášky č.  /2023, kterou se stanoví pravidla pro pohyb psů na veřejném prostranství a vymezují se prostory pro volné pobíhání psů na území statutárního města Ostravy</w:t>
            </w:r>
          </w:p>
        </w:tc>
      </w:tr>
    </w:tbl>
    <w:p w14:paraId="0BC6A4E4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EB07C31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3995AF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AC59A8">
        <w:rPr>
          <w:sz w:val="24"/>
          <w:szCs w:val="24"/>
        </w:rPr>
        <w:t xml:space="preserve">  </w:t>
      </w:r>
    </w:p>
    <w:p w14:paraId="1D427BB0" w14:textId="77777777" w:rsidR="00AC59A8" w:rsidRDefault="00AC59A8" w:rsidP="00AC59A8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6E658EDD" w14:textId="77777777" w:rsidTr="00DA435C">
        <w:tc>
          <w:tcPr>
            <w:tcW w:w="611" w:type="dxa"/>
          </w:tcPr>
          <w:p w14:paraId="1A8FC1E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180E0F16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Program na podporu rozvoje kvality školství z rozpočtu statutárního města Ostravy na rok 2024 a Výzva na podporu rozvoje kvality školství z rozpočtu statutárního města Ostravy na rok 2024</w:t>
            </w:r>
          </w:p>
        </w:tc>
      </w:tr>
    </w:tbl>
    <w:p w14:paraId="4926A64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B9A4D69" w14:textId="77777777" w:rsidTr="00DA435C">
        <w:tc>
          <w:tcPr>
            <w:tcW w:w="611" w:type="dxa"/>
          </w:tcPr>
          <w:p w14:paraId="6AC4C9BA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1A7BD4AA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Program na podporu vzdělávání a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 na území statutárního města Ostravy na rok 2024 a Výzva na podporu vzdělávání a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 na území statutárního města Ostravy na rok 2024</w:t>
            </w:r>
          </w:p>
        </w:tc>
      </w:tr>
    </w:tbl>
    <w:p w14:paraId="09986BD9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4C1F76C" w14:textId="77777777" w:rsidTr="00DA435C">
        <w:tc>
          <w:tcPr>
            <w:tcW w:w="611" w:type="dxa"/>
          </w:tcPr>
          <w:p w14:paraId="376E07E0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1330DE04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Pravidla pro udělení titulu a ceny Talent roku v akademickém roce 2023/2024</w:t>
            </w:r>
          </w:p>
        </w:tc>
      </w:tr>
    </w:tbl>
    <w:p w14:paraId="303DDE6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0DDBDF25" w14:textId="77777777" w:rsidTr="00DA435C">
        <w:tc>
          <w:tcPr>
            <w:tcW w:w="611" w:type="dxa"/>
          </w:tcPr>
          <w:p w14:paraId="5088D12E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2BCDB66B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Ocenění „Ředitel školy 2023“</w:t>
            </w:r>
          </w:p>
        </w:tc>
      </w:tr>
    </w:tbl>
    <w:p w14:paraId="470C51B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D8137F9" w14:textId="77777777" w:rsidTr="00DA435C">
        <w:tc>
          <w:tcPr>
            <w:tcW w:w="611" w:type="dxa"/>
          </w:tcPr>
          <w:p w14:paraId="3EA82AC1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547D1451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na poskytnutí účelových neinvestičních dotací z rozpočtu statutárního města Ostravy na podporu cizojazyčné výuky pro školní rok 2023/2024</w:t>
            </w:r>
          </w:p>
        </w:tc>
      </w:tr>
    </w:tbl>
    <w:p w14:paraId="414D2F69" w14:textId="77777777" w:rsidR="00AC59A8" w:rsidRPr="002A5E0C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46C2B08E" w14:textId="77777777" w:rsidTr="00DA435C">
        <w:tc>
          <w:tcPr>
            <w:tcW w:w="611" w:type="dxa"/>
          </w:tcPr>
          <w:p w14:paraId="573BBE9F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2A0CC3DD" w14:textId="77777777" w:rsidR="00AC59A8" w:rsidRPr="008D67C3" w:rsidRDefault="00AC59A8" w:rsidP="00DA435C">
            <w:pPr>
              <w:pStyle w:val="xmso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09">
              <w:rPr>
                <w:rFonts w:ascii="Times New Roman" w:hAnsi="Times New Roman"/>
                <w:sz w:val="24"/>
                <w:szCs w:val="24"/>
              </w:rPr>
              <w:t>Návrh na uzavření dodatku k Veřejnoprávní smlouvě o poskytnutí účelové dotace z rozpočtu statutárního města Ostravy ev. č. 0939/2023/</w:t>
            </w:r>
            <w:proofErr w:type="spellStart"/>
            <w:r w:rsidRPr="00955609">
              <w:rPr>
                <w:rFonts w:ascii="Times New Roman" w:hAnsi="Times New Roman"/>
                <w:sz w:val="24"/>
                <w:szCs w:val="24"/>
              </w:rPr>
              <w:t>KaŠ</w:t>
            </w:r>
            <w:proofErr w:type="spellEnd"/>
          </w:p>
        </w:tc>
      </w:tr>
    </w:tbl>
    <w:p w14:paraId="0B631AD1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20B4D2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C5C8C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AC59A8">
        <w:rPr>
          <w:sz w:val="24"/>
          <w:szCs w:val="24"/>
        </w:rPr>
        <w:t xml:space="preserve">  </w:t>
      </w:r>
    </w:p>
    <w:p w14:paraId="6CB4A175" w14:textId="77777777" w:rsidR="00AC59A8" w:rsidRDefault="00AC59A8" w:rsidP="00AC59A8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31C8143" w14:textId="77777777" w:rsidTr="00DA435C">
        <w:tc>
          <w:tcPr>
            <w:tcW w:w="611" w:type="dxa"/>
          </w:tcPr>
          <w:p w14:paraId="68A2E88F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4CC094E2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Schválení účetní závěrky Magistrátu města Ostravy a účetní jednotky statutární město Ostrava k rozvahovému dni 31. 12. 2022 za účetní období 1. 1. 2022 - 31. 12. 2022</w:t>
            </w:r>
          </w:p>
        </w:tc>
      </w:tr>
    </w:tbl>
    <w:p w14:paraId="4797B50A" w14:textId="77777777" w:rsidR="00AC59A8" w:rsidRPr="00AC59A8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5AF30A7" w14:textId="77777777" w:rsidTr="00DA435C">
        <w:tc>
          <w:tcPr>
            <w:tcW w:w="611" w:type="dxa"/>
          </w:tcPr>
          <w:p w14:paraId="22092856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545D2DB4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z rozpočtu statutárního města Ostravy pro rok 2024</w:t>
            </w:r>
          </w:p>
        </w:tc>
      </w:tr>
    </w:tbl>
    <w:p w14:paraId="7CEA3D79" w14:textId="77777777" w:rsidR="00AC59A8" w:rsidRPr="00AC59A8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0314CAA4" w14:textId="77777777" w:rsidTr="00DA435C">
        <w:tc>
          <w:tcPr>
            <w:tcW w:w="611" w:type="dxa"/>
          </w:tcPr>
          <w:p w14:paraId="41453DBF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85EACB8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Žádosti o poskytnutí neinvestiční účelové dotace v oblasti kultury z rozpočtu statutárního města Ostravy subjektů: AKORD &amp; POKLAD, s.r.o., a MOVE Ostrava,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4FAEA71B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056269FF" w14:textId="77777777" w:rsidTr="00DA435C">
        <w:tc>
          <w:tcPr>
            <w:tcW w:w="611" w:type="dxa"/>
          </w:tcPr>
          <w:p w14:paraId="781C8B03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7A0DFAFB" w14:textId="77777777" w:rsidR="00AC59A8" w:rsidRPr="00780DCA" w:rsidRDefault="00AC59A8" w:rsidP="00DA435C">
            <w:pPr>
              <w:pStyle w:val="xmso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DCA">
              <w:rPr>
                <w:rFonts w:ascii="Times New Roman" w:hAnsi="Times New Roman"/>
                <w:sz w:val="24"/>
                <w:szCs w:val="24"/>
              </w:rPr>
              <w:t xml:space="preserve">Návrh na změnu termínu realizace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80DCA">
              <w:rPr>
                <w:rFonts w:ascii="Times New Roman" w:hAnsi="Times New Roman"/>
                <w:sz w:val="24"/>
                <w:szCs w:val="24"/>
              </w:rPr>
              <w:t xml:space="preserve">Ostrava Kamera Oko </w:t>
            </w:r>
            <w:proofErr w:type="gramStart"/>
            <w:r w:rsidRPr="00780DCA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80DCA">
              <w:rPr>
                <w:rFonts w:ascii="Times New Roman" w:hAnsi="Times New Roman"/>
                <w:sz w:val="24"/>
                <w:szCs w:val="24"/>
              </w:rPr>
              <w:t>2024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780DCA">
              <w:rPr>
                <w:rFonts w:ascii="Times New Roman" w:hAnsi="Times New Roman"/>
                <w:sz w:val="24"/>
                <w:szCs w:val="24"/>
              </w:rPr>
              <w:t xml:space="preserve"> a termínu použití dotace poskytnuté společnosti Kamera Oko s. r. o.</w:t>
            </w:r>
          </w:p>
        </w:tc>
      </w:tr>
    </w:tbl>
    <w:p w14:paraId="2B890406" w14:textId="77777777" w:rsidR="00AC59A8" w:rsidRPr="002A5E0C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2C71D129" w14:textId="77777777" w:rsidTr="00DA435C">
        <w:tc>
          <w:tcPr>
            <w:tcW w:w="611" w:type="dxa"/>
          </w:tcPr>
          <w:p w14:paraId="426C3059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4B879BD3" w14:textId="77777777" w:rsidR="00AC59A8" w:rsidRPr="00321ACA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ACA">
              <w:rPr>
                <w:rFonts w:ascii="Times New Roman" w:hAnsi="Times New Roman"/>
                <w:sz w:val="24"/>
                <w:szCs w:val="24"/>
              </w:rPr>
              <w:t>Návrh na změnu členství v orgánech obchodní společnosti Moravskoslezské inovační centrum Ostrava, a. s., návrh úprav stanov obchodní společnosti Moravskoslezské inovační centrum, a. s.</w:t>
            </w:r>
          </w:p>
        </w:tc>
      </w:tr>
    </w:tbl>
    <w:p w14:paraId="53622B1B" w14:textId="77777777" w:rsidR="00AC59A8" w:rsidRPr="00AC59A8" w:rsidRDefault="00AC59A8" w:rsidP="00AC59A8">
      <w:pPr>
        <w:rPr>
          <w:rFonts w:ascii="Times New Roman" w:hAnsi="Times New Roman"/>
          <w:sz w:val="24"/>
          <w:szCs w:val="24"/>
        </w:rPr>
      </w:pPr>
    </w:p>
    <w:p w14:paraId="7A4D931F" w14:textId="77777777" w:rsidR="00AC59A8" w:rsidRPr="00AC59A8" w:rsidRDefault="00AC59A8" w:rsidP="00AC59A8">
      <w:pPr>
        <w:rPr>
          <w:rFonts w:ascii="Times New Roman" w:hAnsi="Times New Roman"/>
          <w:sz w:val="24"/>
          <w:szCs w:val="24"/>
        </w:rPr>
      </w:pPr>
    </w:p>
    <w:p w14:paraId="0D11F4B7" w14:textId="6E0A1904" w:rsidR="00AC59A8" w:rsidRPr="00AC59A8" w:rsidRDefault="00AC59A8" w:rsidP="00AC59A8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Předkladatelé Ing. Lucie Baránková Vilamová, Ph.D., náměstkyně primátora, a</w:t>
      </w:r>
      <w:r>
        <w:rPr>
          <w:rFonts w:cs="Arial"/>
          <w:b/>
          <w:bCs/>
          <w:sz w:val="24"/>
          <w:szCs w:val="24"/>
          <w:u w:val="single"/>
        </w:rPr>
        <w:t> </w:t>
      </w:r>
      <w:r w:rsidRPr="00AC59A8">
        <w:rPr>
          <w:rFonts w:cs="Arial"/>
          <w:b/>
          <w:bCs/>
          <w:sz w:val="24"/>
          <w:szCs w:val="24"/>
          <w:u w:val="single"/>
        </w:rPr>
        <w:t xml:space="preserve">Ing. </w:t>
      </w:r>
      <w:r>
        <w:rPr>
          <w:rFonts w:cs="Arial"/>
          <w:b/>
          <w:bCs/>
          <w:sz w:val="24"/>
          <w:szCs w:val="24"/>
          <w:u w:val="single"/>
        </w:rPr>
        <w:t> </w:t>
      </w:r>
      <w:r w:rsidRPr="00AC59A8">
        <w:rPr>
          <w:rFonts w:cs="Arial"/>
          <w:b/>
          <w:bCs/>
          <w:sz w:val="24"/>
          <w:szCs w:val="24"/>
          <w:u w:val="single"/>
        </w:rPr>
        <w:t xml:space="preserve">Břetislav </w:t>
      </w:r>
      <w:proofErr w:type="spellStart"/>
      <w:r w:rsidRPr="00AC59A8">
        <w:rPr>
          <w:rFonts w:cs="Arial"/>
          <w:b/>
          <w:bCs/>
          <w:sz w:val="24"/>
          <w:szCs w:val="24"/>
          <w:u w:val="single"/>
        </w:rPr>
        <w:t>Riger</w:t>
      </w:r>
      <w:proofErr w:type="spellEnd"/>
      <w:r w:rsidRPr="00AC59A8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04E5CC0D" w14:textId="77777777" w:rsidR="00AC59A8" w:rsidRDefault="00AC59A8" w:rsidP="00AC59A8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2E24D5C" w14:textId="77777777" w:rsidTr="00DA435C">
        <w:tc>
          <w:tcPr>
            <w:tcW w:w="611" w:type="dxa"/>
          </w:tcPr>
          <w:p w14:paraId="7ED1D1B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23.*</w:t>
            </w:r>
          </w:p>
        </w:tc>
        <w:tc>
          <w:tcPr>
            <w:tcW w:w="9094" w:type="dxa"/>
          </w:tcPr>
          <w:p w14:paraId="5266F56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Závěrečný účet statutárního města Ostravy za rok 2022 (bez městských obvodů)</w:t>
            </w:r>
          </w:p>
        </w:tc>
      </w:tr>
    </w:tbl>
    <w:p w14:paraId="4EBE9870" w14:textId="77777777" w:rsidR="00AC59A8" w:rsidRPr="00AC59A8" w:rsidRDefault="00AC59A8" w:rsidP="00AC59A8">
      <w:pPr>
        <w:rPr>
          <w:rFonts w:ascii="Times New Roman" w:hAnsi="Times New Roman"/>
          <w:sz w:val="24"/>
          <w:szCs w:val="24"/>
        </w:rPr>
      </w:pPr>
    </w:p>
    <w:p w14:paraId="00EAEE9D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7FC4362" w14:textId="77777777" w:rsid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</w:p>
    <w:p w14:paraId="06C5EA6B" w14:textId="137E868B" w:rsidR="00AC59A8" w:rsidRPr="00A079AA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71BEC6A9" w14:textId="77777777" w:rsidR="00AC59A8" w:rsidRPr="00A079AA" w:rsidRDefault="00AC59A8" w:rsidP="00AC59A8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111121B8" w14:textId="77777777" w:rsidTr="00DA435C">
        <w:tc>
          <w:tcPr>
            <w:tcW w:w="611" w:type="dxa"/>
          </w:tcPr>
          <w:p w14:paraId="3ED83FA6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090E9FB2" w14:textId="77777777" w:rsidR="00AC59A8" w:rsidRPr="00BF75F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60BB">
              <w:rPr>
                <w:rFonts w:ascii="Times New Roman" w:hAnsi="Times New Roman"/>
                <w:sz w:val="24"/>
                <w:szCs w:val="24"/>
              </w:rPr>
              <w:t>Návrh na uzavření dodatků ke smlouvám o poskytnutí účelové dotace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0BB">
              <w:rPr>
                <w:rFonts w:ascii="Times New Roman" w:hAnsi="Times New Roman"/>
                <w:sz w:val="24"/>
                <w:szCs w:val="24"/>
              </w:rPr>
              <w:t xml:space="preserve">rozpočtu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960BB">
              <w:rPr>
                <w:rFonts w:ascii="Times New Roman" w:hAnsi="Times New Roman"/>
                <w:sz w:val="24"/>
                <w:szCs w:val="24"/>
              </w:rPr>
              <w:t>tatutárního města Ostravy</w:t>
            </w:r>
          </w:p>
        </w:tc>
      </w:tr>
    </w:tbl>
    <w:p w14:paraId="59475035" w14:textId="77777777" w:rsidR="00AC59A8" w:rsidRPr="002A5E0C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815C2" w14:paraId="4D057F14" w14:textId="77777777" w:rsidTr="00DA435C">
        <w:tc>
          <w:tcPr>
            <w:tcW w:w="611" w:type="dxa"/>
          </w:tcPr>
          <w:p w14:paraId="1FDCDC38" w14:textId="77777777" w:rsidR="00AC59A8" w:rsidRPr="00A815C2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76F91773" w14:textId="77777777" w:rsidR="00AC59A8" w:rsidRPr="007513D3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F2A">
              <w:rPr>
                <w:rFonts w:ascii="Times New Roman" w:hAnsi="Times New Roman"/>
                <w:sz w:val="24"/>
                <w:szCs w:val="24"/>
              </w:rPr>
              <w:t>Návrh na poskytnutí účelových dotací z peněžních prostředků z výnosu daní z hazardních her (Loterie) pro rok 2023</w:t>
            </w:r>
          </w:p>
        </w:tc>
      </w:tr>
    </w:tbl>
    <w:p w14:paraId="4DA9D10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B6CCE1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D09C0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Předkladatelé Ing. Hana Tichánková, náměstkyně primátora, a Jiří Vávra, náměstek primátora:</w:t>
      </w:r>
      <w:r w:rsidRPr="00AC59A8">
        <w:rPr>
          <w:sz w:val="24"/>
          <w:szCs w:val="24"/>
        </w:rPr>
        <w:t xml:space="preserve">  </w:t>
      </w:r>
    </w:p>
    <w:p w14:paraId="10FFA692" w14:textId="77777777" w:rsidR="00AC59A8" w:rsidRDefault="00AC59A8" w:rsidP="00AC59A8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128BC2F" w14:textId="77777777" w:rsidTr="00DA435C">
        <w:tc>
          <w:tcPr>
            <w:tcW w:w="611" w:type="dxa"/>
          </w:tcPr>
          <w:p w14:paraId="3AA5FA0B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C764B05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darovat pozemky ve vlastnictví statutárního města Ostravy v k.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 Mošnov, obec Mošnov, Moravskoslezskému kraji</w:t>
            </w:r>
          </w:p>
        </w:tc>
      </w:tr>
    </w:tbl>
    <w:p w14:paraId="02C827DA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A2A193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408DD4" w14:textId="77777777" w:rsidR="00AC59A8" w:rsidRPr="00A079AA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>
        <w:rPr>
          <w:b/>
          <w:bCs/>
          <w:sz w:val="24"/>
          <w:szCs w:val="24"/>
          <w:u w:val="single"/>
        </w:rPr>
        <w:t>Jiří Vávra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338DE0FF" w14:textId="77777777" w:rsidR="00AC59A8" w:rsidRPr="0092065D" w:rsidRDefault="00AC59A8" w:rsidP="00AC59A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815C2" w14:paraId="6874C39D" w14:textId="77777777" w:rsidTr="00DA435C">
        <w:tc>
          <w:tcPr>
            <w:tcW w:w="611" w:type="dxa"/>
          </w:tcPr>
          <w:p w14:paraId="64FD6E73" w14:textId="77777777" w:rsidR="00AC59A8" w:rsidRPr="00A815C2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69832D7B" w14:textId="77777777" w:rsidR="00AC59A8" w:rsidRPr="009C019A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19A">
              <w:rPr>
                <w:rFonts w:ascii="Times New Roman" w:hAnsi="Times New Roman"/>
                <w:sz w:val="24"/>
                <w:szCs w:val="24"/>
              </w:rPr>
              <w:t xml:space="preserve">Návrh prodat pozemky v k. </w:t>
            </w:r>
            <w:proofErr w:type="spellStart"/>
            <w:r w:rsidRPr="009C019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C019A">
              <w:rPr>
                <w:rFonts w:ascii="Times New Roman" w:hAnsi="Times New Roman"/>
                <w:sz w:val="24"/>
                <w:szCs w:val="24"/>
              </w:rPr>
              <w:t xml:space="preserve"> Zábřeh nad Odrou, obec Ostrava a uzavřít Smlouvu o smlouvě budoucí kupní s předkupním právem a zákazem zcizení se společností </w:t>
            </w:r>
            <w:proofErr w:type="spellStart"/>
            <w:r w:rsidRPr="009C019A">
              <w:rPr>
                <w:rFonts w:ascii="Times New Roman" w:hAnsi="Times New Roman"/>
                <w:sz w:val="24"/>
                <w:szCs w:val="24"/>
              </w:rPr>
              <w:t>Linkcity</w:t>
            </w:r>
            <w:proofErr w:type="spellEnd"/>
            <w:r w:rsidRPr="009C019A">
              <w:rPr>
                <w:rFonts w:ascii="Times New Roman" w:hAnsi="Times New Roman"/>
                <w:sz w:val="24"/>
                <w:szCs w:val="24"/>
              </w:rPr>
              <w:t xml:space="preserve"> Czech Republic a. s. (lokalita Středoškolská)</w:t>
            </w:r>
          </w:p>
        </w:tc>
      </w:tr>
    </w:tbl>
    <w:p w14:paraId="62814882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815C2" w14:paraId="2027DFFE" w14:textId="77777777" w:rsidTr="00DA435C">
        <w:tc>
          <w:tcPr>
            <w:tcW w:w="611" w:type="dxa"/>
          </w:tcPr>
          <w:p w14:paraId="14C78157" w14:textId="77777777" w:rsidR="00AC59A8" w:rsidRPr="00A815C2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44B99F7A" w14:textId="77777777" w:rsidR="00AC59A8" w:rsidRPr="009C019A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19A">
              <w:rPr>
                <w:rFonts w:ascii="Times New Roman" w:hAnsi="Times New Roman"/>
                <w:sz w:val="24"/>
                <w:szCs w:val="24"/>
              </w:rPr>
              <w:t xml:space="preserve">Návrh uzavřít Dodatek č. 2 ke Smlouvě o smlouvě budoucí kupní s předkupním právem a zákazem zcizení a návrh na záměr změny Smlouvy o smlouvě budoucí kupní s předkupním právem a zákazem zcizení – vše k. </w:t>
            </w:r>
            <w:proofErr w:type="spellStart"/>
            <w:r w:rsidRPr="009C019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C019A">
              <w:rPr>
                <w:rFonts w:ascii="Times New Roman" w:hAnsi="Times New Roman"/>
                <w:sz w:val="24"/>
                <w:szCs w:val="24"/>
              </w:rPr>
              <w:t xml:space="preserve"> Moravská Ostrava, obec Ostrava (Rezidence Stodolní)</w:t>
            </w:r>
          </w:p>
        </w:tc>
      </w:tr>
    </w:tbl>
    <w:p w14:paraId="50C6232E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AD8254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6DA9D5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4192EA5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42654AA8" w14:textId="77777777" w:rsidTr="00DA435C">
        <w:tc>
          <w:tcPr>
            <w:tcW w:w="611" w:type="dxa"/>
          </w:tcPr>
          <w:p w14:paraId="551F1062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23C47265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uzavření Memoranda o spolupráci při řešení některých majetkoprávních a dopravních záležitostí v k. </w:t>
            </w:r>
            <w:proofErr w:type="spellStart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Poruba, obec Ostrava</w:t>
            </w:r>
          </w:p>
        </w:tc>
      </w:tr>
    </w:tbl>
    <w:p w14:paraId="42EDF13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4A4C676" w14:textId="77777777" w:rsidTr="00DA435C">
        <w:tc>
          <w:tcPr>
            <w:tcW w:w="611" w:type="dxa"/>
          </w:tcPr>
          <w:p w14:paraId="3D4A965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7175F0D3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na uzavření smlouvy o zřízení práva stavby s vlastníkem AKORD &amp; POKLAD, s.r.o., se sídlem náměstí SNP 1, </w:t>
            </w:r>
            <w:proofErr w:type="gramStart"/>
            <w:r w:rsidRPr="00AC59A8">
              <w:rPr>
                <w:rFonts w:ascii="Times New Roman" w:hAnsi="Times New Roman"/>
                <w:sz w:val="24"/>
                <w:szCs w:val="24"/>
              </w:rPr>
              <w:t>Ostrava - Zábřeh</w:t>
            </w:r>
            <w:proofErr w:type="gramEnd"/>
            <w:r w:rsidRPr="00AC59A8">
              <w:rPr>
                <w:rFonts w:ascii="Times New Roman" w:hAnsi="Times New Roman"/>
                <w:sz w:val="24"/>
                <w:szCs w:val="24"/>
              </w:rPr>
              <w:t>, PSČ 700 30</w:t>
            </w:r>
          </w:p>
        </w:tc>
      </w:tr>
    </w:tbl>
    <w:p w14:paraId="505E87C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77E9635D" w14:textId="77777777" w:rsidTr="00DA435C">
        <w:tc>
          <w:tcPr>
            <w:tcW w:w="611" w:type="dxa"/>
          </w:tcPr>
          <w:p w14:paraId="558C31F0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E64B10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majetku – stavba železobetonového chodníku včetně zábradlí (dvě části), umístěného na pozemku </w:t>
            </w:r>
            <w:proofErr w:type="spellStart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parc</w:t>
            </w:r>
            <w:proofErr w:type="spellEnd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č. 958 v k. </w:t>
            </w:r>
            <w:proofErr w:type="spellStart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Hrabůvka, obec Ostrava</w:t>
            </w:r>
          </w:p>
        </w:tc>
      </w:tr>
    </w:tbl>
    <w:p w14:paraId="4F95DB99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80E319D" w14:textId="77777777" w:rsidTr="00DA435C">
        <w:tc>
          <w:tcPr>
            <w:tcW w:w="611" w:type="dxa"/>
          </w:tcPr>
          <w:p w14:paraId="43165D51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" w:name="_Hlk124239735"/>
            <w:r w:rsidRPr="00AC59A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4C06B302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Uznání dluhu a dohoda o splátkách</w:t>
            </w:r>
          </w:p>
        </w:tc>
      </w:tr>
    </w:tbl>
    <w:p w14:paraId="13921E5E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0CA4701" w14:textId="77777777" w:rsidTr="00DA435C">
        <w:tc>
          <w:tcPr>
            <w:tcW w:w="611" w:type="dxa"/>
          </w:tcPr>
          <w:p w14:paraId="67A3B6D1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0EA95263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přijmout darem pozemky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. Vřesina u Bílovce, obec Vřesina od Moravskoslezského kraje</w:t>
            </w:r>
          </w:p>
        </w:tc>
      </w:tr>
    </w:tbl>
    <w:p w14:paraId="3B12BD31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2F693DB3" w14:textId="77777777" w:rsidTr="00DA435C">
        <w:tc>
          <w:tcPr>
            <w:tcW w:w="611" w:type="dxa"/>
          </w:tcPr>
          <w:p w14:paraId="58F0D3BF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29F82326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Radvanice a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. Hrabová, obec Ostrava</w:t>
            </w:r>
          </w:p>
        </w:tc>
      </w:tr>
    </w:tbl>
    <w:p w14:paraId="7370CE25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A8C73A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8B47464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18BF73ED" w14:textId="77777777" w:rsidTr="00DA435C">
        <w:tc>
          <w:tcPr>
            <w:tcW w:w="611" w:type="dxa"/>
          </w:tcPr>
          <w:p w14:paraId="49A164A4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4F9EC384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koupit části pozemků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126/1 a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136 v k.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 Stará Bělá, obec Ostrava a uzavřít smlouvu o budoucí smlouvě kupní, návrh svěřit části pozemků městskému obvodu Stará Bělá</w:t>
            </w:r>
          </w:p>
        </w:tc>
      </w:tr>
    </w:tbl>
    <w:p w14:paraId="03CEFDD4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3648EA72" w14:textId="77777777" w:rsidTr="00DA435C">
        <w:tc>
          <w:tcPr>
            <w:tcW w:w="611" w:type="dxa"/>
          </w:tcPr>
          <w:p w14:paraId="36EC605E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2539D263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Slezská Ostrava, obec Ostrava a návrh nekoupit nemovitou věc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. Mariánské Hory, obec Ostrava</w:t>
            </w:r>
          </w:p>
        </w:tc>
      </w:tr>
    </w:tbl>
    <w:p w14:paraId="2656E005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C59A8" w14:paraId="705DAB4E" w14:textId="77777777" w:rsidTr="00DA435C">
        <w:tc>
          <w:tcPr>
            <w:tcW w:w="611" w:type="dxa"/>
          </w:tcPr>
          <w:p w14:paraId="6DDCFA07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5170D30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AC5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Mariánské Hory, obec Ostrava</w:t>
            </w:r>
          </w:p>
        </w:tc>
      </w:tr>
    </w:tbl>
    <w:p w14:paraId="5481CCC4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01D5593" w14:textId="77777777" w:rsidTr="00DA435C">
        <w:tc>
          <w:tcPr>
            <w:tcW w:w="611" w:type="dxa"/>
          </w:tcPr>
          <w:p w14:paraId="129957BE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FC7D404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068C41E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53874BE1" w14:textId="77777777" w:rsidTr="00DA435C">
        <w:tc>
          <w:tcPr>
            <w:tcW w:w="611" w:type="dxa"/>
          </w:tcPr>
          <w:p w14:paraId="1E3872F7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769F2CD1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. Polanka nad Odrou, obec Ostrava</w:t>
            </w:r>
          </w:p>
        </w:tc>
      </w:tr>
    </w:tbl>
    <w:p w14:paraId="0876DD9E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C59A8" w14:paraId="6B4D71C5" w14:textId="77777777" w:rsidTr="00DA435C">
        <w:tc>
          <w:tcPr>
            <w:tcW w:w="611" w:type="dxa"/>
          </w:tcPr>
          <w:p w14:paraId="5320B8EF" w14:textId="77777777" w:rsidR="00AC59A8" w:rsidRPr="00AC59A8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9638E0E" w14:textId="77777777" w:rsidR="00AC59A8" w:rsidRPr="00AC59A8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A8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nemovitou věc v </w:t>
            </w:r>
            <w:proofErr w:type="spellStart"/>
            <w:r w:rsidRPr="00AC59A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C59A8">
              <w:rPr>
                <w:rFonts w:ascii="Times New Roman" w:hAnsi="Times New Roman"/>
                <w:sz w:val="24"/>
                <w:szCs w:val="24"/>
              </w:rPr>
              <w:t>. Radvanice, obec Ostrava</w:t>
            </w:r>
          </w:p>
        </w:tc>
      </w:tr>
    </w:tbl>
    <w:p w14:paraId="151285BC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45A15CFD" w14:textId="77777777" w:rsidTr="00DA435C">
        <w:tc>
          <w:tcPr>
            <w:tcW w:w="611" w:type="dxa"/>
          </w:tcPr>
          <w:p w14:paraId="56458480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43F914D7" w14:textId="77777777" w:rsidR="00AC59A8" w:rsidRPr="006E40EC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0EC">
              <w:rPr>
                <w:rFonts w:ascii="Times New Roman" w:hAnsi="Times New Roman"/>
                <w:sz w:val="24"/>
                <w:szCs w:val="24"/>
              </w:rPr>
              <w:t xml:space="preserve">Návrh na svěření spoluvlastnického podílu k pozemku </w:t>
            </w:r>
            <w:proofErr w:type="spellStart"/>
            <w:r w:rsidRPr="006E40EC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6E40EC">
              <w:rPr>
                <w:rFonts w:ascii="Times New Roman" w:hAnsi="Times New Roman"/>
                <w:sz w:val="24"/>
                <w:szCs w:val="24"/>
              </w:rPr>
              <w:t xml:space="preserve">. č. 1735 v k. </w:t>
            </w:r>
            <w:proofErr w:type="spellStart"/>
            <w:r w:rsidRPr="006E40E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E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0EC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6E40EC">
              <w:rPr>
                <w:rFonts w:ascii="Times New Roman" w:hAnsi="Times New Roman"/>
                <w:sz w:val="24"/>
                <w:szCs w:val="24"/>
              </w:rPr>
              <w:t xml:space="preserve">, městskému obvodu Radvanice a </w:t>
            </w:r>
            <w:proofErr w:type="spellStart"/>
            <w:r w:rsidRPr="006E40EC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5A792A6E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38EEEC1B" w14:textId="77777777" w:rsidTr="00DA435C">
        <w:tc>
          <w:tcPr>
            <w:tcW w:w="611" w:type="dxa"/>
          </w:tcPr>
          <w:p w14:paraId="755D939A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21F46C64" w14:textId="77777777" w:rsidR="00AC59A8" w:rsidRPr="00533C1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C1F">
              <w:rPr>
                <w:rFonts w:ascii="Times New Roman" w:hAnsi="Times New Roman"/>
                <w:sz w:val="24"/>
                <w:szCs w:val="24"/>
              </w:rPr>
              <w:t xml:space="preserve">Návrh přijmout budoucí dar </w:t>
            </w:r>
            <w:r>
              <w:rPr>
                <w:rFonts w:ascii="Times New Roman" w:hAnsi="Times New Roman"/>
                <w:sz w:val="24"/>
                <w:szCs w:val="24"/>
              </w:rPr>
              <w:t>– n</w:t>
            </w:r>
            <w:r w:rsidRPr="00533C1F">
              <w:rPr>
                <w:rFonts w:ascii="Times New Roman" w:hAnsi="Times New Roman"/>
                <w:sz w:val="24"/>
                <w:szCs w:val="24"/>
              </w:rPr>
              <w:t xml:space="preserve">emovité věci, a to částí pozemků zastavěných stavbou komunikace v k. </w:t>
            </w:r>
            <w:proofErr w:type="spellStart"/>
            <w:r w:rsidRPr="00533C1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33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C1F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533C1F">
              <w:rPr>
                <w:rFonts w:ascii="Times New Roman" w:hAnsi="Times New Roman"/>
                <w:sz w:val="24"/>
                <w:szCs w:val="24"/>
              </w:rPr>
              <w:t xml:space="preserve">, obec Ostrava a uzavřít smlouvu o budoucí smlouvě darovací s AB dům </w:t>
            </w:r>
            <w:proofErr w:type="spellStart"/>
            <w:r w:rsidRPr="00533C1F">
              <w:rPr>
                <w:rFonts w:ascii="Times New Roman" w:hAnsi="Times New Roman"/>
                <w:sz w:val="24"/>
                <w:szCs w:val="24"/>
              </w:rPr>
              <w:t>Starostík</w:t>
            </w:r>
            <w:proofErr w:type="spellEnd"/>
            <w:r w:rsidRPr="00533C1F">
              <w:rPr>
                <w:rFonts w:ascii="Times New Roman" w:hAnsi="Times New Roman"/>
                <w:sz w:val="24"/>
                <w:szCs w:val="24"/>
              </w:rPr>
              <w:t xml:space="preserve"> s. r. o.</w:t>
            </w:r>
          </w:p>
        </w:tc>
      </w:tr>
    </w:tbl>
    <w:p w14:paraId="40E48EFE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0786115B" w14:textId="77777777" w:rsidTr="00DA435C">
        <w:tc>
          <w:tcPr>
            <w:tcW w:w="611" w:type="dxa"/>
          </w:tcPr>
          <w:p w14:paraId="1B4E6F2E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2B0C0770" w14:textId="77777777" w:rsidR="00AC59A8" w:rsidRPr="004960BB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60BB">
              <w:rPr>
                <w:rFonts w:ascii="Times New Roman" w:hAnsi="Times New Roman"/>
                <w:sz w:val="24"/>
                <w:szCs w:val="24"/>
              </w:rPr>
              <w:t xml:space="preserve">Přijmout darem část </w:t>
            </w:r>
            <w:proofErr w:type="gramStart"/>
            <w:r w:rsidRPr="004960BB">
              <w:rPr>
                <w:rFonts w:ascii="Times New Roman" w:hAnsi="Times New Roman"/>
                <w:sz w:val="24"/>
                <w:szCs w:val="24"/>
              </w:rPr>
              <w:t>silnice  I</w:t>
            </w:r>
            <w:proofErr w:type="gramEnd"/>
            <w:r w:rsidRPr="004960BB">
              <w:rPr>
                <w:rFonts w:ascii="Times New Roman" w:hAnsi="Times New Roman"/>
                <w:sz w:val="24"/>
                <w:szCs w:val="24"/>
              </w:rPr>
              <w:t xml:space="preserve">/11, most ev. č. 11H-137 včetně pozemků pod stavbami vše v k. </w:t>
            </w:r>
            <w:proofErr w:type="spellStart"/>
            <w:r w:rsidRPr="004960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960BB">
              <w:rPr>
                <w:rFonts w:ascii="Times New Roman" w:hAnsi="Times New Roman"/>
                <w:sz w:val="24"/>
                <w:szCs w:val="24"/>
              </w:rPr>
              <w:t xml:space="preserve"> Poruba, obec Ostrava a uzavřít darovací smlouvu s Ředitelstvím silnic a dálnic ČR, státní příspěvkovou organizací</w:t>
            </w:r>
          </w:p>
        </w:tc>
      </w:tr>
    </w:tbl>
    <w:p w14:paraId="3D549658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2154782C" w14:textId="77777777" w:rsidTr="00DA435C">
        <w:tc>
          <w:tcPr>
            <w:tcW w:w="611" w:type="dxa"/>
          </w:tcPr>
          <w:p w14:paraId="71186FFA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518CCAFF" w14:textId="1F718F95" w:rsidR="00AC59A8" w:rsidRPr="00C969A1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87B">
              <w:rPr>
                <w:rFonts w:ascii="Times New Roman" w:hAnsi="Times New Roman"/>
                <w:sz w:val="24"/>
                <w:szCs w:val="24"/>
              </w:rPr>
              <w:t xml:space="preserve">Přijmout darem úsek větve původní silnice I/56, MÚK na ul. Místecké, včetně mostu ev. č. 56-028.1 a pozemky v k. </w:t>
            </w:r>
            <w:proofErr w:type="spellStart"/>
            <w:r w:rsidRPr="00D7587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7587B">
              <w:rPr>
                <w:rFonts w:ascii="Times New Roman" w:hAnsi="Times New Roman"/>
                <w:sz w:val="24"/>
                <w:szCs w:val="24"/>
              </w:rPr>
              <w:t xml:space="preserve"> Moravská Ostrava, obec Ostrava a uzavřít darovací smlouvu s Ředitelstvím silnic a dálnic ČR, státní příspěvkovou organizací</w:t>
            </w:r>
            <w:r w:rsidR="006F61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61D0" w:rsidRPr="006F61D0">
              <w:rPr>
                <w:rFonts w:ascii="Times New Roman" w:hAnsi="Times New Roman"/>
                <w:sz w:val="24"/>
                <w:szCs w:val="24"/>
              </w:rPr>
              <w:t>návrh na uzavření dohody o umístění kabelového vedení pro osvětlení na mostu ev. č. 56-028.1</w:t>
            </w:r>
          </w:p>
        </w:tc>
      </w:tr>
    </w:tbl>
    <w:p w14:paraId="03789766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45A061E6" w14:textId="77777777" w:rsidTr="00DA435C">
        <w:tc>
          <w:tcPr>
            <w:tcW w:w="611" w:type="dxa"/>
          </w:tcPr>
          <w:p w14:paraId="4454CA58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03E364D8" w14:textId="77777777" w:rsidR="00AC59A8" w:rsidRPr="004960BB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FFC">
              <w:rPr>
                <w:rFonts w:ascii="Times New Roman" w:hAnsi="Times New Roman"/>
                <w:sz w:val="24"/>
                <w:szCs w:val="24"/>
              </w:rPr>
              <w:t xml:space="preserve">Návrh přijmout budoucí dar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33FFC">
              <w:rPr>
                <w:rFonts w:ascii="Times New Roman" w:hAnsi="Times New Roman"/>
                <w:sz w:val="24"/>
                <w:szCs w:val="24"/>
              </w:rPr>
              <w:t xml:space="preserve">stavební objekty SO 02 a SO 07 Komunikace, chodník a odvodnění komunikace, SO 03 Silniční most a SO 04 Veřejné osvětlení, včetně částí pozemků pod stavebními objekty v </w:t>
            </w:r>
            <w:proofErr w:type="spellStart"/>
            <w:r w:rsidRPr="00033FF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33F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3FFC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033FFC">
              <w:rPr>
                <w:rFonts w:ascii="Times New Roman" w:hAnsi="Times New Roman"/>
                <w:sz w:val="24"/>
                <w:szCs w:val="24"/>
              </w:rPr>
              <w:t xml:space="preserve">, obec Ostrava a uzavření smlouvy o budoucí darovací smlouvě se společností </w:t>
            </w:r>
            <w:proofErr w:type="spellStart"/>
            <w:r w:rsidRPr="00033FFC">
              <w:rPr>
                <w:rFonts w:ascii="Times New Roman" w:hAnsi="Times New Roman"/>
                <w:sz w:val="24"/>
                <w:szCs w:val="24"/>
              </w:rPr>
              <w:t>Sey</w:t>
            </w:r>
            <w:proofErr w:type="spellEnd"/>
            <w:r w:rsidRPr="00033FFC">
              <w:rPr>
                <w:rFonts w:ascii="Times New Roman" w:hAnsi="Times New Roman"/>
                <w:sz w:val="24"/>
                <w:szCs w:val="24"/>
              </w:rPr>
              <w:t>, s.r.o.</w:t>
            </w:r>
          </w:p>
        </w:tc>
      </w:tr>
    </w:tbl>
    <w:p w14:paraId="34D88D92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495084" w14:paraId="029E797F" w14:textId="77777777" w:rsidTr="00DA435C">
        <w:tc>
          <w:tcPr>
            <w:tcW w:w="611" w:type="dxa"/>
          </w:tcPr>
          <w:p w14:paraId="72BBEBC8" w14:textId="77777777" w:rsidR="00AC59A8" w:rsidRPr="00495084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2E515E61" w14:textId="77777777" w:rsidR="00AC59A8" w:rsidRPr="00495084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084">
              <w:rPr>
                <w:rFonts w:ascii="Times New Roman" w:hAnsi="Times New Roman"/>
                <w:sz w:val="24"/>
                <w:szCs w:val="24"/>
              </w:rPr>
              <w:t xml:space="preserve">Návrh darovat nemovitou věc v k. </w:t>
            </w:r>
            <w:proofErr w:type="spellStart"/>
            <w:r w:rsidRPr="0049508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95084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14A7B0D7" w14:textId="77777777" w:rsidR="00AC59A8" w:rsidRPr="00A079AA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3A2CBF93" w14:textId="77777777" w:rsidTr="00DA435C">
        <w:tc>
          <w:tcPr>
            <w:tcW w:w="611" w:type="dxa"/>
          </w:tcPr>
          <w:p w14:paraId="0037E853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7BD875D1" w14:textId="77777777" w:rsidR="00AC59A8" w:rsidRPr="000D3C54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3C54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0D3C5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D3C54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14:paraId="61BE3ACC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6BBF8743" w14:textId="77777777" w:rsidTr="00DA435C">
        <w:tc>
          <w:tcPr>
            <w:tcW w:w="611" w:type="dxa"/>
          </w:tcPr>
          <w:p w14:paraId="59E2A07D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6633C954" w14:textId="77777777" w:rsidR="00AC59A8" w:rsidRPr="000D3C54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04B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1B70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04B">
              <w:rPr>
                <w:rFonts w:ascii="Times New Roman" w:hAnsi="Times New Roman"/>
                <w:sz w:val="24"/>
                <w:szCs w:val="24"/>
              </w:rPr>
              <w:t xml:space="preserve"> Nová Ves u Ostravy, obec Ostrava</w:t>
            </w:r>
          </w:p>
        </w:tc>
      </w:tr>
    </w:tbl>
    <w:p w14:paraId="2DB4F6D3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1F2A3613" w14:textId="77777777" w:rsidTr="00DA435C">
        <w:tc>
          <w:tcPr>
            <w:tcW w:w="611" w:type="dxa"/>
          </w:tcPr>
          <w:p w14:paraId="126DBC45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16DC5EB6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A75">
              <w:rPr>
                <w:rFonts w:ascii="Times New Roman" w:hAnsi="Times New Roman"/>
                <w:sz w:val="24"/>
                <w:szCs w:val="24"/>
              </w:rPr>
              <w:t xml:space="preserve">Návrh směnit části pozemků v k. </w:t>
            </w:r>
            <w:proofErr w:type="spellStart"/>
            <w:r w:rsidRPr="00266A75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66A75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14:paraId="31693518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47EAA47D" w14:textId="77777777" w:rsidTr="00DA435C">
        <w:tc>
          <w:tcPr>
            <w:tcW w:w="611" w:type="dxa"/>
          </w:tcPr>
          <w:p w14:paraId="2C26AA6B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62649666" w14:textId="77777777" w:rsidR="00AC59A8" w:rsidRPr="007F3D1D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3D1D">
              <w:rPr>
                <w:rFonts w:ascii="Times New Roman" w:hAnsi="Times New Roman"/>
                <w:sz w:val="24"/>
                <w:szCs w:val="24"/>
              </w:rPr>
              <w:t xml:space="preserve">Návrh směnit pozemky, návrh na svěření pozemku, lokalita ul. Gajdošova, k. </w:t>
            </w:r>
            <w:proofErr w:type="spellStart"/>
            <w:r w:rsidRPr="007F3D1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F3D1D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0FB53CA9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02E62E5F" w14:textId="77777777" w:rsidTr="00DA435C">
        <w:tc>
          <w:tcPr>
            <w:tcW w:w="611" w:type="dxa"/>
          </w:tcPr>
          <w:p w14:paraId="36E4CC6D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028351CF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012">
              <w:rPr>
                <w:rFonts w:ascii="Times New Roman" w:hAnsi="Times New Roman"/>
                <w:sz w:val="24"/>
                <w:szCs w:val="24"/>
              </w:rPr>
              <w:t xml:space="preserve">Návrh uzavřít Kupní smlouvu a Smlouvu o budoucí smlouvě o zřízení </w:t>
            </w:r>
            <w:proofErr w:type="gramStart"/>
            <w:r w:rsidRPr="00334012">
              <w:rPr>
                <w:rFonts w:ascii="Times New Roman" w:hAnsi="Times New Roman"/>
                <w:sz w:val="24"/>
                <w:szCs w:val="24"/>
              </w:rPr>
              <w:t>služebnosti - vše</w:t>
            </w:r>
            <w:proofErr w:type="gramEnd"/>
            <w:r w:rsidRPr="00334012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33401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34012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538DA085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13EF4EA8" w14:textId="77777777" w:rsidTr="00DA435C">
        <w:tc>
          <w:tcPr>
            <w:tcW w:w="611" w:type="dxa"/>
          </w:tcPr>
          <w:p w14:paraId="7B53ED05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5DB8C1CA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A75">
              <w:rPr>
                <w:rFonts w:ascii="Times New Roman" w:hAnsi="Times New Roman"/>
                <w:sz w:val="24"/>
                <w:szCs w:val="24"/>
              </w:rPr>
              <w:t xml:space="preserve">Návrh koupit část pozemku v k. </w:t>
            </w:r>
            <w:proofErr w:type="spellStart"/>
            <w:r w:rsidRPr="00266A75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66A75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14:paraId="5EA94890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020E5D03" w14:textId="77777777" w:rsidTr="00DA435C">
        <w:tc>
          <w:tcPr>
            <w:tcW w:w="611" w:type="dxa"/>
          </w:tcPr>
          <w:p w14:paraId="1F51ABBC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1B360299" w14:textId="5582C072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A75">
              <w:rPr>
                <w:rFonts w:ascii="Times New Roman" w:hAnsi="Times New Roman"/>
                <w:sz w:val="24"/>
                <w:szCs w:val="24"/>
              </w:rPr>
              <w:t xml:space="preserve">Návrh koupit pozemky p. p. č. 994/3 a p. č. st. 3533 v k. </w:t>
            </w:r>
            <w:proofErr w:type="spellStart"/>
            <w:r w:rsidRPr="00266A75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66A75">
              <w:rPr>
                <w:rFonts w:ascii="Times New Roman" w:hAnsi="Times New Roman"/>
                <w:sz w:val="24"/>
                <w:szCs w:val="24"/>
              </w:rPr>
              <w:t xml:space="preserve"> Zábřeh nad Odrou, obec Ostrava </w:t>
            </w:r>
            <w:proofErr w:type="spellStart"/>
            <w:r w:rsidRPr="00266A75">
              <w:rPr>
                <w:rFonts w:ascii="Times New Roman" w:hAnsi="Times New Roman"/>
                <w:sz w:val="24"/>
                <w:szCs w:val="24"/>
              </w:rPr>
              <w:t>zvlastnictví</w:t>
            </w:r>
            <w:proofErr w:type="spellEnd"/>
            <w:r w:rsidRPr="00266A75">
              <w:rPr>
                <w:rFonts w:ascii="Times New Roman" w:hAnsi="Times New Roman"/>
                <w:sz w:val="24"/>
                <w:szCs w:val="24"/>
              </w:rPr>
              <w:t xml:space="preserve"> MILNEA státní podnik v likvidaci</w:t>
            </w:r>
          </w:p>
        </w:tc>
      </w:tr>
    </w:tbl>
    <w:p w14:paraId="7C12DCC1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15D806EA" w14:textId="77777777" w:rsidTr="00DA435C">
        <w:tc>
          <w:tcPr>
            <w:tcW w:w="611" w:type="dxa"/>
          </w:tcPr>
          <w:p w14:paraId="7AABDFCF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2EB5F72B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096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85309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3096">
              <w:rPr>
                <w:rFonts w:ascii="Times New Roman" w:hAnsi="Times New Roman"/>
                <w:sz w:val="24"/>
                <w:szCs w:val="24"/>
              </w:rPr>
              <w:t xml:space="preserve"> Polanka nad Odrou, obec Ostrava</w:t>
            </w:r>
          </w:p>
        </w:tc>
      </w:tr>
    </w:tbl>
    <w:p w14:paraId="1B8DEDC4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21D01B40" w14:textId="77777777" w:rsidTr="00DA435C">
        <w:tc>
          <w:tcPr>
            <w:tcW w:w="611" w:type="dxa"/>
          </w:tcPr>
          <w:p w14:paraId="2EE738DE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777D6D1E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19A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9C019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C019A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47B229C3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0EDA17A1" w14:textId="77777777" w:rsidTr="00DA435C">
        <w:tc>
          <w:tcPr>
            <w:tcW w:w="611" w:type="dxa"/>
          </w:tcPr>
          <w:p w14:paraId="18F8EA92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14:paraId="204B9684" w14:textId="77777777" w:rsidR="00AC59A8" w:rsidRPr="00687681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681">
              <w:rPr>
                <w:rFonts w:ascii="Times New Roman" w:hAnsi="Times New Roman"/>
                <w:sz w:val="24"/>
                <w:szCs w:val="24"/>
              </w:rPr>
              <w:t>Návrh na záměr města vložit nemovitý a movitý majetek do základního kapitálu společnosti Dopravní podnik Ostrava a. s.</w:t>
            </w:r>
          </w:p>
        </w:tc>
      </w:tr>
    </w:tbl>
    <w:p w14:paraId="5FC92E83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17973D36" w14:textId="77777777" w:rsidTr="00DA435C">
        <w:tc>
          <w:tcPr>
            <w:tcW w:w="611" w:type="dxa"/>
          </w:tcPr>
          <w:p w14:paraId="440A4C2E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</w:tcPr>
          <w:p w14:paraId="5A194C76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64FD">
              <w:rPr>
                <w:rFonts w:ascii="Times New Roman" w:hAnsi="Times New Roman"/>
                <w:sz w:val="24"/>
                <w:szCs w:val="24"/>
              </w:rPr>
              <w:t xml:space="preserve">Návrh na odejmutí majetku ze svěření městského obvodu Stará Bělá, světelného signalizačního zařízení na přechodu pro chodce vybudovaného v rámci stavby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964FD">
              <w:rPr>
                <w:rFonts w:ascii="Times New Roman" w:hAnsi="Times New Roman"/>
                <w:sz w:val="24"/>
                <w:szCs w:val="24"/>
              </w:rPr>
              <w:t>Prostranství U Lípy ve Staré Bělé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964FD">
              <w:rPr>
                <w:rFonts w:ascii="Times New Roman" w:hAnsi="Times New Roman"/>
                <w:sz w:val="24"/>
                <w:szCs w:val="24"/>
              </w:rPr>
              <w:t xml:space="preserve">, k. </w:t>
            </w:r>
            <w:proofErr w:type="spellStart"/>
            <w:r w:rsidRPr="00A964F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964FD">
              <w:rPr>
                <w:rFonts w:ascii="Times New Roman" w:hAnsi="Times New Roman"/>
                <w:sz w:val="24"/>
                <w:szCs w:val="24"/>
              </w:rPr>
              <w:t xml:space="preserve"> Stará Bělá, obec Ostrava a převzetí do majetku statutárního města Ostravy</w:t>
            </w:r>
          </w:p>
        </w:tc>
      </w:tr>
    </w:tbl>
    <w:p w14:paraId="2013FB23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13113322" w14:textId="77777777" w:rsidTr="00DA435C">
        <w:tc>
          <w:tcPr>
            <w:tcW w:w="611" w:type="dxa"/>
          </w:tcPr>
          <w:p w14:paraId="3996423C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9" w:type="dxa"/>
          </w:tcPr>
          <w:p w14:paraId="5477CD70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636">
              <w:rPr>
                <w:rFonts w:ascii="Times New Roman" w:hAnsi="Times New Roman"/>
                <w:sz w:val="24"/>
                <w:szCs w:val="24"/>
              </w:rPr>
              <w:t xml:space="preserve">Návrh na výkup části pozemku, návrh na uzavření Smlouvy o spolupráci, návrh nevykoupit nemovitou věc, vše v rámci investiční akce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884636">
              <w:rPr>
                <w:rFonts w:ascii="Times New Roman" w:hAnsi="Times New Roman"/>
                <w:sz w:val="24"/>
                <w:szCs w:val="24"/>
              </w:rPr>
              <w:t xml:space="preserve">Novostavba BD Kostelní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84636">
              <w:rPr>
                <w:rFonts w:ascii="Times New Roman" w:hAnsi="Times New Roman"/>
                <w:sz w:val="24"/>
                <w:szCs w:val="24"/>
              </w:rPr>
              <w:t xml:space="preserve"> Biskupská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884636">
              <w:rPr>
                <w:rFonts w:ascii="Times New Roman" w:hAnsi="Times New Roman"/>
                <w:sz w:val="24"/>
                <w:szCs w:val="24"/>
              </w:rPr>
              <w:t xml:space="preserve"> - k. </w:t>
            </w:r>
            <w:proofErr w:type="spellStart"/>
            <w:r w:rsidRPr="0088463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84636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15E352FB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884636" w14:paraId="17A81A26" w14:textId="77777777" w:rsidTr="00DA435C">
        <w:tc>
          <w:tcPr>
            <w:tcW w:w="611" w:type="dxa"/>
          </w:tcPr>
          <w:p w14:paraId="4CF3206E" w14:textId="77777777" w:rsidR="00AC59A8" w:rsidRPr="00884636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9" w:type="dxa"/>
          </w:tcPr>
          <w:p w14:paraId="262FED1C" w14:textId="77777777" w:rsidR="00AC59A8" w:rsidRPr="00884636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636">
              <w:rPr>
                <w:rFonts w:ascii="Times New Roman" w:hAnsi="Times New Roman"/>
                <w:sz w:val="24"/>
                <w:szCs w:val="24"/>
              </w:rPr>
              <w:t xml:space="preserve">Návrh zřídit právo stavby a uzavřít smlouvu o zřízení práva stavby k nemovitým věcem ve vlastnictví statutárního města Ostravy v k. </w:t>
            </w:r>
            <w:proofErr w:type="spellStart"/>
            <w:r w:rsidRPr="0088463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84636">
              <w:rPr>
                <w:rFonts w:ascii="Times New Roman" w:hAnsi="Times New Roman"/>
                <w:sz w:val="24"/>
                <w:szCs w:val="24"/>
              </w:rPr>
              <w:t xml:space="preserve"> Mošnov, obec Mošnov a k. </w:t>
            </w:r>
            <w:proofErr w:type="spellStart"/>
            <w:r w:rsidRPr="0088463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84636">
              <w:rPr>
                <w:rFonts w:ascii="Times New Roman" w:hAnsi="Times New Roman"/>
                <w:sz w:val="24"/>
                <w:szCs w:val="24"/>
              </w:rPr>
              <w:t xml:space="preserve"> Sedlnice, obec Sedlnic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14:paraId="26FFE884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59A8" w:rsidRPr="00A079AA" w14:paraId="4044BEA5" w14:textId="77777777" w:rsidTr="00DA435C">
        <w:tc>
          <w:tcPr>
            <w:tcW w:w="611" w:type="dxa"/>
          </w:tcPr>
          <w:p w14:paraId="4287D915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9" w:type="dxa"/>
          </w:tcPr>
          <w:p w14:paraId="709FDF41" w14:textId="77777777" w:rsidR="00AC59A8" w:rsidRPr="009834DF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04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1B70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04B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</w:tbl>
    <w:p w14:paraId="28528780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AC59A8" w:rsidRPr="00A079AA" w14:paraId="230A0B09" w14:textId="77777777" w:rsidTr="00DA435C">
        <w:tc>
          <w:tcPr>
            <w:tcW w:w="611" w:type="dxa"/>
          </w:tcPr>
          <w:p w14:paraId="0124FEE3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9" w:type="dxa"/>
          </w:tcPr>
          <w:p w14:paraId="03530596" w14:textId="77777777" w:rsidR="00AC59A8" w:rsidRPr="006E40EC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1BB6">
              <w:rPr>
                <w:rFonts w:ascii="Times New Roman" w:hAnsi="Times New Roman"/>
                <w:sz w:val="24"/>
                <w:szCs w:val="24"/>
              </w:rPr>
              <w:t xml:space="preserve">Návrh na uzavření dodatku č. 14 ke zřizovací </w:t>
            </w:r>
            <w:proofErr w:type="gramStart"/>
            <w:r w:rsidRPr="00431BB6">
              <w:rPr>
                <w:rFonts w:ascii="Times New Roman" w:hAnsi="Times New Roman"/>
                <w:sz w:val="24"/>
                <w:szCs w:val="24"/>
              </w:rPr>
              <w:t>listině - PLATO</w:t>
            </w:r>
            <w:proofErr w:type="gramEnd"/>
            <w:r w:rsidRPr="00431BB6">
              <w:rPr>
                <w:rFonts w:ascii="Times New Roman" w:hAnsi="Times New Roman"/>
                <w:sz w:val="24"/>
                <w:szCs w:val="24"/>
              </w:rPr>
              <w:t xml:space="preserve"> Ostrava, příspěvková organizace</w:t>
            </w:r>
          </w:p>
        </w:tc>
      </w:tr>
    </w:tbl>
    <w:p w14:paraId="53561871" w14:textId="77777777" w:rsidR="00AC59A8" w:rsidRPr="002A5E0C" w:rsidRDefault="00AC59A8" w:rsidP="00AC59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AC59A8" w:rsidRPr="00D158B9" w14:paraId="030D3C35" w14:textId="77777777" w:rsidTr="00DA435C">
        <w:tc>
          <w:tcPr>
            <w:tcW w:w="611" w:type="dxa"/>
          </w:tcPr>
          <w:p w14:paraId="28F49323" w14:textId="77777777" w:rsidR="00AC59A8" w:rsidRPr="00D158B9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9" w:type="dxa"/>
          </w:tcPr>
          <w:p w14:paraId="49BD6D0C" w14:textId="77777777" w:rsidR="00AC59A8" w:rsidRPr="00D158B9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8B9">
              <w:rPr>
                <w:rFonts w:ascii="Times New Roman" w:hAnsi="Times New Roman"/>
                <w:sz w:val="24"/>
                <w:szCs w:val="24"/>
              </w:rPr>
              <w:t>Návrh na uzavření smlouvy o budoucí kupní smlouvě a smlouvy o zřízení věcného břemene</w:t>
            </w:r>
          </w:p>
        </w:tc>
      </w:tr>
    </w:tbl>
    <w:p w14:paraId="2DCB5E60" w14:textId="77777777" w:rsidR="00AC59A8" w:rsidRDefault="00AC59A8" w:rsidP="002A5E0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69C7002" w14:textId="77777777" w:rsidR="002A5E0C" w:rsidRDefault="002A5E0C" w:rsidP="002A5E0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DF0474A" w14:textId="77777777" w:rsidR="00AC59A8" w:rsidRPr="00A079AA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Michal Mariánek, MBA, člen rady města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35EBDE7D" w14:textId="77777777" w:rsidR="00AC59A8" w:rsidRPr="0092065D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C59A8" w:rsidRPr="00A079AA" w14:paraId="5C833630" w14:textId="77777777" w:rsidTr="00DA435C">
        <w:tc>
          <w:tcPr>
            <w:tcW w:w="611" w:type="dxa"/>
          </w:tcPr>
          <w:p w14:paraId="34C33DF3" w14:textId="77777777" w:rsidR="00AC59A8" w:rsidRPr="00A079AA" w:rsidRDefault="00AC59A8" w:rsidP="00DA435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412C5344" w14:textId="77777777" w:rsidR="00AC59A8" w:rsidRPr="006E40EC" w:rsidRDefault="00AC59A8" w:rsidP="00DA4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DCA">
              <w:rPr>
                <w:rFonts w:ascii="Times New Roman" w:hAnsi="Times New Roman"/>
                <w:sz w:val="24"/>
                <w:szCs w:val="24"/>
              </w:rPr>
              <w:t xml:space="preserve">Návrh poskytnutí daru České republice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80DCA">
              <w:rPr>
                <w:rFonts w:ascii="Times New Roman" w:hAnsi="Times New Roman"/>
                <w:sz w:val="24"/>
                <w:szCs w:val="24"/>
              </w:rPr>
              <w:t>Krajské hygienické stanici Moravskoslezského kraje se sídlem v Ostravě na zajištění 20. ročníku celostátní konference Slezské dny preventivní medicíny</w:t>
            </w:r>
          </w:p>
        </w:tc>
      </w:tr>
    </w:tbl>
    <w:p w14:paraId="02A137D2" w14:textId="77777777" w:rsidR="00AC59A8" w:rsidRPr="005810A3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7DE72171" w14:textId="77777777" w:rsidR="00AC59A8" w:rsidRPr="005810A3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26FAE810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sectPr w:rsidR="00863AC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6375C"/>
    <w:rsid w:val="00172A89"/>
    <w:rsid w:val="00172F45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37E5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22EF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1D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0785F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D21B8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1682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6</cp:revision>
  <cp:lastPrinted>2023-06-20T12:38:00Z</cp:lastPrinted>
  <dcterms:created xsi:type="dcterms:W3CDTF">2023-06-16T07:45:00Z</dcterms:created>
  <dcterms:modified xsi:type="dcterms:W3CDTF">2023-06-20T12:38:00Z</dcterms:modified>
</cp:coreProperties>
</file>