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66991944" w:rsidR="00A43DC8" w:rsidRPr="00674FD2" w:rsidRDefault="009652B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1</w:t>
      </w:r>
      <w:r w:rsidR="007C37F7">
        <w:rPr>
          <w:sz w:val="40"/>
          <w:szCs w:val="40"/>
        </w:rPr>
        <w:t>4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27016FCF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7C37F7">
        <w:rPr>
          <w:sz w:val="40"/>
          <w:szCs w:val="40"/>
        </w:rPr>
        <w:t>27</w:t>
      </w:r>
      <w:r w:rsidRPr="00674FD2">
        <w:rPr>
          <w:sz w:val="40"/>
          <w:szCs w:val="40"/>
        </w:rPr>
        <w:t>.</w:t>
      </w:r>
      <w:r w:rsidR="007C37F7">
        <w:rPr>
          <w:sz w:val="40"/>
          <w:szCs w:val="40"/>
        </w:rPr>
        <w:t>03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7C37F7">
        <w:rPr>
          <w:sz w:val="40"/>
          <w:szCs w:val="40"/>
        </w:rPr>
        <w:t>4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295F0FC2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7803CE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03CE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17253663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</w:t>
            </w:r>
            <w:r w:rsidR="00834903">
              <w:rPr>
                <w:rFonts w:ascii="Times New Roman" w:hAnsi="Times New Roman"/>
                <w:sz w:val="24"/>
                <w:szCs w:val="24"/>
              </w:rPr>
              <w:t>e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 </w:t>
            </w:r>
            <w:r w:rsidR="009652B9">
              <w:rPr>
                <w:rFonts w:ascii="Times New Roman" w:hAnsi="Times New Roman"/>
                <w:sz w:val="24"/>
                <w:szCs w:val="24"/>
              </w:rPr>
              <w:t>1</w:t>
            </w:r>
            <w:r w:rsidR="007C37F7">
              <w:rPr>
                <w:rFonts w:ascii="Times New Roman" w:hAnsi="Times New Roman"/>
                <w:sz w:val="24"/>
                <w:szCs w:val="24"/>
              </w:rPr>
              <w:t>4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. zasedání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ZM</w:t>
            </w:r>
            <w:proofErr w:type="spellEnd"/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06E37371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7E6329">
              <w:rPr>
                <w:rFonts w:ascii="Times New Roman" w:hAnsi="Times New Roman"/>
                <w:sz w:val="24"/>
                <w:szCs w:val="24"/>
              </w:rPr>
              <w:t>1</w:t>
            </w:r>
            <w:r w:rsidR="007C37F7">
              <w:rPr>
                <w:rFonts w:ascii="Times New Roman" w:hAnsi="Times New Roman"/>
                <w:sz w:val="24"/>
                <w:szCs w:val="24"/>
              </w:rPr>
              <w:t>3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. zasedání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ZM</w:t>
            </w:r>
            <w:proofErr w:type="spellEnd"/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C37F7" w:rsidRPr="005F5F0F" w14:paraId="58B927E2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0C049" w14:textId="25E8ABEE" w:rsidR="007C37F7" w:rsidRPr="005F5F0F" w:rsidRDefault="007C37F7" w:rsidP="007C37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 – 11.00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E2B3139" w14:textId="79256906" w:rsidR="007C37F7" w:rsidRDefault="007C37F7" w:rsidP="007C37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slavnostní předání Cen města Ostravy a Cen města </w:t>
            </w:r>
          </w:p>
          <w:p w14:paraId="7FED96A5" w14:textId="3A0C372B" w:rsidR="007C37F7" w:rsidRPr="005F5F0F" w:rsidRDefault="007C37F7" w:rsidP="007C37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Ostravy in memoriam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677FA265" w14:textId="77777777" w:rsidR="00910353" w:rsidRDefault="00910353" w:rsidP="005F24C3">
      <w:pPr>
        <w:spacing w:line="240" w:lineRule="atLeast"/>
        <w:rPr>
          <w:rFonts w:ascii="Times New Roman" w:hAnsi="Times New Roman"/>
          <w:b/>
          <w:sz w:val="24"/>
          <w:szCs w:val="24"/>
        </w:rPr>
      </w:pPr>
    </w:p>
    <w:p w14:paraId="0F8C1237" w14:textId="1C439389" w:rsidR="00771F4B" w:rsidRPr="00771F4B" w:rsidRDefault="00771F4B" w:rsidP="005F24C3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8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77"/>
      </w:tblGrid>
      <w:tr w:rsidR="00D3674C" w:rsidRPr="00D3674C" w14:paraId="1AFC9901" w14:textId="77777777" w:rsidTr="0097055B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3EAB4D5D" w:rsidR="00D3674C" w:rsidRPr="00D3674C" w:rsidRDefault="007457BF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7854BC8A"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7457BF" w:rsidRPr="00D3674C" w14:paraId="44C016D7" w14:textId="77777777" w:rsidTr="0010487C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4027CD79" w14:textId="2ECFF6CC" w:rsidR="007457BF" w:rsidRPr="00D3674C" w:rsidRDefault="007457BF" w:rsidP="00104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2027E9C" w14:textId="77777777" w:rsidR="007457BF" w:rsidRPr="00D3674C" w:rsidRDefault="007457BF" w:rsidP="00104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18390CBA" w14:textId="77777777" w:rsidR="007457BF" w:rsidRPr="005F24C3" w:rsidRDefault="007457BF" w:rsidP="007457BF">
      <w:pPr>
        <w:rPr>
          <w:rFonts w:ascii="Times New Roman" w:hAnsi="Times New Roman"/>
        </w:rPr>
      </w:pPr>
    </w:p>
    <w:p w14:paraId="1C1A0F24" w14:textId="77777777" w:rsidR="00910353" w:rsidRDefault="00910353" w:rsidP="00910353">
      <w:pPr>
        <w:rPr>
          <w:rFonts w:cs="Arial"/>
          <w:b/>
          <w:bCs/>
          <w:sz w:val="24"/>
          <w:szCs w:val="24"/>
          <w:u w:val="single"/>
        </w:rPr>
      </w:pPr>
    </w:p>
    <w:p w14:paraId="5F7D08B4" w14:textId="77777777" w:rsidR="00910353" w:rsidRDefault="00910353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bookmarkStart w:id="0" w:name="_Hlk152161776"/>
    </w:p>
    <w:p w14:paraId="32FB29AC" w14:textId="6308B10C" w:rsidR="00910353" w:rsidRDefault="00910353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7E6329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7C2855F7" w14:textId="77777777" w:rsidR="00824775" w:rsidRDefault="00824775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24775" w:rsidRPr="00C37DE9" w14:paraId="5669B130" w14:textId="77777777" w:rsidTr="00397FAC">
        <w:tc>
          <w:tcPr>
            <w:tcW w:w="611" w:type="dxa"/>
          </w:tcPr>
          <w:p w14:paraId="345D7EAC" w14:textId="77777777" w:rsidR="00824775" w:rsidRPr="00C37DE9" w:rsidRDefault="00824775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01D152FF" w14:textId="77777777" w:rsidR="00824775" w:rsidRPr="00C37DE9" w:rsidRDefault="00824775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7D6">
              <w:rPr>
                <w:rFonts w:ascii="Times New Roman" w:hAnsi="Times New Roman"/>
                <w:sz w:val="24"/>
                <w:szCs w:val="24"/>
              </w:rPr>
              <w:t>Návrh na udělení Ceny města Ostravy a Ceny města Ostravy in memoriam</w:t>
            </w:r>
          </w:p>
        </w:tc>
      </w:tr>
    </w:tbl>
    <w:p w14:paraId="70747F81" w14:textId="77777777" w:rsidR="00824775" w:rsidRDefault="00824775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24775" w:rsidRPr="00B10CBD" w14:paraId="5F8F1F62" w14:textId="77777777" w:rsidTr="00397FAC">
        <w:tc>
          <w:tcPr>
            <w:tcW w:w="611" w:type="dxa"/>
          </w:tcPr>
          <w:p w14:paraId="5F0EAEFF" w14:textId="17ADBBFF" w:rsidR="00824775" w:rsidRPr="00B10CBD" w:rsidRDefault="00824775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45.*</w:t>
            </w:r>
          </w:p>
        </w:tc>
        <w:tc>
          <w:tcPr>
            <w:tcW w:w="9094" w:type="dxa"/>
          </w:tcPr>
          <w:p w14:paraId="515C5E01" w14:textId="77777777" w:rsidR="00824775" w:rsidRPr="00B10CBD" w:rsidRDefault="00824775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CA9">
              <w:rPr>
                <w:rFonts w:ascii="Times New Roman" w:hAnsi="Times New Roman"/>
                <w:sz w:val="24"/>
                <w:szCs w:val="24"/>
              </w:rPr>
              <w:t>Zpráva o situaci v oblasti veřejného pořádku a vnitřní bezpečnosti na území města Ostravy za rok 2023</w:t>
            </w:r>
          </w:p>
        </w:tc>
      </w:tr>
    </w:tbl>
    <w:p w14:paraId="65D1E414" w14:textId="77777777" w:rsidR="007457BF" w:rsidRDefault="007457BF" w:rsidP="00D3674C">
      <w:pPr>
        <w:tabs>
          <w:tab w:val="left" w:pos="8222"/>
          <w:tab w:val="left" w:pos="9639"/>
        </w:tabs>
        <w:rPr>
          <w:rFonts w:cs="Arial"/>
          <w:b/>
          <w:bCs/>
          <w:sz w:val="18"/>
          <w:szCs w:val="18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34CBF76A" w14:textId="77777777" w:rsidTr="00397FAC">
        <w:tc>
          <w:tcPr>
            <w:tcW w:w="611" w:type="dxa"/>
            <w:hideMark/>
          </w:tcPr>
          <w:p w14:paraId="623A1DFD" w14:textId="7F11EAB8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3.</w:t>
            </w:r>
            <w:r w:rsidR="0082477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6A9D6F83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140B">
              <w:rPr>
                <w:rFonts w:ascii="Times New Roman" w:hAnsi="Times New Roman"/>
                <w:bCs/>
                <w:sz w:val="24"/>
                <w:szCs w:val="24"/>
              </w:rPr>
              <w:t>Zpráva o činnosti Městské policie Ostrava v roce 2023</w:t>
            </w:r>
          </w:p>
        </w:tc>
      </w:tr>
    </w:tbl>
    <w:p w14:paraId="0FDF7CE5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1B6856E0" w14:textId="77777777" w:rsidR="00824775" w:rsidRPr="0085140B" w:rsidRDefault="00824775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58E7CED0" w14:textId="77777777" w:rsidTr="00397FAC">
        <w:tc>
          <w:tcPr>
            <w:tcW w:w="611" w:type="dxa"/>
            <w:hideMark/>
          </w:tcPr>
          <w:p w14:paraId="0BC71970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094" w:type="dxa"/>
          </w:tcPr>
          <w:p w14:paraId="702792A9" w14:textId="77777777" w:rsidR="0085140B" w:rsidRPr="0085140B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Informace o nabídkách na uzavření partnerských smluv od měst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Dnipro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Vinica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Konotop</w:t>
            </w:r>
            <w:proofErr w:type="spellEnd"/>
          </w:p>
          <w:p w14:paraId="39324758" w14:textId="77777777" w:rsidR="0085140B" w:rsidRPr="0085140B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na uzavření Dohody o partnerství s městem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Dnipro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(Ukrajina)</w:t>
            </w:r>
          </w:p>
        </w:tc>
      </w:tr>
    </w:tbl>
    <w:p w14:paraId="4FF5E537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5355072C" w14:textId="77777777" w:rsidTr="00397FAC">
        <w:tc>
          <w:tcPr>
            <w:tcW w:w="611" w:type="dxa"/>
            <w:hideMark/>
          </w:tcPr>
          <w:p w14:paraId="27675F26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43BA0B6C" w14:textId="77777777" w:rsidR="0085140B" w:rsidRPr="0085140B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Návrh na poskytnutí účelové neinvestiční dotace na pořádání Dnů NATO v Ostravě &amp; Dnů Vzdušných sil Armády České republiky 2024</w:t>
            </w:r>
          </w:p>
        </w:tc>
      </w:tr>
    </w:tbl>
    <w:p w14:paraId="73609506" w14:textId="77777777" w:rsidR="0085140B" w:rsidRDefault="0085140B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493A798A" w14:textId="77777777" w:rsidTr="00397FAC">
        <w:tc>
          <w:tcPr>
            <w:tcW w:w="611" w:type="dxa"/>
            <w:hideMark/>
          </w:tcPr>
          <w:p w14:paraId="00011421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446DF41B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140B">
              <w:rPr>
                <w:rFonts w:ascii="Times New Roman" w:hAnsi="Times New Roman"/>
                <w:bCs/>
                <w:sz w:val="24"/>
                <w:szCs w:val="24"/>
              </w:rPr>
              <w:t>Informace o vyřízení dotazů členů zastupitelstva města vznesených na 13. zasedání dne 31.01.2024</w:t>
            </w:r>
          </w:p>
        </w:tc>
      </w:tr>
    </w:tbl>
    <w:p w14:paraId="635580A4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5F518E66" w14:textId="77777777" w:rsidTr="00397FAC">
        <w:tc>
          <w:tcPr>
            <w:tcW w:w="611" w:type="dxa"/>
            <w:hideMark/>
          </w:tcPr>
          <w:p w14:paraId="623507CA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2778C606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Zpráva o činnosti komisí rady města za rok 2023</w:t>
            </w:r>
          </w:p>
        </w:tc>
      </w:tr>
    </w:tbl>
    <w:p w14:paraId="56D0BE10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1D045E11" w14:textId="77777777" w:rsidTr="00397FAC">
        <w:tc>
          <w:tcPr>
            <w:tcW w:w="611" w:type="dxa"/>
            <w:hideMark/>
          </w:tcPr>
          <w:p w14:paraId="211851F1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3D0C5422" w14:textId="77777777" w:rsidR="0085140B" w:rsidRPr="0085140B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Volba přísedícího Okresního soudu v Ostravě a vzdání se funkce přísedících Okresního soudu v Ostravě</w:t>
            </w:r>
          </w:p>
        </w:tc>
      </w:tr>
    </w:tbl>
    <w:p w14:paraId="4B99711D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3CD79EE3" w14:textId="77777777" w:rsidTr="00397FAC">
        <w:tc>
          <w:tcPr>
            <w:tcW w:w="611" w:type="dxa"/>
            <w:hideMark/>
          </w:tcPr>
          <w:p w14:paraId="5895558D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73FFF143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Žádosti obchodní společnosti VÍTKOVICE ARÉNA, a.s., a obchodní společnosti Sportovní a rekreační zařízení města Ostravy, s.r.o., o poskytnutí investiční účelové dotace</w:t>
            </w:r>
          </w:p>
        </w:tc>
      </w:tr>
    </w:tbl>
    <w:p w14:paraId="7861471E" w14:textId="77777777" w:rsidR="00910353" w:rsidRDefault="00910353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C37DE9" w14:paraId="3E414DC1" w14:textId="77777777" w:rsidTr="00397FAC">
        <w:tc>
          <w:tcPr>
            <w:tcW w:w="611" w:type="dxa"/>
          </w:tcPr>
          <w:p w14:paraId="6ACA8BD6" w14:textId="77777777" w:rsidR="0085140B" w:rsidRPr="00C37DE9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776379B7" w14:textId="77777777" w:rsidR="0085140B" w:rsidRPr="00F80295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940">
              <w:rPr>
                <w:rFonts w:ascii="Times New Roman" w:hAnsi="Times New Roman"/>
                <w:sz w:val="24"/>
                <w:szCs w:val="24"/>
              </w:rPr>
              <w:t>Návrh na poskytnutí účelové neinvestiční dotace na projekt OSLAVY 100. VÝROČÍ ZALOŽENÍ VÍTKOVICKÉ ATLETIKY</w:t>
            </w:r>
          </w:p>
        </w:tc>
      </w:tr>
    </w:tbl>
    <w:p w14:paraId="6A50AAB8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C37DE9" w14:paraId="578EFF9E" w14:textId="77777777" w:rsidTr="00397FAC">
        <w:tc>
          <w:tcPr>
            <w:tcW w:w="611" w:type="dxa"/>
          </w:tcPr>
          <w:p w14:paraId="33B24B3B" w14:textId="77777777" w:rsid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59FCEFF9" w14:textId="77777777" w:rsidR="0085140B" w:rsidRPr="002A16A8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BA8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obecně závazná vyhláška č.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C6BA8">
              <w:rPr>
                <w:rFonts w:ascii="Times New Roman" w:hAnsi="Times New Roman"/>
                <w:sz w:val="24"/>
                <w:szCs w:val="24"/>
              </w:rPr>
              <w:t>10/2022, Statut města Ostravy</w:t>
            </w:r>
          </w:p>
        </w:tc>
      </w:tr>
    </w:tbl>
    <w:p w14:paraId="23F13A46" w14:textId="77777777" w:rsidR="0085140B" w:rsidRPr="00B10CBD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C37DE9" w14:paraId="60F4C242" w14:textId="77777777" w:rsidTr="00397FAC">
        <w:tc>
          <w:tcPr>
            <w:tcW w:w="611" w:type="dxa"/>
          </w:tcPr>
          <w:p w14:paraId="78555C27" w14:textId="77777777" w:rsidR="0085140B" w:rsidRPr="00C37DE9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7DBD445E" w14:textId="4FE442E5" w:rsidR="0085140B" w:rsidRPr="00F80295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75">
              <w:rPr>
                <w:rFonts w:ascii="Times New Roman" w:hAnsi="Times New Roman"/>
                <w:sz w:val="24"/>
                <w:szCs w:val="24"/>
              </w:rPr>
              <w:t xml:space="preserve">Návrh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Pr="00E06575">
              <w:rPr>
                <w:rFonts w:ascii="Times New Roman" w:hAnsi="Times New Roman"/>
                <w:sz w:val="24"/>
                <w:szCs w:val="24"/>
              </w:rPr>
              <w:t>personální změn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06575">
              <w:rPr>
                <w:rFonts w:ascii="Times New Roman" w:hAnsi="Times New Roman"/>
                <w:sz w:val="24"/>
                <w:szCs w:val="24"/>
              </w:rPr>
              <w:t xml:space="preserve"> ve Výboru </w:t>
            </w:r>
            <w:proofErr w:type="spellStart"/>
            <w:r w:rsidRPr="00E06575">
              <w:rPr>
                <w:rFonts w:ascii="Times New Roman" w:hAnsi="Times New Roman"/>
                <w:sz w:val="24"/>
                <w:szCs w:val="24"/>
              </w:rPr>
              <w:t>statutovém</w:t>
            </w:r>
            <w:proofErr w:type="spellEnd"/>
            <w:r w:rsidRPr="00E06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8CD3E69" w14:textId="77777777" w:rsidR="0085140B" w:rsidRDefault="0085140B" w:rsidP="0085140B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C37DE9" w14:paraId="65492C86" w14:textId="77777777" w:rsidTr="00397FAC">
        <w:tc>
          <w:tcPr>
            <w:tcW w:w="611" w:type="dxa"/>
          </w:tcPr>
          <w:p w14:paraId="64E01337" w14:textId="77777777" w:rsidR="0085140B" w:rsidRPr="00C37DE9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034E135B" w14:textId="77777777" w:rsidR="0085140B" w:rsidRPr="00C37DE9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E82">
              <w:rPr>
                <w:rFonts w:ascii="Times New Roman" w:hAnsi="Times New Roman"/>
                <w:sz w:val="24"/>
                <w:szCs w:val="24"/>
              </w:rPr>
              <w:t>Návrh na změnu stanov zájmového sdružení právnických osob OSTRAVA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E82">
              <w:rPr>
                <w:rFonts w:ascii="Times New Roman" w:hAnsi="Times New Roman"/>
                <w:sz w:val="24"/>
                <w:szCs w:val="24"/>
              </w:rPr>
              <w:t>BEZPEČNÁ DOPRAVA!!!</w:t>
            </w:r>
          </w:p>
        </w:tc>
      </w:tr>
    </w:tbl>
    <w:p w14:paraId="433DFFCD" w14:textId="77777777" w:rsidR="0085140B" w:rsidRDefault="0085140B" w:rsidP="0085140B">
      <w:pPr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C37DE9" w14:paraId="7453AE37" w14:textId="77777777" w:rsidTr="00397FAC">
        <w:tc>
          <w:tcPr>
            <w:tcW w:w="611" w:type="dxa"/>
          </w:tcPr>
          <w:p w14:paraId="3C8B3443" w14:textId="77777777" w:rsid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4" w:type="dxa"/>
          </w:tcPr>
          <w:p w14:paraId="4360D18C" w14:textId="77777777" w:rsidR="0085140B" w:rsidRPr="00026585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585">
              <w:rPr>
                <w:rFonts w:ascii="Times New Roman" w:hAnsi="Times New Roman"/>
                <w:sz w:val="24"/>
                <w:szCs w:val="24"/>
              </w:rPr>
              <w:t xml:space="preserve">Žádosti o mimořádné dotace spolku Gymnastický klub Vítkovice, Českého volejbalového svazu, spolku </w:t>
            </w:r>
            <w:proofErr w:type="spellStart"/>
            <w:r w:rsidRPr="00026585">
              <w:rPr>
                <w:rFonts w:ascii="Times New Roman" w:hAnsi="Times New Roman"/>
                <w:sz w:val="24"/>
                <w:szCs w:val="24"/>
              </w:rPr>
              <w:t>TS</w:t>
            </w:r>
            <w:proofErr w:type="spellEnd"/>
            <w:r w:rsidRPr="00026585">
              <w:rPr>
                <w:rFonts w:ascii="Times New Roman" w:hAnsi="Times New Roman"/>
                <w:sz w:val="24"/>
                <w:szCs w:val="24"/>
              </w:rPr>
              <w:t xml:space="preserve"> BEAT UP a spolku </w:t>
            </w:r>
            <w:proofErr w:type="spellStart"/>
            <w:r w:rsidRPr="00026585">
              <w:rPr>
                <w:rFonts w:ascii="Times New Roman" w:hAnsi="Times New Roman"/>
                <w:sz w:val="24"/>
                <w:szCs w:val="24"/>
              </w:rPr>
              <w:t>Handballclub</w:t>
            </w:r>
            <w:proofErr w:type="spellEnd"/>
            <w:r w:rsidRPr="00026585">
              <w:rPr>
                <w:rFonts w:ascii="Times New Roman" w:hAnsi="Times New Roman"/>
                <w:sz w:val="24"/>
                <w:szCs w:val="24"/>
              </w:rPr>
              <w:t xml:space="preserve"> HM Ostrava</w:t>
            </w:r>
          </w:p>
        </w:tc>
      </w:tr>
    </w:tbl>
    <w:p w14:paraId="494F6353" w14:textId="77777777" w:rsidR="0085140B" w:rsidRDefault="0085140B" w:rsidP="0085140B">
      <w:pPr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C37DE9" w14:paraId="44B68EAD" w14:textId="77777777" w:rsidTr="00397FAC">
        <w:tc>
          <w:tcPr>
            <w:tcW w:w="611" w:type="dxa"/>
          </w:tcPr>
          <w:p w14:paraId="05A23E00" w14:textId="77777777" w:rsidR="0085140B" w:rsidRPr="00DE2214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E5298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3C31271E" w14:textId="77777777" w:rsidR="0085140B" w:rsidRPr="00C37DE9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214">
              <w:rPr>
                <w:rFonts w:ascii="Times New Roman" w:hAnsi="Times New Roman"/>
                <w:sz w:val="24"/>
                <w:szCs w:val="24"/>
              </w:rPr>
              <w:t>Návrh na uzavření dodatku k veřejnoprávní smlouvě ev. č. 2861/2023/</w:t>
            </w:r>
            <w:proofErr w:type="spellStart"/>
            <w:r w:rsidRPr="00DE2214"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</w:p>
        </w:tc>
      </w:tr>
    </w:tbl>
    <w:p w14:paraId="2A8C6874" w14:textId="77777777" w:rsidR="0085140B" w:rsidRDefault="0085140B" w:rsidP="0085140B">
      <w:pPr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C37DE9" w14:paraId="7E31BADE" w14:textId="77777777" w:rsidTr="00397FAC">
        <w:tc>
          <w:tcPr>
            <w:tcW w:w="611" w:type="dxa"/>
          </w:tcPr>
          <w:p w14:paraId="678FE94E" w14:textId="77777777" w:rsidR="0085140B" w:rsidRPr="00C37DE9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4" w:type="dxa"/>
          </w:tcPr>
          <w:p w14:paraId="16F633E6" w14:textId="77777777" w:rsidR="0085140B" w:rsidRPr="00C37DE9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762">
              <w:rPr>
                <w:rFonts w:ascii="Times New Roman" w:hAnsi="Times New Roman"/>
                <w:sz w:val="24"/>
                <w:szCs w:val="24"/>
              </w:rPr>
              <w:t>Aktualizace Akčního plánu realizace cílů a opatření Strategického plánu města Ostravy pro sport 2017–2025, pro rok 2024</w:t>
            </w:r>
          </w:p>
        </w:tc>
      </w:tr>
    </w:tbl>
    <w:p w14:paraId="54DADF51" w14:textId="77777777" w:rsid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C37DE9" w14:paraId="38AB24EC" w14:textId="77777777" w:rsidTr="00397FAC">
        <w:tc>
          <w:tcPr>
            <w:tcW w:w="611" w:type="dxa"/>
          </w:tcPr>
          <w:p w14:paraId="6BB60C40" w14:textId="77777777" w:rsidR="0085140B" w:rsidRPr="00C37DE9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4" w:type="dxa"/>
          </w:tcPr>
          <w:p w14:paraId="4200EDAF" w14:textId="77777777" w:rsidR="0085140B" w:rsidRPr="00C37DE9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81E">
              <w:rPr>
                <w:rFonts w:ascii="Times New Roman" w:hAnsi="Times New Roman"/>
                <w:sz w:val="24"/>
                <w:szCs w:val="24"/>
              </w:rPr>
              <w:t>Žádost zapsaného spolku Jezdecký klub Baník Ostrava o předběžný souhlas se spolufinancováním investiční akce v rámci dotační výzvy Národní sportovní agentury z rozpočtu statutárního města Ostravy</w:t>
            </w:r>
          </w:p>
        </w:tc>
      </w:tr>
    </w:tbl>
    <w:p w14:paraId="18B43D1D" w14:textId="77777777" w:rsidR="0085140B" w:rsidRDefault="0085140B" w:rsidP="0085140B">
      <w:pPr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4061B8" w14:paraId="5E5E1656" w14:textId="77777777" w:rsidTr="00397FAC">
        <w:tc>
          <w:tcPr>
            <w:tcW w:w="611" w:type="dxa"/>
          </w:tcPr>
          <w:p w14:paraId="55995108" w14:textId="77777777" w:rsidR="0085140B" w:rsidRPr="006E5298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4" w:type="dxa"/>
          </w:tcPr>
          <w:p w14:paraId="75C69564" w14:textId="77777777" w:rsidR="0085140B" w:rsidRPr="004061B8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887BB7">
              <w:rPr>
                <w:rFonts w:ascii="Times New Roman" w:hAnsi="Times New Roman"/>
                <w:sz w:val="24"/>
                <w:szCs w:val="24"/>
              </w:rPr>
              <w:t>Návrh na poskytnutí bezúročných zápůjček zaměstnancům dle Statutu sociálního fondu zaměstnanců statutárního města Ostravy zařazených do Magistrátu města Ostravy</w:t>
            </w:r>
          </w:p>
        </w:tc>
      </w:tr>
    </w:tbl>
    <w:p w14:paraId="5A8BC891" w14:textId="77777777" w:rsidR="0085140B" w:rsidRDefault="0085140B" w:rsidP="0085140B">
      <w:pPr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C37DE9" w14:paraId="4507AF82" w14:textId="77777777" w:rsidTr="00397FAC">
        <w:tc>
          <w:tcPr>
            <w:tcW w:w="611" w:type="dxa"/>
          </w:tcPr>
          <w:p w14:paraId="3F9A4F06" w14:textId="77777777" w:rsid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4" w:type="dxa"/>
          </w:tcPr>
          <w:p w14:paraId="1DD665AF" w14:textId="77777777" w:rsidR="0085140B" w:rsidRPr="002A16A8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0207E">
              <w:rPr>
                <w:rFonts w:ascii="Times New Roman" w:hAnsi="Times New Roman"/>
                <w:sz w:val="24"/>
                <w:szCs w:val="24"/>
              </w:rPr>
              <w:t>ávrh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00207E">
              <w:rPr>
                <w:rFonts w:ascii="Times New Roman" w:hAnsi="Times New Roman"/>
                <w:sz w:val="24"/>
                <w:szCs w:val="24"/>
              </w:rPr>
              <w:t xml:space="preserve"> na uzavření dohod o náhradě škody ve splátkách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 souvislosti s probíhajícím </w:t>
            </w:r>
            <w:r w:rsidRPr="0000207E">
              <w:rPr>
                <w:rFonts w:ascii="Times New Roman" w:hAnsi="Times New Roman"/>
                <w:sz w:val="24"/>
                <w:szCs w:val="24"/>
              </w:rPr>
              <w:t>trestním řízení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</w:tbl>
    <w:p w14:paraId="5670CC05" w14:textId="77777777" w:rsidR="00910353" w:rsidRDefault="00910353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0A7C9434" w14:textId="77777777" w:rsidR="00824775" w:rsidRDefault="00824775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1B5818B7" w14:textId="77777777" w:rsidR="00824775" w:rsidRDefault="00824775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5744838C" w14:textId="77777777" w:rsidR="00824775" w:rsidRDefault="00824775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7FE1F472" w14:textId="77777777" w:rsidR="0085140B" w:rsidRPr="000225A2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225A2">
        <w:rPr>
          <w:rFonts w:cs="Arial"/>
          <w:b/>
          <w:bCs/>
          <w:sz w:val="24"/>
          <w:szCs w:val="24"/>
          <w:u w:val="single"/>
        </w:rPr>
        <w:t xml:space="preserve">Předkladatelé Mgr. Jan Dohnal, primátor </w:t>
      </w:r>
      <w:r>
        <w:rPr>
          <w:rFonts w:cs="Arial"/>
          <w:b/>
          <w:bCs/>
          <w:sz w:val="24"/>
          <w:szCs w:val="24"/>
          <w:u w:val="single"/>
        </w:rPr>
        <w:t>a Ing. Břetislav Riger</w:t>
      </w:r>
      <w:r w:rsidRPr="000225A2">
        <w:rPr>
          <w:rFonts w:cs="Arial"/>
          <w:b/>
          <w:bCs/>
          <w:sz w:val="24"/>
          <w:szCs w:val="24"/>
          <w:u w:val="single"/>
        </w:rPr>
        <w:t>, náměst</w:t>
      </w:r>
      <w:r>
        <w:rPr>
          <w:rFonts w:cs="Arial"/>
          <w:b/>
          <w:bCs/>
          <w:sz w:val="24"/>
          <w:szCs w:val="24"/>
          <w:u w:val="single"/>
        </w:rPr>
        <w:t>ek</w:t>
      </w:r>
      <w:r w:rsidRPr="000225A2">
        <w:rPr>
          <w:rFonts w:cs="Arial"/>
          <w:b/>
          <w:bCs/>
          <w:sz w:val="24"/>
          <w:szCs w:val="24"/>
          <w:u w:val="single"/>
        </w:rPr>
        <w:t xml:space="preserve"> primátora:</w:t>
      </w:r>
    </w:p>
    <w:p w14:paraId="1A6BC77B" w14:textId="77777777" w:rsidR="0085140B" w:rsidRDefault="0085140B" w:rsidP="0085140B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143921" w14:paraId="4AAB4133" w14:textId="77777777" w:rsidTr="00397FAC">
        <w:tc>
          <w:tcPr>
            <w:tcW w:w="611" w:type="dxa"/>
          </w:tcPr>
          <w:p w14:paraId="33D07C25" w14:textId="77777777" w:rsidR="0085140B" w:rsidRPr="00143921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4" w:type="dxa"/>
          </w:tcPr>
          <w:p w14:paraId="603775B3" w14:textId="77777777" w:rsidR="0085140B" w:rsidRPr="00143921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E82">
              <w:rPr>
                <w:rFonts w:ascii="Times New Roman" w:hAnsi="Times New Roman"/>
                <w:sz w:val="24"/>
                <w:szCs w:val="24"/>
              </w:rPr>
              <w:t>Informativní zpráva o aktuálním stavu přípravy projektu Koncertní sál a rekonstrukce Domu Kultury města Ostravy</w:t>
            </w:r>
          </w:p>
        </w:tc>
      </w:tr>
    </w:tbl>
    <w:p w14:paraId="26F10DF5" w14:textId="77777777" w:rsidR="0085140B" w:rsidRPr="00143921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D409517" w14:textId="77777777" w:rsidR="0085140B" w:rsidRDefault="0085140B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22EE8F21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5140B">
        <w:rPr>
          <w:rFonts w:cs="Arial"/>
          <w:b/>
          <w:bCs/>
          <w:sz w:val="24"/>
          <w:szCs w:val="24"/>
          <w:u w:val="single"/>
        </w:rPr>
        <w:t>Předkladatelé Ing. Hana Tichánková a Mgr. Andrea Hoffmannová, Ph.D., náměstkyně primátora:</w:t>
      </w:r>
    </w:p>
    <w:p w14:paraId="34F5A38E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A97DE6" w14:paraId="64498BEF" w14:textId="77777777" w:rsidTr="00397FAC">
        <w:tc>
          <w:tcPr>
            <w:tcW w:w="611" w:type="dxa"/>
            <w:hideMark/>
          </w:tcPr>
          <w:p w14:paraId="4E904BC3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10B75521" w14:textId="77777777" w:rsidR="0085140B" w:rsidRPr="0085140B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Program na poskytování peněžních prostředků z rozpočtu statutárního města Ostravy na rozjezd podnikání v Ostravě</w:t>
            </w:r>
          </w:p>
        </w:tc>
      </w:tr>
    </w:tbl>
    <w:p w14:paraId="748A2B75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b/>
        </w:rPr>
      </w:pPr>
    </w:p>
    <w:p w14:paraId="73B22D53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b/>
        </w:rPr>
      </w:pPr>
    </w:p>
    <w:p w14:paraId="1581B2E1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5140B">
        <w:rPr>
          <w:rFonts w:cs="Arial"/>
          <w:b/>
          <w:bCs/>
          <w:sz w:val="24"/>
          <w:szCs w:val="24"/>
          <w:u w:val="single"/>
        </w:rPr>
        <w:t xml:space="preserve">Předkladatel Ing. Hana Tichánková, náměstkyně primátora:  </w:t>
      </w:r>
    </w:p>
    <w:p w14:paraId="2BB8209B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06FD3C80" w14:textId="77777777" w:rsidTr="00397FAC">
        <w:tc>
          <w:tcPr>
            <w:tcW w:w="611" w:type="dxa"/>
            <w:hideMark/>
          </w:tcPr>
          <w:p w14:paraId="51C79CFE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71DEAF6F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Strategický plán rozvoje města Ostravy na období 2024-2030</w:t>
            </w:r>
          </w:p>
        </w:tc>
      </w:tr>
    </w:tbl>
    <w:p w14:paraId="3C06A1B0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3A64903B" w14:textId="77777777" w:rsidTr="00397FAC">
        <w:tc>
          <w:tcPr>
            <w:tcW w:w="611" w:type="dxa"/>
            <w:hideMark/>
          </w:tcPr>
          <w:p w14:paraId="6575B6B3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6FEEE217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Pravidelná informace o stavu projektů Průmyslová zóna Ostrava-Hrabová, Strategická průmyslová zóna Ostrava-Mošnov, Rozvojová zóna Hrušov a Technologický park Ostrava (dříve Vědecko-technologický park) za II. pololetí roku 2023</w:t>
            </w:r>
          </w:p>
        </w:tc>
      </w:tr>
    </w:tbl>
    <w:p w14:paraId="3EFDF549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4721D186" w14:textId="77777777" w:rsidTr="00397FAC">
        <w:tc>
          <w:tcPr>
            <w:tcW w:w="611" w:type="dxa"/>
            <w:hideMark/>
          </w:tcPr>
          <w:p w14:paraId="2FB7C0CC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376C0C54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Návrh na poskytnutí účelové dotace z rozpočtu statutárního města Ostravy v rámci dotačního programu Tvoříme prostor a informativní zpráva o průběhu 6. ročníku programu</w:t>
            </w:r>
          </w:p>
        </w:tc>
      </w:tr>
    </w:tbl>
    <w:p w14:paraId="776FE7CE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56648E31" w14:textId="77777777" w:rsidTr="00397FAC">
        <w:tc>
          <w:tcPr>
            <w:tcW w:w="611" w:type="dxa"/>
            <w:hideMark/>
          </w:tcPr>
          <w:p w14:paraId="1B1CB9C8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380FEF85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Zrušení Regulačního plánu lokality Studentská, Ostrava Poruba</w:t>
            </w:r>
          </w:p>
        </w:tc>
      </w:tr>
    </w:tbl>
    <w:p w14:paraId="6AAFD593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61328797" w14:textId="77777777" w:rsidTr="00397FAC">
        <w:tc>
          <w:tcPr>
            <w:tcW w:w="611" w:type="dxa"/>
            <w:hideMark/>
          </w:tcPr>
          <w:p w14:paraId="76A15831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26C1504E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Zrušení Regulačního plánu lokality Na Františkově ve Slezské Ostravě</w:t>
            </w:r>
          </w:p>
        </w:tc>
      </w:tr>
    </w:tbl>
    <w:p w14:paraId="6A88A217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7EFBA4EC" w14:textId="77777777" w:rsidTr="00397FAC">
        <w:tc>
          <w:tcPr>
            <w:tcW w:w="611" w:type="dxa"/>
            <w:hideMark/>
          </w:tcPr>
          <w:p w14:paraId="16BF3E53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41C6B431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Návrh na pořízení změny Regulačního plánu v lokalitě Orient v Moravské Ostravě</w:t>
            </w:r>
          </w:p>
        </w:tc>
      </w:tr>
    </w:tbl>
    <w:p w14:paraId="16F2EBDF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1026E8A6" w14:textId="77777777" w:rsidTr="00397FAC">
        <w:tc>
          <w:tcPr>
            <w:tcW w:w="611" w:type="dxa"/>
            <w:hideMark/>
          </w:tcPr>
          <w:p w14:paraId="004F807D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0500F0EA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Návrhy na pořízení změny Územního plánu Ostravy</w:t>
            </w:r>
          </w:p>
        </w:tc>
      </w:tr>
    </w:tbl>
    <w:p w14:paraId="3FB7ED86" w14:textId="77777777" w:rsidR="0085140B" w:rsidRDefault="0085140B" w:rsidP="0085140B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B6455F" w14:paraId="47995EAB" w14:textId="77777777" w:rsidTr="00397FAC">
        <w:tc>
          <w:tcPr>
            <w:tcW w:w="611" w:type="dxa"/>
          </w:tcPr>
          <w:p w14:paraId="10EF8173" w14:textId="77777777" w:rsidR="0085140B" w:rsidRPr="00B6455F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4" w:type="dxa"/>
          </w:tcPr>
          <w:p w14:paraId="4F45E61A" w14:textId="77777777" w:rsidR="0085140B" w:rsidRPr="00B6455F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B0">
              <w:rPr>
                <w:rFonts w:ascii="Times New Roman" w:hAnsi="Times New Roman"/>
                <w:sz w:val="24"/>
                <w:szCs w:val="24"/>
              </w:rPr>
              <w:t>Schválení programového rámce Integrované územní strategie Ostravské metropolitní oblasti 2021-2027</w:t>
            </w:r>
          </w:p>
        </w:tc>
      </w:tr>
    </w:tbl>
    <w:p w14:paraId="69377E27" w14:textId="77777777" w:rsidR="0085140B" w:rsidRDefault="0085140B" w:rsidP="0085140B">
      <w:pPr>
        <w:tabs>
          <w:tab w:val="left" w:pos="8222"/>
          <w:tab w:val="left" w:pos="9639"/>
        </w:tabs>
        <w:jc w:val="both"/>
      </w:pPr>
    </w:p>
    <w:p w14:paraId="0E2010B3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7F2D6B1B" w14:textId="77777777" w:rsidR="0085140B" w:rsidRDefault="0085140B" w:rsidP="0085140B">
      <w:pPr>
        <w:rPr>
          <w:rFonts w:cs="Arial"/>
          <w:b/>
          <w:bCs/>
          <w:u w:val="single"/>
        </w:rPr>
      </w:pPr>
      <w:r w:rsidRPr="0085140B">
        <w:rPr>
          <w:rFonts w:cs="Arial"/>
          <w:b/>
          <w:bCs/>
          <w:sz w:val="24"/>
          <w:szCs w:val="24"/>
          <w:u w:val="single"/>
        </w:rPr>
        <w:t xml:space="preserve">Předkladatel Bc. Aleš Boháč, </w:t>
      </w:r>
      <w:proofErr w:type="spellStart"/>
      <w:r w:rsidRPr="0085140B">
        <w:rPr>
          <w:rFonts w:cs="Arial"/>
          <w:b/>
          <w:bCs/>
          <w:sz w:val="24"/>
          <w:szCs w:val="24"/>
          <w:u w:val="single"/>
        </w:rPr>
        <w:t>MBA</w:t>
      </w:r>
      <w:proofErr w:type="spellEnd"/>
      <w:r w:rsidRPr="0085140B">
        <w:rPr>
          <w:rFonts w:cs="Arial"/>
          <w:b/>
          <w:bCs/>
          <w:sz w:val="24"/>
          <w:szCs w:val="24"/>
          <w:u w:val="single"/>
        </w:rPr>
        <w:t>, náměstek primátora:</w:t>
      </w:r>
    </w:p>
    <w:p w14:paraId="0C72E0F9" w14:textId="77777777" w:rsidR="0085140B" w:rsidRDefault="0085140B" w:rsidP="0085140B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67D39960" w14:textId="77777777" w:rsidTr="00397FAC">
        <w:tc>
          <w:tcPr>
            <w:tcW w:w="611" w:type="dxa"/>
            <w:hideMark/>
          </w:tcPr>
          <w:p w14:paraId="2E2D752B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20F4BBC1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Schválení změny Rozhodnutí o poskytnutí dotace pro projekt "Revitalizace aleje na ulici Sadová v úseku od Dětského ráje po ulici Na Bělidle"</w:t>
            </w:r>
          </w:p>
        </w:tc>
      </w:tr>
    </w:tbl>
    <w:p w14:paraId="3BAFF5E8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5140B" w:rsidRPr="0085140B" w14:paraId="03439E1D" w14:textId="77777777" w:rsidTr="00397FAC">
        <w:tc>
          <w:tcPr>
            <w:tcW w:w="611" w:type="dxa"/>
          </w:tcPr>
          <w:p w14:paraId="68798CB0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14:paraId="1A1719C0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Aktualizace strategického plánu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fajnOVA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CENTRUM o rozšiřující studie k regeneraci části Přívoz a studii mapující vývoj městského obvodu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MOaP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dle sčítání lidu, domů a bytů</w:t>
            </w:r>
          </w:p>
        </w:tc>
      </w:tr>
    </w:tbl>
    <w:p w14:paraId="54157D53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5140B" w:rsidRPr="0085140B" w14:paraId="4D999493" w14:textId="77777777" w:rsidTr="00397FAC">
        <w:tc>
          <w:tcPr>
            <w:tcW w:w="611" w:type="dxa"/>
          </w:tcPr>
          <w:p w14:paraId="5775BB3C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14:paraId="5A9CD4B9" w14:textId="3406785C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Program na poskytnutí účelových neinvestičních dotací a příspěvků na ozdravné pobyty v období od 01.11.2024 do 30.04.</w:t>
            </w:r>
            <w:r w:rsidR="00022130">
              <w:rPr>
                <w:rFonts w:ascii="Times New Roman" w:hAnsi="Times New Roman"/>
                <w:sz w:val="24"/>
                <w:szCs w:val="24"/>
              </w:rPr>
              <w:t>2</w:t>
            </w:r>
            <w:r w:rsidRPr="0085140B">
              <w:rPr>
                <w:rFonts w:ascii="Times New Roman" w:hAnsi="Times New Roman"/>
                <w:sz w:val="24"/>
                <w:szCs w:val="24"/>
              </w:rPr>
              <w:t>025</w:t>
            </w:r>
          </w:p>
        </w:tc>
      </w:tr>
    </w:tbl>
    <w:p w14:paraId="17E59D4D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b/>
        </w:rPr>
      </w:pPr>
    </w:p>
    <w:p w14:paraId="51BC2B96" w14:textId="77777777" w:rsidR="00824775" w:rsidRDefault="00824775" w:rsidP="0085140B">
      <w:pPr>
        <w:tabs>
          <w:tab w:val="left" w:pos="8222"/>
          <w:tab w:val="left" w:pos="9639"/>
        </w:tabs>
        <w:jc w:val="both"/>
        <w:rPr>
          <w:b/>
        </w:rPr>
      </w:pPr>
    </w:p>
    <w:p w14:paraId="6602F199" w14:textId="77777777" w:rsidR="00824775" w:rsidRDefault="00824775" w:rsidP="0085140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C37DE9" w14:paraId="5AE4E25C" w14:textId="77777777" w:rsidTr="00397FAC">
        <w:tc>
          <w:tcPr>
            <w:tcW w:w="611" w:type="dxa"/>
          </w:tcPr>
          <w:p w14:paraId="4F36E1F2" w14:textId="77777777" w:rsidR="0085140B" w:rsidRPr="00C37DE9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4" w:type="dxa"/>
          </w:tcPr>
          <w:p w14:paraId="0786D6A3" w14:textId="77777777" w:rsidR="0085140B" w:rsidRPr="00C37DE9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56">
              <w:rPr>
                <w:rFonts w:ascii="Times New Roman" w:hAnsi="Times New Roman"/>
                <w:sz w:val="24"/>
                <w:szCs w:val="24"/>
              </w:rPr>
              <w:t>Návrh na poskytnutí dotací Moravskoslezskému kraji na spolufinancování projektů "Kotlíkové dotace v Moravskoslezském kraji - 3. výzva"</w:t>
            </w:r>
          </w:p>
        </w:tc>
      </w:tr>
    </w:tbl>
    <w:p w14:paraId="19CCD7A3" w14:textId="77777777" w:rsidR="0085140B" w:rsidRPr="00C37DE9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C37DE9" w14:paraId="76308D48" w14:textId="77777777" w:rsidTr="00397FAC">
        <w:tc>
          <w:tcPr>
            <w:tcW w:w="611" w:type="dxa"/>
          </w:tcPr>
          <w:p w14:paraId="6279577D" w14:textId="77777777" w:rsidR="0085140B" w:rsidRPr="00C37DE9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4" w:type="dxa"/>
          </w:tcPr>
          <w:p w14:paraId="641E36FE" w14:textId="77777777" w:rsidR="0085140B" w:rsidRPr="00172510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E85">
              <w:rPr>
                <w:rFonts w:ascii="Times New Roman" w:hAnsi="Times New Roman"/>
                <w:sz w:val="24"/>
                <w:szCs w:val="24"/>
              </w:rPr>
              <w:t>Podání žádosti o dotaci a finanční spoluúčast</w:t>
            </w:r>
          </w:p>
        </w:tc>
      </w:tr>
    </w:tbl>
    <w:p w14:paraId="04AC74EE" w14:textId="77777777" w:rsidR="0085140B" w:rsidRDefault="0085140B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C37DE9" w14:paraId="5A2CD321" w14:textId="77777777" w:rsidTr="00397FAC">
        <w:tc>
          <w:tcPr>
            <w:tcW w:w="611" w:type="dxa"/>
          </w:tcPr>
          <w:p w14:paraId="0741403F" w14:textId="67BD0BD1" w:rsidR="0085140B" w:rsidRDefault="00F46DBC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="008D0C7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6D4A65B5" w14:textId="7699FCF0" w:rsidR="0085140B" w:rsidRPr="00FB5E85" w:rsidRDefault="00C3568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68B">
              <w:rPr>
                <w:rFonts w:ascii="Times New Roman" w:hAnsi="Times New Roman"/>
                <w:sz w:val="24"/>
                <w:szCs w:val="24"/>
              </w:rPr>
              <w:t xml:space="preserve">Podání žádosti o dotaci na projekt </w:t>
            </w:r>
            <w:r w:rsidR="008821B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3568B">
              <w:rPr>
                <w:rFonts w:ascii="Times New Roman" w:hAnsi="Times New Roman"/>
                <w:sz w:val="24"/>
                <w:szCs w:val="24"/>
              </w:rPr>
              <w:t>Sportovní hala u ZŠ Stará Bělá</w:t>
            </w:r>
            <w:r w:rsidR="008821BC">
              <w:rPr>
                <w:rFonts w:ascii="Times New Roman" w:hAnsi="Times New Roman"/>
                <w:sz w:val="24"/>
                <w:szCs w:val="24"/>
              </w:rPr>
              <w:t>“</w:t>
            </w:r>
            <w:r w:rsidRPr="00C3568B">
              <w:rPr>
                <w:rFonts w:ascii="Times New Roman" w:hAnsi="Times New Roman"/>
                <w:sz w:val="24"/>
                <w:szCs w:val="24"/>
              </w:rPr>
              <w:t xml:space="preserve"> a finanční spoluúčast</w:t>
            </w:r>
          </w:p>
        </w:tc>
      </w:tr>
    </w:tbl>
    <w:p w14:paraId="5ED05AE7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b/>
        </w:rPr>
      </w:pPr>
    </w:p>
    <w:p w14:paraId="7A3C3824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b/>
        </w:rPr>
      </w:pPr>
    </w:p>
    <w:p w14:paraId="7342B051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b/>
        </w:rPr>
      </w:pPr>
    </w:p>
    <w:p w14:paraId="6072FB5A" w14:textId="405AECDD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5140B">
        <w:rPr>
          <w:rFonts w:cs="Arial"/>
          <w:b/>
          <w:bCs/>
          <w:sz w:val="24"/>
          <w:szCs w:val="24"/>
          <w:u w:val="single"/>
        </w:rPr>
        <w:t>Předkladatel Mgr. Andrea Hof</w:t>
      </w:r>
      <w:r w:rsidR="00022130">
        <w:rPr>
          <w:rFonts w:cs="Arial"/>
          <w:b/>
          <w:bCs/>
          <w:sz w:val="24"/>
          <w:szCs w:val="24"/>
          <w:u w:val="single"/>
        </w:rPr>
        <w:t>f</w:t>
      </w:r>
      <w:r w:rsidRPr="0085140B">
        <w:rPr>
          <w:rFonts w:cs="Arial"/>
          <w:b/>
          <w:bCs/>
          <w:sz w:val="24"/>
          <w:szCs w:val="24"/>
          <w:u w:val="single"/>
        </w:rPr>
        <w:t xml:space="preserve">mannová, Ph.D., náměstkyně primátora:  </w:t>
      </w:r>
    </w:p>
    <w:p w14:paraId="36218323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2788D8CA" w14:textId="77777777" w:rsidTr="00397FAC">
        <w:tc>
          <w:tcPr>
            <w:tcW w:w="611" w:type="dxa"/>
            <w:hideMark/>
          </w:tcPr>
          <w:p w14:paraId="3EB0AE95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1B264DF1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Memorandum o finanční podpoře výstavby vysokoškolských kolejí pro studenty Ostravské univerzity</w:t>
            </w:r>
          </w:p>
        </w:tc>
      </w:tr>
    </w:tbl>
    <w:p w14:paraId="47F186BD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766FCB1A" w14:textId="77777777" w:rsidTr="00397FAC">
        <w:tc>
          <w:tcPr>
            <w:tcW w:w="611" w:type="dxa"/>
            <w:hideMark/>
          </w:tcPr>
          <w:p w14:paraId="17CAD3D5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5B2D5DAE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Program na podporu cizojazyčné výuky na území statutárního města Ostravy pro školní rok 2024/2025 a Výzva na podporu cizojazyčné výuky na území statutárního města Ostravy pro školní rok 2024/2025</w:t>
            </w:r>
          </w:p>
        </w:tc>
      </w:tr>
    </w:tbl>
    <w:p w14:paraId="39CF9E0E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F71789" w14:paraId="74B7856A" w14:textId="77777777" w:rsidTr="00397FAC">
        <w:tc>
          <w:tcPr>
            <w:tcW w:w="611" w:type="dxa"/>
          </w:tcPr>
          <w:p w14:paraId="7BDB5BF5" w14:textId="62E93E4B" w:rsidR="0085140B" w:rsidRPr="00A079AA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  <w:r w:rsidR="00F3579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2963CCE0" w14:textId="77777777" w:rsidR="0085140B" w:rsidRPr="00F71789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42A">
              <w:rPr>
                <w:rFonts w:ascii="Times New Roman" w:hAnsi="Times New Roman"/>
                <w:sz w:val="24"/>
                <w:szCs w:val="24"/>
              </w:rPr>
              <w:t>Návrh na uzavření Konsorciální smlouvy</w:t>
            </w:r>
          </w:p>
        </w:tc>
      </w:tr>
    </w:tbl>
    <w:p w14:paraId="3F861DC2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214AA5" w14:paraId="29697687" w14:textId="77777777" w:rsidTr="00397FAC">
        <w:tc>
          <w:tcPr>
            <w:tcW w:w="611" w:type="dxa"/>
          </w:tcPr>
          <w:p w14:paraId="173064D6" w14:textId="2907A82D" w:rsidR="0085140B" w:rsidRPr="00214AA5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  <w:r w:rsidR="00F3579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3699128D" w14:textId="77777777" w:rsidR="0085140B" w:rsidRPr="00214AA5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4FC">
              <w:rPr>
                <w:rFonts w:ascii="Times New Roman" w:hAnsi="Times New Roman"/>
                <w:sz w:val="24"/>
                <w:szCs w:val="24"/>
              </w:rPr>
              <w:t xml:space="preserve">Návrh na poskytnutí mimořádné dotace na podporu </w:t>
            </w:r>
            <w:proofErr w:type="spellStart"/>
            <w:r w:rsidRPr="004734FC">
              <w:rPr>
                <w:rFonts w:ascii="Times New Roman" w:hAnsi="Times New Roman"/>
                <w:sz w:val="24"/>
                <w:szCs w:val="24"/>
              </w:rPr>
              <w:t>Moonshot</w:t>
            </w:r>
            <w:proofErr w:type="spellEnd"/>
            <w:r w:rsidRPr="00473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34FC">
              <w:rPr>
                <w:rFonts w:ascii="Times New Roman" w:hAnsi="Times New Roman"/>
                <w:sz w:val="24"/>
                <w:szCs w:val="24"/>
              </w:rPr>
              <w:t>Young</w:t>
            </w:r>
            <w:proofErr w:type="spellEnd"/>
            <w:r w:rsidRPr="00473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34FC">
              <w:rPr>
                <w:rFonts w:ascii="Times New Roman" w:hAnsi="Times New Roman"/>
                <w:sz w:val="24"/>
                <w:szCs w:val="24"/>
              </w:rPr>
              <w:t>Leaders</w:t>
            </w:r>
            <w:proofErr w:type="spellEnd"/>
            <w:r w:rsidRPr="004734FC">
              <w:rPr>
                <w:rFonts w:ascii="Times New Roman" w:hAnsi="Times New Roman"/>
                <w:sz w:val="24"/>
                <w:szCs w:val="24"/>
              </w:rPr>
              <w:t xml:space="preserve"> Campu v roce 2024</w:t>
            </w:r>
          </w:p>
        </w:tc>
      </w:tr>
    </w:tbl>
    <w:p w14:paraId="08A6A382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b/>
        </w:rPr>
      </w:pPr>
    </w:p>
    <w:p w14:paraId="6CEF516E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b/>
        </w:rPr>
      </w:pPr>
    </w:p>
    <w:p w14:paraId="5A9A7CA1" w14:textId="77777777" w:rsidR="00824775" w:rsidRDefault="00824775" w:rsidP="0085140B">
      <w:pPr>
        <w:tabs>
          <w:tab w:val="left" w:pos="8222"/>
          <w:tab w:val="left" w:pos="9639"/>
        </w:tabs>
        <w:jc w:val="both"/>
        <w:rPr>
          <w:b/>
        </w:rPr>
      </w:pPr>
    </w:p>
    <w:p w14:paraId="3413DAB4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5140B">
        <w:rPr>
          <w:rFonts w:cs="Arial"/>
          <w:b/>
          <w:bCs/>
          <w:sz w:val="24"/>
          <w:szCs w:val="24"/>
          <w:u w:val="single"/>
        </w:rPr>
        <w:t xml:space="preserve">Předkladatel Ing. Lucie Baránková Vilamová, Ph.D., náměstkyně primátora:  </w:t>
      </w:r>
    </w:p>
    <w:p w14:paraId="78B9FB09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590191EB" w14:textId="77777777" w:rsidTr="00397FAC">
        <w:tc>
          <w:tcPr>
            <w:tcW w:w="611" w:type="dxa"/>
            <w:hideMark/>
          </w:tcPr>
          <w:p w14:paraId="11E08BB2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6E5BF637" w14:textId="77777777" w:rsidR="0085140B" w:rsidRPr="0085140B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Informace o stavu zadluženosti města včetně městských obvodů k 31.12.2023</w:t>
            </w:r>
          </w:p>
        </w:tc>
      </w:tr>
    </w:tbl>
    <w:p w14:paraId="2C47BA9D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706118EB" w14:textId="77777777" w:rsidTr="00397FAC">
        <w:tc>
          <w:tcPr>
            <w:tcW w:w="611" w:type="dxa"/>
            <w:hideMark/>
          </w:tcPr>
          <w:p w14:paraId="56CEF57F" w14:textId="77777777" w:rsidR="0085140B" w:rsidRPr="0085140B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5CACE885" w14:textId="77777777" w:rsidR="0085140B" w:rsidRPr="0085140B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Žádosti o poskytnutí neinvestiční účelové dotace v oblasti kultury z rozpočtu statutárního města Ostravy</w:t>
            </w:r>
          </w:p>
        </w:tc>
      </w:tr>
    </w:tbl>
    <w:p w14:paraId="5805F112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143921" w14:paraId="4240949C" w14:textId="77777777" w:rsidTr="00397FAC">
        <w:tc>
          <w:tcPr>
            <w:tcW w:w="611" w:type="dxa"/>
          </w:tcPr>
          <w:p w14:paraId="77D1F8EB" w14:textId="77777777" w:rsidR="0085140B" w:rsidRPr="00143921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4" w:type="dxa"/>
          </w:tcPr>
          <w:p w14:paraId="4D474576" w14:textId="77777777" w:rsidR="0085140B" w:rsidRPr="00143921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30B">
              <w:rPr>
                <w:rFonts w:ascii="Times New Roman" w:hAnsi="Times New Roman"/>
                <w:sz w:val="24"/>
                <w:szCs w:val="24"/>
              </w:rPr>
              <w:t>Návrh na rozdělení volných zdrojů u základního běžného účtu a v pokladně k 31.12.2023</w:t>
            </w:r>
          </w:p>
        </w:tc>
      </w:tr>
    </w:tbl>
    <w:p w14:paraId="42920F38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143921" w14:paraId="7B50695F" w14:textId="77777777" w:rsidTr="00397FAC">
        <w:tc>
          <w:tcPr>
            <w:tcW w:w="611" w:type="dxa"/>
          </w:tcPr>
          <w:p w14:paraId="785EBC6B" w14:textId="25CB9387" w:rsidR="0085140B" w:rsidRPr="00143921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  <w:r w:rsidR="00F3579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656F5658" w14:textId="77777777" w:rsidR="0085140B" w:rsidRPr="00143921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042">
              <w:rPr>
                <w:rFonts w:ascii="Times New Roman" w:hAnsi="Times New Roman"/>
                <w:sz w:val="24"/>
                <w:szCs w:val="24"/>
              </w:rPr>
              <w:t xml:space="preserve">Souhrnný rozpočet statutárního města Ostravy na rok 2024, střednědobé výhledy rozpočtu na roky </w:t>
            </w:r>
            <w:proofErr w:type="gramStart"/>
            <w:r w:rsidRPr="000E7042">
              <w:rPr>
                <w:rFonts w:ascii="Times New Roman" w:hAnsi="Times New Roman"/>
                <w:sz w:val="24"/>
                <w:szCs w:val="24"/>
              </w:rPr>
              <w:t>2025 - 2027</w:t>
            </w:r>
            <w:proofErr w:type="gramEnd"/>
          </w:p>
        </w:tc>
      </w:tr>
    </w:tbl>
    <w:p w14:paraId="56E767EF" w14:textId="77777777" w:rsidR="0085140B" w:rsidRPr="00143921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143921" w14:paraId="5928F0C9" w14:textId="77777777" w:rsidTr="00397FAC">
        <w:tc>
          <w:tcPr>
            <w:tcW w:w="611" w:type="dxa"/>
          </w:tcPr>
          <w:p w14:paraId="068B1092" w14:textId="77777777" w:rsidR="0085140B" w:rsidRPr="00143921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4" w:type="dxa"/>
          </w:tcPr>
          <w:p w14:paraId="2007753A" w14:textId="77777777" w:rsidR="0085140B" w:rsidRPr="00143921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B2A">
              <w:rPr>
                <w:rFonts w:ascii="Times New Roman" w:hAnsi="Times New Roman"/>
                <w:sz w:val="24"/>
                <w:szCs w:val="24"/>
              </w:rPr>
              <w:t>Návrh na navýšení víceletých neinvestičních účelových dotací v oblasti kultury pro rok 2024, návrh na uzavření dodatků ke smlouvám o poskytnutí víceletých neinvestičních účelových dotací v oblasti kultury a zachování kulturního dědictví</w:t>
            </w:r>
          </w:p>
        </w:tc>
      </w:tr>
    </w:tbl>
    <w:p w14:paraId="02AE67D5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b/>
        </w:rPr>
      </w:pPr>
    </w:p>
    <w:p w14:paraId="1F40E588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30DE411A" w14:textId="5752D1A1" w:rsidR="0085140B" w:rsidRPr="000225A2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</w:t>
      </w:r>
      <w:r>
        <w:rPr>
          <w:rFonts w:cs="Arial"/>
          <w:b/>
          <w:bCs/>
          <w:sz w:val="24"/>
          <w:szCs w:val="24"/>
          <w:u w:val="single"/>
        </w:rPr>
        <w:t>lé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Mgr. Jan Dohnal</w:t>
      </w:r>
      <w:r w:rsidRPr="00A079AA">
        <w:rPr>
          <w:rFonts w:cs="Arial"/>
          <w:b/>
          <w:bCs/>
          <w:sz w:val="24"/>
          <w:szCs w:val="24"/>
          <w:u w:val="single"/>
        </w:rPr>
        <w:t>, primátor</w:t>
      </w:r>
      <w:r>
        <w:rPr>
          <w:rFonts w:cs="Arial"/>
          <w:b/>
          <w:bCs/>
          <w:sz w:val="24"/>
          <w:szCs w:val="24"/>
          <w:u w:val="single"/>
        </w:rPr>
        <w:t>, a Ing. Zbyněk Pražák, Ph.D.</w:t>
      </w:r>
      <w:r w:rsidRPr="000225A2">
        <w:rPr>
          <w:rFonts w:cs="Arial"/>
          <w:b/>
          <w:bCs/>
          <w:sz w:val="24"/>
          <w:szCs w:val="24"/>
          <w:u w:val="single"/>
        </w:rPr>
        <w:t>, náměstek primátora:</w:t>
      </w:r>
    </w:p>
    <w:p w14:paraId="59744B59" w14:textId="77777777" w:rsidR="0085140B" w:rsidRPr="00143921" w:rsidRDefault="0085140B" w:rsidP="0085140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143921" w14:paraId="10584334" w14:textId="77777777" w:rsidTr="00397FAC">
        <w:tc>
          <w:tcPr>
            <w:tcW w:w="611" w:type="dxa"/>
          </w:tcPr>
          <w:p w14:paraId="5D7B8B6B" w14:textId="77777777" w:rsidR="0085140B" w:rsidRPr="00143921" w:rsidRDefault="0085140B" w:rsidP="00397FA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4" w:type="dxa"/>
          </w:tcPr>
          <w:p w14:paraId="67A06BE6" w14:textId="77777777" w:rsidR="0085140B" w:rsidRPr="00143921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C9F">
              <w:rPr>
                <w:rFonts w:ascii="Times New Roman" w:hAnsi="Times New Roman"/>
                <w:sz w:val="24"/>
                <w:szCs w:val="24"/>
              </w:rPr>
              <w:t>Návrh odpovědi na stížnost občanů</w:t>
            </w:r>
          </w:p>
        </w:tc>
      </w:tr>
    </w:tbl>
    <w:p w14:paraId="2A9F9DD9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487767E5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2A224EB0" w14:textId="77777777" w:rsidR="00824775" w:rsidRDefault="00824775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27D9A2C5" w14:textId="77777777" w:rsidR="0085140B" w:rsidRPr="000225A2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225A2">
        <w:rPr>
          <w:rFonts w:cs="Arial"/>
          <w:b/>
          <w:bCs/>
          <w:sz w:val="24"/>
          <w:szCs w:val="24"/>
          <w:u w:val="single"/>
        </w:rPr>
        <w:t xml:space="preserve">Předkladatelé </w:t>
      </w:r>
      <w:r>
        <w:rPr>
          <w:rFonts w:cs="Arial"/>
          <w:b/>
          <w:bCs/>
          <w:sz w:val="24"/>
          <w:szCs w:val="24"/>
          <w:u w:val="single"/>
        </w:rPr>
        <w:t>Ing. Zbyněk Pražák, Ph.D.</w:t>
      </w:r>
      <w:r w:rsidRPr="000225A2">
        <w:rPr>
          <w:rFonts w:cs="Arial"/>
          <w:b/>
          <w:bCs/>
          <w:sz w:val="24"/>
          <w:szCs w:val="24"/>
          <w:u w:val="single"/>
        </w:rPr>
        <w:t>, náměstek primátora:</w:t>
      </w:r>
    </w:p>
    <w:p w14:paraId="63462C97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F71789" w14:paraId="202407F6" w14:textId="77777777" w:rsidTr="00397FAC">
        <w:tc>
          <w:tcPr>
            <w:tcW w:w="611" w:type="dxa"/>
          </w:tcPr>
          <w:p w14:paraId="16299292" w14:textId="77777777" w:rsidR="0085140B" w:rsidRPr="00A079AA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4" w:type="dxa"/>
          </w:tcPr>
          <w:p w14:paraId="53E8AC3A" w14:textId="77777777" w:rsidR="0085140B" w:rsidRPr="00F71789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2D3">
              <w:rPr>
                <w:rFonts w:ascii="Times New Roman" w:hAnsi="Times New Roman"/>
                <w:sz w:val="24"/>
                <w:szCs w:val="24"/>
              </w:rPr>
              <w:t>Koncepce rodinné politiky statutárního města Ostravy 2030</w:t>
            </w:r>
          </w:p>
        </w:tc>
      </w:tr>
    </w:tbl>
    <w:p w14:paraId="67E8C948" w14:textId="7C021F3A" w:rsidR="0085140B" w:rsidRDefault="0085140B" w:rsidP="0085140B">
      <w:pPr>
        <w:tabs>
          <w:tab w:val="left" w:pos="8222"/>
          <w:tab w:val="left" w:pos="9639"/>
        </w:tabs>
        <w:jc w:val="both"/>
        <w:rPr>
          <w:rFonts w:cs="Arial"/>
        </w:rPr>
      </w:pPr>
      <w:r w:rsidRPr="007922D3">
        <w:rPr>
          <w:rFonts w:cs="Arial"/>
        </w:rPr>
        <w:t xml:space="preserve">      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2C6DC9" w14:paraId="64BF1F66" w14:textId="77777777" w:rsidTr="00397FAC">
        <w:tc>
          <w:tcPr>
            <w:tcW w:w="611" w:type="dxa"/>
          </w:tcPr>
          <w:p w14:paraId="687EC8FD" w14:textId="77777777" w:rsidR="0085140B" w:rsidRPr="00A079AA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094" w:type="dxa"/>
          </w:tcPr>
          <w:p w14:paraId="62F17916" w14:textId="77777777" w:rsidR="0085140B" w:rsidRPr="002C6DC9" w:rsidRDefault="0085140B" w:rsidP="00397F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D9">
              <w:rPr>
                <w:rFonts w:ascii="Times New Roman" w:hAnsi="Times New Roman"/>
                <w:sz w:val="24"/>
                <w:szCs w:val="24"/>
              </w:rPr>
              <w:t xml:space="preserve">Deklarace veřejného zadavatele k potřebnosti vzniku a míry spolufinancování sociální služby a poskytnutí individuální neinvestiční dotace společnosti </w:t>
            </w:r>
            <w:proofErr w:type="spellStart"/>
            <w:r w:rsidRPr="008D2ED9">
              <w:rPr>
                <w:rFonts w:ascii="Times New Roman" w:hAnsi="Times New Roman"/>
                <w:sz w:val="24"/>
                <w:szCs w:val="24"/>
              </w:rPr>
              <w:t>MIKASA</w:t>
            </w:r>
            <w:proofErr w:type="spellEnd"/>
            <w:r w:rsidRPr="008D2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2ED9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8D2E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324872A" w14:textId="77777777" w:rsidR="0085140B" w:rsidRPr="007922D3" w:rsidRDefault="0085140B" w:rsidP="0085140B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A97DE6" w14:paraId="15983B2E" w14:textId="77777777" w:rsidTr="00397FAC">
        <w:tc>
          <w:tcPr>
            <w:tcW w:w="611" w:type="dxa"/>
          </w:tcPr>
          <w:p w14:paraId="7B621A70" w14:textId="77777777" w:rsidR="0085140B" w:rsidRPr="000225A2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94" w:type="dxa"/>
          </w:tcPr>
          <w:p w14:paraId="7D9D4620" w14:textId="77777777" w:rsidR="0085140B" w:rsidRPr="000225A2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62A">
              <w:rPr>
                <w:rFonts w:ascii="Times New Roman" w:hAnsi="Times New Roman"/>
                <w:sz w:val="24"/>
                <w:szCs w:val="24"/>
              </w:rPr>
              <w:t>Program a Podmínky na poskytnutí peněžních prostředků z výnosů daní z hazardních her (Loterie) pro rok 2024 včetně návrhu na vyhlášení výběrového řízení</w:t>
            </w:r>
          </w:p>
        </w:tc>
      </w:tr>
    </w:tbl>
    <w:p w14:paraId="0C230970" w14:textId="77777777" w:rsidR="0085140B" w:rsidRDefault="0085140B" w:rsidP="0085140B">
      <w:pPr>
        <w:rPr>
          <w:rFonts w:ascii="Times New Roman" w:hAnsi="Times New Roman"/>
          <w:sz w:val="22"/>
          <w:szCs w:val="22"/>
        </w:rPr>
      </w:pPr>
    </w:p>
    <w:p w14:paraId="372DCA3B" w14:textId="77777777" w:rsidR="0085140B" w:rsidRDefault="0085140B" w:rsidP="0085140B">
      <w:pPr>
        <w:rPr>
          <w:rFonts w:ascii="Times New Roman" w:hAnsi="Times New Roman"/>
          <w:sz w:val="22"/>
          <w:szCs w:val="22"/>
        </w:rPr>
      </w:pPr>
    </w:p>
    <w:p w14:paraId="5086B4CF" w14:textId="77777777" w:rsidR="00824775" w:rsidRDefault="00824775" w:rsidP="0085140B">
      <w:pPr>
        <w:rPr>
          <w:rFonts w:ascii="Times New Roman" w:hAnsi="Times New Roman"/>
          <w:sz w:val="22"/>
          <w:szCs w:val="22"/>
        </w:rPr>
      </w:pPr>
    </w:p>
    <w:p w14:paraId="72B40A47" w14:textId="77777777" w:rsidR="0085140B" w:rsidRPr="000225A2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225A2">
        <w:rPr>
          <w:rFonts w:cs="Arial"/>
          <w:b/>
          <w:bCs/>
          <w:sz w:val="24"/>
          <w:szCs w:val="24"/>
          <w:u w:val="single"/>
        </w:rPr>
        <w:t>Předkladatelé Mgr. Jan Dohnal, primátor</w:t>
      </w:r>
      <w:r>
        <w:rPr>
          <w:rFonts w:cs="Arial"/>
          <w:b/>
          <w:bCs/>
          <w:sz w:val="24"/>
          <w:szCs w:val="24"/>
          <w:u w:val="single"/>
        </w:rPr>
        <w:t>,</w:t>
      </w:r>
      <w:r w:rsidRPr="000225A2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Ing. Hana Tichánková</w:t>
      </w:r>
      <w:r w:rsidRPr="000225A2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 xml:space="preserve">a </w:t>
      </w:r>
      <w:r w:rsidRPr="000225A2">
        <w:rPr>
          <w:rFonts w:cs="Arial"/>
          <w:b/>
          <w:bCs/>
          <w:sz w:val="24"/>
          <w:szCs w:val="24"/>
          <w:u w:val="single"/>
        </w:rPr>
        <w:t>Jiří Vávra, náměst</w:t>
      </w:r>
      <w:r>
        <w:rPr>
          <w:rFonts w:cs="Arial"/>
          <w:b/>
          <w:bCs/>
          <w:sz w:val="24"/>
          <w:szCs w:val="24"/>
          <w:u w:val="single"/>
        </w:rPr>
        <w:t>ci</w:t>
      </w:r>
      <w:r w:rsidRPr="000225A2">
        <w:rPr>
          <w:rFonts w:cs="Arial"/>
          <w:b/>
          <w:bCs/>
          <w:sz w:val="24"/>
          <w:szCs w:val="24"/>
          <w:u w:val="single"/>
        </w:rPr>
        <w:t xml:space="preserve"> primátora:</w:t>
      </w:r>
    </w:p>
    <w:p w14:paraId="7FFB459E" w14:textId="77777777" w:rsidR="0085140B" w:rsidRPr="003D288D" w:rsidRDefault="0085140B" w:rsidP="0085140B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A079AA" w14:paraId="1603F439" w14:textId="77777777" w:rsidTr="00397FAC">
        <w:tc>
          <w:tcPr>
            <w:tcW w:w="611" w:type="dxa"/>
          </w:tcPr>
          <w:p w14:paraId="65AABA1A" w14:textId="77777777" w:rsidR="0085140B" w:rsidRPr="00A079AA" w:rsidRDefault="0085140B" w:rsidP="00397FA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9094" w:type="dxa"/>
          </w:tcPr>
          <w:p w14:paraId="61B27373" w14:textId="77777777" w:rsidR="0085140B" w:rsidRPr="002C6DC9" w:rsidRDefault="0085140B" w:rsidP="00397F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934">
              <w:rPr>
                <w:rFonts w:ascii="Times New Roman" w:hAnsi="Times New Roman"/>
                <w:sz w:val="24"/>
                <w:szCs w:val="24"/>
              </w:rPr>
              <w:t>Návrh na uzavření Dodatku č. 1 ke Smlouvě o smlouvě budoucí o zřízení práva stavby ev.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24934">
              <w:rPr>
                <w:rFonts w:ascii="Times New Roman" w:hAnsi="Times New Roman"/>
                <w:sz w:val="24"/>
                <w:szCs w:val="24"/>
              </w:rPr>
              <w:t>č.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24934">
              <w:rPr>
                <w:rFonts w:ascii="Times New Roman" w:hAnsi="Times New Roman"/>
                <w:sz w:val="24"/>
                <w:szCs w:val="24"/>
              </w:rPr>
              <w:t>0662/2023/MJ</w:t>
            </w:r>
          </w:p>
        </w:tc>
      </w:tr>
    </w:tbl>
    <w:p w14:paraId="30BCE255" w14:textId="77777777" w:rsidR="0085140B" w:rsidRDefault="0085140B" w:rsidP="0085140B">
      <w:pPr>
        <w:rPr>
          <w:rFonts w:ascii="Times New Roman" w:hAnsi="Times New Roman"/>
          <w:sz w:val="22"/>
          <w:szCs w:val="22"/>
        </w:rPr>
      </w:pPr>
    </w:p>
    <w:p w14:paraId="5943B67C" w14:textId="77777777" w:rsidR="0085140B" w:rsidRDefault="0085140B" w:rsidP="0085140B">
      <w:pPr>
        <w:rPr>
          <w:rFonts w:ascii="Times New Roman" w:hAnsi="Times New Roman"/>
          <w:sz w:val="22"/>
          <w:szCs w:val="22"/>
        </w:rPr>
      </w:pPr>
    </w:p>
    <w:p w14:paraId="74A3151B" w14:textId="77777777" w:rsidR="00824775" w:rsidRDefault="00824775" w:rsidP="0085140B">
      <w:pPr>
        <w:rPr>
          <w:rFonts w:ascii="Times New Roman" w:hAnsi="Times New Roman"/>
          <w:sz w:val="22"/>
          <w:szCs w:val="22"/>
        </w:rPr>
      </w:pPr>
    </w:p>
    <w:p w14:paraId="15BCAA8F" w14:textId="77777777" w:rsidR="0085140B" w:rsidRPr="000225A2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225A2">
        <w:rPr>
          <w:rFonts w:cs="Arial"/>
          <w:b/>
          <w:bCs/>
          <w:sz w:val="24"/>
          <w:szCs w:val="24"/>
          <w:u w:val="single"/>
        </w:rPr>
        <w:t xml:space="preserve">Předkladatelé Mgr. Jan Dohnal, primátor </w:t>
      </w:r>
      <w:r>
        <w:rPr>
          <w:rFonts w:cs="Arial"/>
          <w:b/>
          <w:bCs/>
          <w:sz w:val="24"/>
          <w:szCs w:val="24"/>
          <w:u w:val="single"/>
        </w:rPr>
        <w:t xml:space="preserve">a </w:t>
      </w:r>
      <w:r w:rsidRPr="000225A2">
        <w:rPr>
          <w:rFonts w:cs="Arial"/>
          <w:b/>
          <w:bCs/>
          <w:sz w:val="24"/>
          <w:szCs w:val="24"/>
          <w:u w:val="single"/>
        </w:rPr>
        <w:t>Jiří Vávra, náměst</w:t>
      </w:r>
      <w:r>
        <w:rPr>
          <w:rFonts w:cs="Arial"/>
          <w:b/>
          <w:bCs/>
          <w:sz w:val="24"/>
          <w:szCs w:val="24"/>
          <w:u w:val="single"/>
        </w:rPr>
        <w:t>ek</w:t>
      </w:r>
      <w:r w:rsidRPr="000225A2">
        <w:rPr>
          <w:rFonts w:cs="Arial"/>
          <w:b/>
          <w:bCs/>
          <w:sz w:val="24"/>
          <w:szCs w:val="24"/>
          <w:u w:val="single"/>
        </w:rPr>
        <w:t xml:space="preserve"> primátora:</w:t>
      </w:r>
    </w:p>
    <w:p w14:paraId="01E7FEEE" w14:textId="77777777" w:rsidR="0085140B" w:rsidRPr="003D288D" w:rsidRDefault="0085140B" w:rsidP="0085140B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A079AA" w14:paraId="529FE626" w14:textId="77777777" w:rsidTr="00397FAC">
        <w:tc>
          <w:tcPr>
            <w:tcW w:w="611" w:type="dxa"/>
          </w:tcPr>
          <w:p w14:paraId="3C2B8ECF" w14:textId="77777777" w:rsidR="0085140B" w:rsidRPr="00A079AA" w:rsidRDefault="0085140B" w:rsidP="00397FA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094" w:type="dxa"/>
          </w:tcPr>
          <w:p w14:paraId="6E126454" w14:textId="77777777" w:rsidR="0085140B" w:rsidRPr="002C6DC9" w:rsidRDefault="0085140B" w:rsidP="00397F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F44">
              <w:rPr>
                <w:rFonts w:ascii="Times New Roman" w:hAnsi="Times New Roman"/>
                <w:sz w:val="24"/>
                <w:szCs w:val="24"/>
              </w:rPr>
              <w:t>Návrh uzavřít Dodatek č. 1 ke Kupní smlouvě s předkupním právem a zákazem zcizení (lokalita Keltičkova)</w:t>
            </w:r>
          </w:p>
        </w:tc>
      </w:tr>
    </w:tbl>
    <w:p w14:paraId="5B4D0E8E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C37DE9" w14:paraId="519845D0" w14:textId="77777777" w:rsidTr="00397FAC">
        <w:tc>
          <w:tcPr>
            <w:tcW w:w="611" w:type="dxa"/>
          </w:tcPr>
          <w:p w14:paraId="363433C1" w14:textId="77777777" w:rsidR="0085140B" w:rsidRDefault="0085140B" w:rsidP="00397FA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9094" w:type="dxa"/>
          </w:tcPr>
          <w:p w14:paraId="0BB2489C" w14:textId="77777777" w:rsidR="0085140B" w:rsidRPr="002A16A8" w:rsidRDefault="0085140B" w:rsidP="00397F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88C">
              <w:rPr>
                <w:rFonts w:ascii="Times New Roman" w:hAnsi="Times New Roman"/>
                <w:sz w:val="24"/>
                <w:szCs w:val="24"/>
              </w:rPr>
              <w:t xml:space="preserve">Návrh směnit pozemky v </w:t>
            </w:r>
            <w:proofErr w:type="spellStart"/>
            <w:r w:rsidRPr="0041688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1688C">
              <w:rPr>
                <w:rFonts w:ascii="Times New Roman" w:hAnsi="Times New Roman"/>
                <w:sz w:val="24"/>
                <w:szCs w:val="24"/>
              </w:rPr>
              <w:t xml:space="preserve">. Svinov a </w:t>
            </w:r>
            <w:proofErr w:type="spellStart"/>
            <w:r w:rsidRPr="0041688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1688C">
              <w:rPr>
                <w:rFonts w:ascii="Times New Roman" w:hAnsi="Times New Roman"/>
                <w:sz w:val="24"/>
                <w:szCs w:val="24"/>
              </w:rPr>
              <w:t>. Poruba, obec Ostrava</w:t>
            </w:r>
          </w:p>
        </w:tc>
      </w:tr>
    </w:tbl>
    <w:p w14:paraId="59BB1ECB" w14:textId="77777777" w:rsidR="0085140B" w:rsidRDefault="0085140B" w:rsidP="0085140B">
      <w:pPr>
        <w:rPr>
          <w:rFonts w:ascii="Times New Roman" w:hAnsi="Times New Roman"/>
          <w:sz w:val="22"/>
          <w:szCs w:val="22"/>
        </w:rPr>
      </w:pPr>
    </w:p>
    <w:p w14:paraId="10448CE7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b/>
        </w:rPr>
      </w:pPr>
    </w:p>
    <w:p w14:paraId="76FE298F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b/>
        </w:rPr>
      </w:pPr>
    </w:p>
    <w:p w14:paraId="0F8D53FB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5140B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3BDB6F91" w14:textId="77777777" w:rsidR="0085140B" w:rsidRDefault="0085140B" w:rsidP="0085140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1F0BC414" w14:textId="77777777" w:rsidTr="00397FAC">
        <w:tc>
          <w:tcPr>
            <w:tcW w:w="611" w:type="dxa"/>
            <w:hideMark/>
          </w:tcPr>
          <w:p w14:paraId="6C53EE08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6ADF995F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na uzavření Dodatku č. 1 k Darovací smlouvě s MSK (k.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Moravská Ostrava, obec Ostrava)</w:t>
            </w:r>
          </w:p>
        </w:tc>
      </w:tr>
    </w:tbl>
    <w:p w14:paraId="216E02C4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41AE5925" w14:textId="77777777" w:rsidTr="00397FAC">
        <w:tc>
          <w:tcPr>
            <w:tcW w:w="611" w:type="dxa"/>
            <w:hideMark/>
          </w:tcPr>
          <w:p w14:paraId="146CE855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3119B12A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na svěření nemovité </w:t>
            </w:r>
            <w:proofErr w:type="gramStart"/>
            <w:r w:rsidRPr="0085140B">
              <w:rPr>
                <w:rFonts w:ascii="Times New Roman" w:hAnsi="Times New Roman"/>
                <w:sz w:val="24"/>
                <w:szCs w:val="24"/>
              </w:rPr>
              <w:t>věci - budovy</w:t>
            </w:r>
            <w:proofErr w:type="gram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garáže bez čp/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če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v k.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Poruba, obec Ostrava městskému obvodu Poruba</w:t>
            </w:r>
          </w:p>
        </w:tc>
      </w:tr>
    </w:tbl>
    <w:p w14:paraId="589EC5D1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780F5E3B" w14:textId="77777777" w:rsidTr="00397FAC">
        <w:tc>
          <w:tcPr>
            <w:tcW w:w="611" w:type="dxa"/>
            <w:hideMark/>
          </w:tcPr>
          <w:p w14:paraId="5E17D9E9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540FAA91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na záměr města darovat nemovité věci v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. Zábřeh nad Odrou, obec Ostrava, za účelem vybudování areálu "Městečko bezpečí"</w:t>
            </w:r>
          </w:p>
        </w:tc>
      </w:tr>
    </w:tbl>
    <w:p w14:paraId="009EEA4F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5C2628E6" w14:textId="77777777" w:rsidTr="00397FAC">
        <w:tc>
          <w:tcPr>
            <w:tcW w:w="611" w:type="dxa"/>
            <w:hideMark/>
          </w:tcPr>
          <w:p w14:paraId="6B8F8953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7C9430EF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darovat části pozemků v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. Poruba, obec Ostrava</w:t>
            </w:r>
          </w:p>
        </w:tc>
      </w:tr>
    </w:tbl>
    <w:p w14:paraId="3EFBE4EF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3916A1CD" w14:textId="77777777" w:rsidTr="00397FAC">
        <w:tc>
          <w:tcPr>
            <w:tcW w:w="611" w:type="dxa"/>
            <w:hideMark/>
          </w:tcPr>
          <w:p w14:paraId="608A7572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3AC88156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Nesouhlasit s návrhem nabýt do vlastnictví města pozemky v k.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Mariánské Hory, obec Ostrava</w:t>
            </w:r>
          </w:p>
        </w:tc>
      </w:tr>
    </w:tbl>
    <w:p w14:paraId="3449FBFB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439D33D9" w14:textId="77777777" w:rsidTr="00397FAC">
        <w:tc>
          <w:tcPr>
            <w:tcW w:w="611" w:type="dxa"/>
            <w:hideMark/>
          </w:tcPr>
          <w:p w14:paraId="1554A31A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6B01EAE5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koupit část nemovité věci v k.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Přívoz, obec Ostrava (ul. Teslova)</w:t>
            </w:r>
          </w:p>
        </w:tc>
      </w:tr>
    </w:tbl>
    <w:p w14:paraId="00DAF1F7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578984AD" w14:textId="77777777" w:rsidTr="00397FAC">
        <w:tc>
          <w:tcPr>
            <w:tcW w:w="611" w:type="dxa"/>
            <w:hideMark/>
          </w:tcPr>
          <w:p w14:paraId="6A8133F2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79B2B2FD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koupit nemovitou věc v k.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, obec Ostrava (ul. Pod Bažantnicí)</w:t>
            </w:r>
          </w:p>
        </w:tc>
      </w:tr>
      <w:tr w:rsidR="0085140B" w:rsidRPr="0085140B" w14:paraId="6A3CE7A3" w14:textId="77777777" w:rsidTr="00397FAC">
        <w:tc>
          <w:tcPr>
            <w:tcW w:w="611" w:type="dxa"/>
            <w:hideMark/>
          </w:tcPr>
          <w:p w14:paraId="792FEB09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24239735"/>
            <w:r w:rsidRPr="0085140B"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9094" w:type="dxa"/>
          </w:tcPr>
          <w:p w14:paraId="3E58A84A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Svěření nemovitých věcí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MObu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Ostrava-Jih v k.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Dubina u Ostravy</w:t>
            </w:r>
          </w:p>
        </w:tc>
      </w:tr>
    </w:tbl>
    <w:p w14:paraId="3D8F405E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488DFC9A" w14:textId="77777777" w:rsidTr="00397FAC">
        <w:tc>
          <w:tcPr>
            <w:tcW w:w="611" w:type="dxa"/>
            <w:hideMark/>
          </w:tcPr>
          <w:p w14:paraId="3BA51C0F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483230FC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Návrh na svěření pozemků městským obvodům Hošťálkovice, Stará Bělá a Hrabová</w:t>
            </w:r>
          </w:p>
        </w:tc>
      </w:tr>
    </w:tbl>
    <w:p w14:paraId="0A207D9C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5CD39EDE" w14:textId="77777777" w:rsidTr="00397FAC">
        <w:tc>
          <w:tcPr>
            <w:tcW w:w="611" w:type="dxa"/>
            <w:hideMark/>
          </w:tcPr>
          <w:p w14:paraId="1B7F7F19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053BA91E" w14:textId="77777777" w:rsidR="0085140B" w:rsidRPr="0085140B" w:rsidRDefault="0085140B" w:rsidP="0085140B">
            <w:pPr>
              <w:widowControl w:val="0"/>
              <w:tabs>
                <w:tab w:val="left" w:pos="130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na odejmutí pozemků v k.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Slezská Ostrava, obec Ostrava ze svěření městskému obvodu Slezská Ostrava</w:t>
            </w:r>
          </w:p>
        </w:tc>
      </w:tr>
    </w:tbl>
    <w:p w14:paraId="3D82829D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3DCEA4F9" w14:textId="77777777" w:rsidTr="00397FAC">
        <w:tc>
          <w:tcPr>
            <w:tcW w:w="611" w:type="dxa"/>
            <w:hideMark/>
          </w:tcPr>
          <w:p w14:paraId="52D9A450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028184C1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na odejmutí majetku ze svěření městskému obvodu Moravská Ostrava a Přívoz, mostní objekt u polyfunkčního domu ul. Zelená v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3B9BBB87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59F0B804" w14:textId="77777777" w:rsidTr="00397FAC">
        <w:tc>
          <w:tcPr>
            <w:tcW w:w="611" w:type="dxa"/>
            <w:hideMark/>
          </w:tcPr>
          <w:p w14:paraId="6075F711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28943CE4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. Petřkovice u Ostravy, obec Ostrava</w:t>
            </w:r>
          </w:p>
        </w:tc>
      </w:tr>
    </w:tbl>
    <w:p w14:paraId="02D04C58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600EC5E5" w14:textId="77777777" w:rsidTr="00397FAC">
        <w:tc>
          <w:tcPr>
            <w:tcW w:w="611" w:type="dxa"/>
            <w:hideMark/>
          </w:tcPr>
          <w:p w14:paraId="0C0D8C1C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7EC4D43B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prodat části pozemků v k.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Krásné Pole, obec Ostrava</w:t>
            </w:r>
          </w:p>
        </w:tc>
      </w:tr>
    </w:tbl>
    <w:p w14:paraId="31CAD775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43BBD1F8" w14:textId="77777777" w:rsidTr="00397FAC">
        <w:tc>
          <w:tcPr>
            <w:tcW w:w="611" w:type="dxa"/>
            <w:hideMark/>
          </w:tcPr>
          <w:p w14:paraId="4DB8613F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35777B24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 k.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Vítkovice, obec Ostrava</w:t>
            </w:r>
          </w:p>
        </w:tc>
      </w:tr>
    </w:tbl>
    <w:p w14:paraId="1772F249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1C014BEC" w14:textId="77777777" w:rsidTr="00397FAC">
        <w:tc>
          <w:tcPr>
            <w:tcW w:w="611" w:type="dxa"/>
            <w:hideMark/>
          </w:tcPr>
          <w:p w14:paraId="2FC5902B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49389D8F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Nesouhlas s návrhem na záměr města prodat pozemky v k.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Moravská Ostrava, obec Ostrava (lokalita ul. Českobratrská)</w:t>
            </w:r>
          </w:p>
        </w:tc>
      </w:tr>
    </w:tbl>
    <w:p w14:paraId="78CA4F75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4451DAA1" w14:textId="77777777" w:rsidTr="00397FAC">
        <w:tc>
          <w:tcPr>
            <w:tcW w:w="611" w:type="dxa"/>
            <w:hideMark/>
          </w:tcPr>
          <w:p w14:paraId="04573A96" w14:textId="0DE758F8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40.</w:t>
            </w:r>
            <w:r w:rsidR="00F3579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216F425E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nesouhlasit se záměrem města prodat pozemky v k.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Moravská Ostrava, obec Ostrava (lokalita ul. Novinářská a ul. Mariánskohorská)</w:t>
            </w:r>
          </w:p>
        </w:tc>
      </w:tr>
    </w:tbl>
    <w:p w14:paraId="133D1B19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03ACAA9C" w14:textId="77777777" w:rsidTr="00397FAC">
        <w:tc>
          <w:tcPr>
            <w:tcW w:w="611" w:type="dxa"/>
            <w:hideMark/>
          </w:tcPr>
          <w:p w14:paraId="2A4541EF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3DFF3BFA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1219CC69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7C8D5FFB" w14:textId="77777777" w:rsidTr="00397FAC">
        <w:tc>
          <w:tcPr>
            <w:tcW w:w="611" w:type="dxa"/>
            <w:hideMark/>
          </w:tcPr>
          <w:p w14:paraId="02C3924B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23CFF8ED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Nabídka na odkoupení budovy č. ev. 1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Bobrovníky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, umístěné na pozemku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. 462/5 v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Bobrovníky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, obec Hlučín</w:t>
            </w:r>
          </w:p>
        </w:tc>
      </w:tr>
    </w:tbl>
    <w:p w14:paraId="56A826C1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4EB2D6C5" w14:textId="77777777" w:rsidTr="00397FAC">
        <w:tc>
          <w:tcPr>
            <w:tcW w:w="611" w:type="dxa"/>
            <w:hideMark/>
          </w:tcPr>
          <w:p w14:paraId="0BE39CA6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4" w:type="dxa"/>
          </w:tcPr>
          <w:p w14:paraId="35FD3A50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na odejmutí pozemku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MOb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Moravská Ostrava a Přívoz, ul.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Válcovní</w:t>
            </w:r>
            <w:proofErr w:type="spellEnd"/>
          </w:p>
        </w:tc>
      </w:tr>
    </w:tbl>
    <w:p w14:paraId="3DE616E3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506DCCFD" w14:textId="77777777" w:rsidTr="00397FAC">
        <w:trPr>
          <w:trHeight w:val="70"/>
        </w:trPr>
        <w:tc>
          <w:tcPr>
            <w:tcW w:w="611" w:type="dxa"/>
            <w:hideMark/>
          </w:tcPr>
          <w:p w14:paraId="3F08DBB4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4" w:type="dxa"/>
          </w:tcPr>
          <w:p w14:paraId="51E16F0B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na rozhodnutí o souhlasném prohlášení o vlastnictví pozemků v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. Dubina u Ostravy</w:t>
            </w:r>
          </w:p>
        </w:tc>
      </w:tr>
    </w:tbl>
    <w:p w14:paraId="72ECD16C" w14:textId="77777777" w:rsidR="0085140B" w:rsidRPr="0085140B" w:rsidRDefault="0085140B" w:rsidP="008514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5E97965A" w14:textId="77777777" w:rsidTr="00397FAC">
        <w:tc>
          <w:tcPr>
            <w:tcW w:w="611" w:type="dxa"/>
          </w:tcPr>
          <w:bookmarkEnd w:id="1"/>
          <w:p w14:paraId="4D958785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9094" w:type="dxa"/>
          </w:tcPr>
          <w:p w14:paraId="7C7CE62F" w14:textId="427BEA45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Návrhy dodatků zřizovacích listin 26 příspěvkových organizací zřízených zastupitelstvem města Ostravy, kterými se aktualizuje účetní stav majetku ke dni 31.12.2023 a dále umožňuje Domovu Iris, příspěvkové organizaci provozovat doplňkovou činnost k hlavnímu účelu příspěvkové organizace</w:t>
            </w:r>
          </w:p>
        </w:tc>
      </w:tr>
    </w:tbl>
    <w:p w14:paraId="786FEF81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4AA8F316" w14:textId="77777777" w:rsidTr="00397FAC">
        <w:tc>
          <w:tcPr>
            <w:tcW w:w="611" w:type="dxa"/>
          </w:tcPr>
          <w:p w14:paraId="79442EE2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9094" w:type="dxa"/>
          </w:tcPr>
          <w:p w14:paraId="47C77A3B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přijmout darem pozemek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p.p.č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. 614/49,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. Michálkovice, obec Ostrava</w:t>
            </w:r>
          </w:p>
        </w:tc>
      </w:tr>
    </w:tbl>
    <w:p w14:paraId="4E828209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18AB6D25" w14:textId="77777777" w:rsidTr="00397FAC">
        <w:tc>
          <w:tcPr>
            <w:tcW w:w="611" w:type="dxa"/>
          </w:tcPr>
          <w:p w14:paraId="7FC37473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9094" w:type="dxa"/>
          </w:tcPr>
          <w:p w14:paraId="0857502C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přijmout darem pozemky v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Koblov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, Kunčice nad Ostravicí, Mariánské Hory,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Martinov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ve Slezsku, Muglinov, Nová Ves u Ostravy, Přívoz, Slezská Ostrava, Svinov, Zábřeh-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VŽ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a Radvanice, vše obec Ostrava</w:t>
            </w:r>
          </w:p>
        </w:tc>
      </w:tr>
    </w:tbl>
    <w:p w14:paraId="0386F106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0C0CFF1F" w14:textId="77777777" w:rsidTr="00397FAC">
        <w:tc>
          <w:tcPr>
            <w:tcW w:w="611" w:type="dxa"/>
          </w:tcPr>
          <w:p w14:paraId="6AD918B7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9094" w:type="dxa"/>
          </w:tcPr>
          <w:p w14:paraId="259624C2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bezúplatně nabýt pozemky v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. Plesná, obec Ostrava</w:t>
            </w:r>
          </w:p>
        </w:tc>
      </w:tr>
    </w:tbl>
    <w:p w14:paraId="69A3F72A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12A4B1ED" w14:textId="77777777" w:rsidTr="00397FAC">
        <w:tc>
          <w:tcPr>
            <w:tcW w:w="611" w:type="dxa"/>
          </w:tcPr>
          <w:p w14:paraId="524DFB38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9094" w:type="dxa"/>
          </w:tcPr>
          <w:p w14:paraId="14AB81F1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uzavřít Smlouvu o bezúplatném převodu vlastnického práva k nemovitým </w:t>
            </w:r>
            <w:proofErr w:type="gramStart"/>
            <w:r w:rsidRPr="0085140B">
              <w:rPr>
                <w:rFonts w:ascii="Times New Roman" w:hAnsi="Times New Roman"/>
                <w:sz w:val="24"/>
                <w:szCs w:val="24"/>
              </w:rPr>
              <w:t>věcem - pozemky</w:t>
            </w:r>
            <w:proofErr w:type="gram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. Polanka nad Odrou, obec Ostrava</w:t>
            </w:r>
          </w:p>
        </w:tc>
      </w:tr>
    </w:tbl>
    <w:p w14:paraId="534A8D7D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5FD6F299" w14:textId="77777777" w:rsidTr="00397FAC">
        <w:tc>
          <w:tcPr>
            <w:tcW w:w="611" w:type="dxa"/>
          </w:tcPr>
          <w:p w14:paraId="6E22DDAF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9094" w:type="dxa"/>
          </w:tcPr>
          <w:p w14:paraId="4A9F6448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Souhlas s návrhem darovat pozemek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. č. 1100 v k.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Výškovice u Ostravy, obec Ostrava a s návrhem uzavřít darovací smlouvu a smlouvu o smlouvě budoucí o zřízení služebnosti</w:t>
            </w:r>
          </w:p>
        </w:tc>
      </w:tr>
    </w:tbl>
    <w:p w14:paraId="5425CC9E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66BFCC50" w14:textId="77777777" w:rsidTr="00397FAC">
        <w:tc>
          <w:tcPr>
            <w:tcW w:w="611" w:type="dxa"/>
          </w:tcPr>
          <w:p w14:paraId="4927BEF6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9094" w:type="dxa"/>
          </w:tcPr>
          <w:p w14:paraId="14D5BCFC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na odejmutí pozemků městskému obvodu Moravská Ostrava a </w:t>
            </w:r>
            <w:proofErr w:type="gramStart"/>
            <w:r w:rsidRPr="0085140B">
              <w:rPr>
                <w:rFonts w:ascii="Times New Roman" w:hAnsi="Times New Roman"/>
                <w:sz w:val="24"/>
                <w:szCs w:val="24"/>
              </w:rPr>
              <w:t>Přívoz - parkovací</w:t>
            </w:r>
            <w:proofErr w:type="gram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domy</w:t>
            </w:r>
          </w:p>
        </w:tc>
      </w:tr>
    </w:tbl>
    <w:p w14:paraId="670DFED0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5402425A" w14:textId="77777777" w:rsidTr="00397FAC">
        <w:tc>
          <w:tcPr>
            <w:tcW w:w="611" w:type="dxa"/>
          </w:tcPr>
          <w:p w14:paraId="1EF56508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9094" w:type="dxa"/>
          </w:tcPr>
          <w:p w14:paraId="473193DC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koupit pozemky v k.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Svinov, obec Ostrava</w:t>
            </w:r>
          </w:p>
        </w:tc>
      </w:tr>
    </w:tbl>
    <w:p w14:paraId="75B851F4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2D49AA00" w14:textId="77777777" w:rsidTr="00397FAC">
        <w:tc>
          <w:tcPr>
            <w:tcW w:w="611" w:type="dxa"/>
          </w:tcPr>
          <w:p w14:paraId="3B2D06FC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9094" w:type="dxa"/>
          </w:tcPr>
          <w:p w14:paraId="4971C970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koupit pozemky v k.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Stará Plesná, obec Ostrava</w:t>
            </w:r>
          </w:p>
        </w:tc>
      </w:tr>
    </w:tbl>
    <w:p w14:paraId="7E0B9372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72FEE7D4" w14:textId="77777777" w:rsidTr="00397FAC">
        <w:tc>
          <w:tcPr>
            <w:tcW w:w="611" w:type="dxa"/>
          </w:tcPr>
          <w:p w14:paraId="1D246744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9094" w:type="dxa"/>
          </w:tcPr>
          <w:p w14:paraId="189A5015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koupit nemovitou věc v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. Kunčičky, obec Ostrava (ulice Na Rampě)</w:t>
            </w:r>
          </w:p>
        </w:tc>
      </w:tr>
    </w:tbl>
    <w:p w14:paraId="3810A4AE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48B2975C" w14:textId="77777777" w:rsidTr="00397FAC">
        <w:tc>
          <w:tcPr>
            <w:tcW w:w="611" w:type="dxa"/>
          </w:tcPr>
          <w:p w14:paraId="718A7A01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9094" w:type="dxa"/>
          </w:tcPr>
          <w:p w14:paraId="68776D8D" w14:textId="77777777" w:rsidR="0085140B" w:rsidRPr="0085140B" w:rsidRDefault="0085140B" w:rsidP="008514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Souhlas s návrhem na záměr města prodat část pozemku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. 693/1 v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. Vítkovice, obec Ostrava</w:t>
            </w:r>
          </w:p>
        </w:tc>
      </w:tr>
    </w:tbl>
    <w:p w14:paraId="066575CC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0156A400" w14:textId="77777777" w:rsidTr="00397FAC">
        <w:tc>
          <w:tcPr>
            <w:tcW w:w="611" w:type="dxa"/>
          </w:tcPr>
          <w:p w14:paraId="7D64D09F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9094" w:type="dxa"/>
          </w:tcPr>
          <w:p w14:paraId="1FA468D6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 k.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Moravská Ostrava, obec Ostrava (ul. Petra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Křičky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73DE47B3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6E8C6D8B" w14:textId="77777777" w:rsidTr="00397FAC">
        <w:tc>
          <w:tcPr>
            <w:tcW w:w="611" w:type="dxa"/>
          </w:tcPr>
          <w:p w14:paraId="3171849B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9094" w:type="dxa"/>
          </w:tcPr>
          <w:p w14:paraId="6AF906F2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Souhlas s návrhem prodat část pozemku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p.p.č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. 1226/9 v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. Zábřeh nad Odrou, obec Ostrava, návrh zřídit služebnost inženýrské sítě</w:t>
            </w:r>
          </w:p>
        </w:tc>
      </w:tr>
    </w:tbl>
    <w:p w14:paraId="1C53629D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663343FA" w14:textId="77777777" w:rsidTr="00397FAC">
        <w:tc>
          <w:tcPr>
            <w:tcW w:w="611" w:type="dxa"/>
          </w:tcPr>
          <w:p w14:paraId="45FAD0EA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9094" w:type="dxa"/>
          </w:tcPr>
          <w:p w14:paraId="422D7D78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v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. Zábřeh-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VŽ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57C3B06D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062731A1" w14:textId="77777777" w:rsidTr="00397FAC">
        <w:tc>
          <w:tcPr>
            <w:tcW w:w="611" w:type="dxa"/>
          </w:tcPr>
          <w:p w14:paraId="095420F0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9094" w:type="dxa"/>
          </w:tcPr>
          <w:p w14:paraId="7B805AC5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. Hošťálkovice, obec Ostrava</w:t>
            </w:r>
          </w:p>
        </w:tc>
      </w:tr>
    </w:tbl>
    <w:p w14:paraId="28A79CEB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24B06D7A" w14:textId="77777777" w:rsidTr="00397FAC">
        <w:tc>
          <w:tcPr>
            <w:tcW w:w="611" w:type="dxa"/>
          </w:tcPr>
          <w:p w14:paraId="413BBC63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9094" w:type="dxa"/>
          </w:tcPr>
          <w:p w14:paraId="2BB6F3B7" w14:textId="77777777" w:rsidR="0085140B" w:rsidRPr="0085140B" w:rsidRDefault="0085140B" w:rsidP="008514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nesouhlasit se záměrem města prodat nemovitou věc v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>. Slezská Ostrava, obec Ostrava (ul. Nad Ostravicí)</w:t>
            </w:r>
          </w:p>
        </w:tc>
      </w:tr>
    </w:tbl>
    <w:p w14:paraId="1F64AB6D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1F8E20E6" w14:textId="77777777" w:rsidTr="00397FAC">
        <w:tc>
          <w:tcPr>
            <w:tcW w:w="611" w:type="dxa"/>
          </w:tcPr>
          <w:p w14:paraId="741140B9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9094" w:type="dxa"/>
          </w:tcPr>
          <w:p w14:paraId="54ECE806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Záměry města prodat, směnit, darovat hmotnou nemovitou věc nebo právo stavby a záměry města smluvně zřídit právo stavby k pozemku ve vlastnictví města včetně jejich zrušení</w:t>
            </w:r>
          </w:p>
        </w:tc>
      </w:tr>
    </w:tbl>
    <w:p w14:paraId="2A90CE8E" w14:textId="77777777" w:rsidR="0085140B" w:rsidRPr="0085140B" w:rsidRDefault="0085140B" w:rsidP="0085140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5140B" w:rsidRPr="0085140B" w14:paraId="1C3A2C4A" w14:textId="77777777" w:rsidTr="00397FAC">
        <w:tc>
          <w:tcPr>
            <w:tcW w:w="611" w:type="dxa"/>
          </w:tcPr>
          <w:p w14:paraId="1050DD81" w14:textId="77777777" w:rsidR="0085140B" w:rsidRPr="0085140B" w:rsidRDefault="0085140B" w:rsidP="0085140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9094" w:type="dxa"/>
          </w:tcPr>
          <w:p w14:paraId="094E4F05" w14:textId="77777777" w:rsidR="0085140B" w:rsidRPr="0085140B" w:rsidRDefault="0085140B" w:rsidP="008514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B">
              <w:rPr>
                <w:rFonts w:ascii="Times New Roman" w:hAnsi="Times New Roman"/>
                <w:sz w:val="24"/>
                <w:szCs w:val="24"/>
              </w:rPr>
              <w:t xml:space="preserve">Návrh na záměr města neprodat a nesměnit pozemky v k. </w:t>
            </w:r>
            <w:proofErr w:type="spellStart"/>
            <w:r w:rsidRPr="008514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Moravská Ostrava, obec </w:t>
            </w:r>
            <w:proofErr w:type="gramStart"/>
            <w:r w:rsidRPr="0085140B">
              <w:rPr>
                <w:rFonts w:ascii="Times New Roman" w:hAnsi="Times New Roman"/>
                <w:sz w:val="24"/>
                <w:szCs w:val="24"/>
              </w:rPr>
              <w:t>Ostrava - lokalita</w:t>
            </w:r>
            <w:proofErr w:type="gramEnd"/>
            <w:r w:rsidRPr="0085140B">
              <w:rPr>
                <w:rFonts w:ascii="Times New Roman" w:hAnsi="Times New Roman"/>
                <w:sz w:val="24"/>
                <w:szCs w:val="24"/>
              </w:rPr>
              <w:t xml:space="preserve"> Vítkovická</w:t>
            </w:r>
          </w:p>
        </w:tc>
      </w:tr>
    </w:tbl>
    <w:p w14:paraId="4C8E647D" w14:textId="77777777" w:rsidR="00910353" w:rsidRDefault="00910353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bookmarkEnd w:id="0"/>
    <w:p w14:paraId="75454CC8" w14:textId="77777777" w:rsidR="007E6329" w:rsidRDefault="007E6329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487DEBEE" w14:textId="77777777" w:rsidR="007E6329" w:rsidRDefault="007E6329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2BC809A6" w14:textId="1D658C53" w:rsidR="00863ACB" w:rsidRPr="00863ACB" w:rsidRDefault="00863ACB" w:rsidP="00863ACB">
      <w:pPr>
        <w:rPr>
          <w:b/>
          <w:bCs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t xml:space="preserve">Dotazy, připomínky, podněty členů </w:t>
      </w:r>
      <w:proofErr w:type="spellStart"/>
      <w:r w:rsidRPr="00863ACB">
        <w:rPr>
          <w:rFonts w:cs="Arial"/>
          <w:b/>
          <w:bCs/>
          <w:sz w:val="24"/>
          <w:szCs w:val="24"/>
          <w:u w:val="single"/>
        </w:rPr>
        <w:t>ZM</w:t>
      </w:r>
      <w:proofErr w:type="spellEnd"/>
      <w:r w:rsidRPr="00863ACB">
        <w:rPr>
          <w:rFonts w:cs="Arial"/>
          <w:b/>
          <w:bCs/>
          <w:sz w:val="24"/>
          <w:szCs w:val="24"/>
          <w:u w:val="single"/>
        </w:rPr>
        <w:t xml:space="preserve"> a organizační záležitosti</w:t>
      </w:r>
    </w:p>
    <w:p w14:paraId="3426E72B" w14:textId="77777777" w:rsidR="00863ACB" w:rsidRDefault="00863ACB" w:rsidP="00863ACB">
      <w:pPr>
        <w:rPr>
          <w:bCs/>
        </w:rPr>
      </w:pPr>
    </w:p>
    <w:p w14:paraId="3710ED46" w14:textId="1F6B5B5E" w:rsidR="00E65E71" w:rsidRPr="003A27AF" w:rsidRDefault="00E65E71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sectPr w:rsidR="00E65E71" w:rsidRPr="003A27AF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22130"/>
    <w:rsid w:val="00023813"/>
    <w:rsid w:val="00030C9B"/>
    <w:rsid w:val="00031EBE"/>
    <w:rsid w:val="00036505"/>
    <w:rsid w:val="000374B5"/>
    <w:rsid w:val="00037A0B"/>
    <w:rsid w:val="00040402"/>
    <w:rsid w:val="00046333"/>
    <w:rsid w:val="000471B8"/>
    <w:rsid w:val="000474E0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43B9"/>
    <w:rsid w:val="000B7ACE"/>
    <w:rsid w:val="000C1A61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04D38"/>
    <w:rsid w:val="00110A6B"/>
    <w:rsid w:val="00110C98"/>
    <w:rsid w:val="0011190C"/>
    <w:rsid w:val="00112854"/>
    <w:rsid w:val="00114A70"/>
    <w:rsid w:val="00124988"/>
    <w:rsid w:val="001276C8"/>
    <w:rsid w:val="0013215F"/>
    <w:rsid w:val="001350B4"/>
    <w:rsid w:val="00136D6F"/>
    <w:rsid w:val="00140145"/>
    <w:rsid w:val="0014354D"/>
    <w:rsid w:val="00147556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52292"/>
    <w:rsid w:val="002550C8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A0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2F5851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5C12"/>
    <w:rsid w:val="003770BF"/>
    <w:rsid w:val="0037722B"/>
    <w:rsid w:val="00381F32"/>
    <w:rsid w:val="0038586E"/>
    <w:rsid w:val="00385D2B"/>
    <w:rsid w:val="00386888"/>
    <w:rsid w:val="00396640"/>
    <w:rsid w:val="003A0D5F"/>
    <w:rsid w:val="003A27A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40351E"/>
    <w:rsid w:val="004204A6"/>
    <w:rsid w:val="00421B3E"/>
    <w:rsid w:val="0042540C"/>
    <w:rsid w:val="00431E7D"/>
    <w:rsid w:val="004370EA"/>
    <w:rsid w:val="00443DD1"/>
    <w:rsid w:val="00452554"/>
    <w:rsid w:val="00452D3F"/>
    <w:rsid w:val="004534FB"/>
    <w:rsid w:val="00453ECB"/>
    <w:rsid w:val="004547B7"/>
    <w:rsid w:val="0046198F"/>
    <w:rsid w:val="0046413E"/>
    <w:rsid w:val="00466011"/>
    <w:rsid w:val="004675E6"/>
    <w:rsid w:val="004702E3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4B3D"/>
    <w:rsid w:val="004B53EB"/>
    <w:rsid w:val="004B6F53"/>
    <w:rsid w:val="004B75EE"/>
    <w:rsid w:val="004C0A43"/>
    <w:rsid w:val="004E3739"/>
    <w:rsid w:val="004E7BEA"/>
    <w:rsid w:val="004F1C81"/>
    <w:rsid w:val="004F2725"/>
    <w:rsid w:val="004F5C13"/>
    <w:rsid w:val="004F6F27"/>
    <w:rsid w:val="004F7580"/>
    <w:rsid w:val="004F7E17"/>
    <w:rsid w:val="00501A8C"/>
    <w:rsid w:val="00504149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C2B"/>
    <w:rsid w:val="005F0F32"/>
    <w:rsid w:val="005F24C3"/>
    <w:rsid w:val="005F40A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06B2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4EE"/>
    <w:rsid w:val="0069262B"/>
    <w:rsid w:val="00692C1A"/>
    <w:rsid w:val="006A0F5A"/>
    <w:rsid w:val="006A211D"/>
    <w:rsid w:val="006B6D48"/>
    <w:rsid w:val="006C6C10"/>
    <w:rsid w:val="006C781E"/>
    <w:rsid w:val="006C7A8B"/>
    <w:rsid w:val="006D4DAF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6C6E"/>
    <w:rsid w:val="007073EF"/>
    <w:rsid w:val="0071460F"/>
    <w:rsid w:val="00714C3B"/>
    <w:rsid w:val="00714D08"/>
    <w:rsid w:val="0071757E"/>
    <w:rsid w:val="007176F3"/>
    <w:rsid w:val="00721A32"/>
    <w:rsid w:val="00722CE8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457B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03C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79D0"/>
    <w:rsid w:val="007C16A1"/>
    <w:rsid w:val="007C1791"/>
    <w:rsid w:val="007C1E65"/>
    <w:rsid w:val="007C29AC"/>
    <w:rsid w:val="007C37F7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E6329"/>
    <w:rsid w:val="007F2869"/>
    <w:rsid w:val="007F66CB"/>
    <w:rsid w:val="007F67D1"/>
    <w:rsid w:val="008027CF"/>
    <w:rsid w:val="00803584"/>
    <w:rsid w:val="00803DEC"/>
    <w:rsid w:val="00804E41"/>
    <w:rsid w:val="00805653"/>
    <w:rsid w:val="008073DE"/>
    <w:rsid w:val="00822205"/>
    <w:rsid w:val="00822292"/>
    <w:rsid w:val="00824775"/>
    <w:rsid w:val="0082559B"/>
    <w:rsid w:val="00825BF7"/>
    <w:rsid w:val="008330A7"/>
    <w:rsid w:val="00833BFC"/>
    <w:rsid w:val="008343FC"/>
    <w:rsid w:val="00834903"/>
    <w:rsid w:val="00835A95"/>
    <w:rsid w:val="00837AA5"/>
    <w:rsid w:val="00843154"/>
    <w:rsid w:val="00844EDE"/>
    <w:rsid w:val="00850F0E"/>
    <w:rsid w:val="0085140B"/>
    <w:rsid w:val="0085246E"/>
    <w:rsid w:val="00854943"/>
    <w:rsid w:val="00855EA9"/>
    <w:rsid w:val="00857391"/>
    <w:rsid w:val="008632D3"/>
    <w:rsid w:val="00863ACB"/>
    <w:rsid w:val="008711F3"/>
    <w:rsid w:val="008717F0"/>
    <w:rsid w:val="00872DC0"/>
    <w:rsid w:val="00873433"/>
    <w:rsid w:val="008774A7"/>
    <w:rsid w:val="00880B70"/>
    <w:rsid w:val="00881056"/>
    <w:rsid w:val="008821BC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2CE7"/>
    <w:rsid w:val="008C5ACC"/>
    <w:rsid w:val="008C70F5"/>
    <w:rsid w:val="008C7590"/>
    <w:rsid w:val="008D0C7A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0353"/>
    <w:rsid w:val="0091242E"/>
    <w:rsid w:val="0091725F"/>
    <w:rsid w:val="009206A7"/>
    <w:rsid w:val="00920DAA"/>
    <w:rsid w:val="0092230F"/>
    <w:rsid w:val="00923429"/>
    <w:rsid w:val="00926A4E"/>
    <w:rsid w:val="00927CA6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52B9"/>
    <w:rsid w:val="00966586"/>
    <w:rsid w:val="0097055B"/>
    <w:rsid w:val="00974A0A"/>
    <w:rsid w:val="009772B8"/>
    <w:rsid w:val="009838AC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02C4"/>
    <w:rsid w:val="009E29CF"/>
    <w:rsid w:val="009E2DEA"/>
    <w:rsid w:val="009E7210"/>
    <w:rsid w:val="009F55B1"/>
    <w:rsid w:val="00A00ED6"/>
    <w:rsid w:val="00A12982"/>
    <w:rsid w:val="00A13C03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67A72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2A53"/>
    <w:rsid w:val="00AA472F"/>
    <w:rsid w:val="00AB25F1"/>
    <w:rsid w:val="00AB3948"/>
    <w:rsid w:val="00AB4810"/>
    <w:rsid w:val="00AC54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667E"/>
    <w:rsid w:val="00AF7381"/>
    <w:rsid w:val="00B01A5C"/>
    <w:rsid w:val="00B07E09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180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C72BB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4D5E"/>
    <w:rsid w:val="00C15472"/>
    <w:rsid w:val="00C2018E"/>
    <w:rsid w:val="00C20B27"/>
    <w:rsid w:val="00C24E4F"/>
    <w:rsid w:val="00C3568B"/>
    <w:rsid w:val="00C35BBD"/>
    <w:rsid w:val="00C423F4"/>
    <w:rsid w:val="00C55102"/>
    <w:rsid w:val="00C61D33"/>
    <w:rsid w:val="00C671EC"/>
    <w:rsid w:val="00C67A7B"/>
    <w:rsid w:val="00C7319F"/>
    <w:rsid w:val="00C77B7D"/>
    <w:rsid w:val="00C835BE"/>
    <w:rsid w:val="00C84BE6"/>
    <w:rsid w:val="00C9311C"/>
    <w:rsid w:val="00C967CF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CF68C6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3893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0485"/>
    <w:rsid w:val="00DB165D"/>
    <w:rsid w:val="00DB16EF"/>
    <w:rsid w:val="00DB687A"/>
    <w:rsid w:val="00DC0D2F"/>
    <w:rsid w:val="00DC4D5A"/>
    <w:rsid w:val="00DD1A77"/>
    <w:rsid w:val="00DD3C1D"/>
    <w:rsid w:val="00DD4E8C"/>
    <w:rsid w:val="00DE4204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7233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5798"/>
    <w:rsid w:val="00F36D90"/>
    <w:rsid w:val="00F41C10"/>
    <w:rsid w:val="00F46A49"/>
    <w:rsid w:val="00F46DBC"/>
    <w:rsid w:val="00F511A6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0353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1725</Words>
  <Characters>10254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Lenka Čapčová</dc:creator>
  <cp:lastModifiedBy>Čapčová Lenka</cp:lastModifiedBy>
  <cp:revision>10</cp:revision>
  <cp:lastPrinted>2024-03-26T14:10:00Z</cp:lastPrinted>
  <dcterms:created xsi:type="dcterms:W3CDTF">2024-03-26T07:48:00Z</dcterms:created>
  <dcterms:modified xsi:type="dcterms:W3CDTF">2024-03-26T14:30:00Z</dcterms:modified>
</cp:coreProperties>
</file>