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139F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784BA4B5" w14:textId="400B9AB1" w:rsidR="00A43DC8" w:rsidRPr="00674FD2" w:rsidRDefault="00290DDF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33</w:t>
      </w:r>
      <w:r w:rsidR="00A43DC8" w:rsidRPr="00674FD2">
        <w:rPr>
          <w:sz w:val="40"/>
          <w:szCs w:val="40"/>
        </w:rPr>
        <w:t>. zasedání zastupitelstva města</w:t>
      </w:r>
    </w:p>
    <w:p w14:paraId="08FAADD1" w14:textId="749F7F45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290DDF">
        <w:rPr>
          <w:sz w:val="40"/>
          <w:szCs w:val="40"/>
        </w:rPr>
        <w:t>20</w:t>
      </w:r>
      <w:r w:rsidRPr="00674FD2">
        <w:rPr>
          <w:sz w:val="40"/>
          <w:szCs w:val="40"/>
        </w:rPr>
        <w:t>.</w:t>
      </w:r>
      <w:r w:rsidR="00F470C1">
        <w:rPr>
          <w:sz w:val="40"/>
          <w:szCs w:val="40"/>
        </w:rPr>
        <w:t>0</w:t>
      </w:r>
      <w:r w:rsidR="00290DDF">
        <w:rPr>
          <w:sz w:val="40"/>
          <w:szCs w:val="40"/>
        </w:rPr>
        <w:t>4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FB75F6">
        <w:rPr>
          <w:sz w:val="40"/>
          <w:szCs w:val="40"/>
        </w:rPr>
        <w:t>2</w:t>
      </w:r>
    </w:p>
    <w:p w14:paraId="13EADA5C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33C7AE13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F470C1" w14:paraId="2990406C" w14:textId="77777777" w:rsidTr="002F4030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FFA14F8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0330B4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705597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C1" w14:paraId="28D60C45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43C6A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38E656F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F470C1" w14:paraId="7F656467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18EB4" w14:textId="77777777" w:rsidR="00F470C1" w:rsidRPr="00F470C1" w:rsidRDefault="00F470C1" w:rsidP="002F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EEC6ED9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F470C1" w14:paraId="79F55760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9C112" w14:textId="77777777" w:rsidR="00F470C1" w:rsidRPr="00F470C1" w:rsidRDefault="00F470C1" w:rsidP="002F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A00C0E8" w14:textId="6AFBCD91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290DDF">
              <w:rPr>
                <w:rFonts w:ascii="Times New Roman" w:hAnsi="Times New Roman"/>
                <w:sz w:val="24"/>
                <w:szCs w:val="24"/>
              </w:rPr>
              <w:t>33</w:t>
            </w:r>
            <w:r w:rsidRPr="00F470C1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F470C1" w14:paraId="483917F5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E892" w14:textId="77777777" w:rsidR="00F470C1" w:rsidRPr="00F470C1" w:rsidRDefault="00F470C1" w:rsidP="002F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D581C0E" w14:textId="2AAD435A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290DDF">
              <w:rPr>
                <w:rFonts w:ascii="Times New Roman" w:hAnsi="Times New Roman"/>
                <w:sz w:val="24"/>
                <w:szCs w:val="24"/>
              </w:rPr>
              <w:t>32</w:t>
            </w:r>
            <w:r w:rsidRPr="00F470C1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F470C1" w14:paraId="4611DB5F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8E7CC" w14:textId="77777777" w:rsidR="00F470C1" w:rsidRPr="00F470C1" w:rsidRDefault="00F470C1" w:rsidP="002F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C1561F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F470C1" w14:paraId="591ECF06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9ABDF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1E3541E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F470C1" w14:paraId="2074DE30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90801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5B4B447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F470C1" w14:paraId="418BCA70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C9B79" w14:textId="77777777" w:rsidR="00F470C1" w:rsidRPr="00F470C1" w:rsidRDefault="00F470C1" w:rsidP="002F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D654819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F470C1" w14:paraId="020029F7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1FEFC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AFFCA49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F470C1" w14:paraId="792009E9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69B3B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48E109C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5D29164B" w14:textId="77777777" w:rsidR="00F470C1" w:rsidRDefault="00F470C1" w:rsidP="00F470C1"/>
    <w:p w14:paraId="6CC770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3A281E08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014FA17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6EDEE533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780BC7CA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635A845F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6FC90BB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2495BFB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29528B3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6B15A17A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F471BF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7609A541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37E0B0B2" w14:textId="77777777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41E75B61" w14:textId="77777777" w:rsid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p w14:paraId="63A97359" w14:textId="77777777" w:rsidR="00D3674C" w:rsidRP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0706018A" w14:textId="77777777" w:rsidR="00AE3542" w:rsidRDefault="00AE3542" w:rsidP="00AE3542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2269C" w:rsidRPr="00B2269C" w14:paraId="13FE3AED" w14:textId="77777777" w:rsidTr="0093128A">
        <w:tc>
          <w:tcPr>
            <w:tcW w:w="611" w:type="dxa"/>
            <w:hideMark/>
          </w:tcPr>
          <w:p w14:paraId="56C165F4" w14:textId="77777777" w:rsidR="00B2269C" w:rsidRPr="00B2269C" w:rsidRDefault="00B2269C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Hlk100733712"/>
            <w:r w:rsidRPr="00B2269C">
              <w:rPr>
                <w:rFonts w:ascii="Times New Roman" w:hAnsi="Times New Roman"/>
                <w:sz w:val="24"/>
                <w:szCs w:val="24"/>
              </w:rPr>
              <w:t>3.*</w:t>
            </w:r>
          </w:p>
        </w:tc>
        <w:tc>
          <w:tcPr>
            <w:tcW w:w="9094" w:type="dxa"/>
            <w:hideMark/>
          </w:tcPr>
          <w:p w14:paraId="54712751" w14:textId="77777777" w:rsidR="00B2269C" w:rsidRPr="00B2269C" w:rsidRDefault="00B2269C" w:rsidP="009312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Zpráva o situaci v oblasti veřejného pořádku a vnitřní bezpečnosti na území města Ostravy za rok 2021</w:t>
            </w:r>
          </w:p>
        </w:tc>
      </w:tr>
    </w:tbl>
    <w:p w14:paraId="1B274A2D" w14:textId="77777777" w:rsidR="00B2269C" w:rsidRPr="00B2269C" w:rsidRDefault="00B2269C" w:rsidP="00B2269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31F80518" w14:textId="77777777" w:rsidTr="0093128A">
        <w:tc>
          <w:tcPr>
            <w:tcW w:w="611" w:type="dxa"/>
          </w:tcPr>
          <w:p w14:paraId="4D555D0A" w14:textId="77777777" w:rsidR="00B2269C" w:rsidRPr="00B2269C" w:rsidRDefault="00B2269C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4.*</w:t>
            </w:r>
          </w:p>
        </w:tc>
        <w:tc>
          <w:tcPr>
            <w:tcW w:w="9099" w:type="dxa"/>
          </w:tcPr>
          <w:p w14:paraId="5EDF276A" w14:textId="77777777" w:rsidR="00B2269C" w:rsidRPr="00B2269C" w:rsidRDefault="00B2269C" w:rsidP="009312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Zpráva o činnosti Městské policie Ostrava v roce 2021</w:t>
            </w:r>
          </w:p>
        </w:tc>
      </w:tr>
    </w:tbl>
    <w:p w14:paraId="12E83FAA" w14:textId="77777777" w:rsidR="00B2269C" w:rsidRPr="00B2269C" w:rsidRDefault="00B2269C" w:rsidP="00B2269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2269C" w:rsidRPr="00B2269C" w14:paraId="60DAFAEC" w14:textId="77777777" w:rsidTr="0093128A">
        <w:tc>
          <w:tcPr>
            <w:tcW w:w="611" w:type="dxa"/>
            <w:hideMark/>
          </w:tcPr>
          <w:p w14:paraId="72DF1D58" w14:textId="5F7A0AA2" w:rsidR="00B2269C" w:rsidRPr="00B2269C" w:rsidRDefault="00B2269C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5.</w:t>
            </w:r>
            <w:r w:rsidR="00BE7B6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  <w:hideMark/>
          </w:tcPr>
          <w:p w14:paraId="7475A8D5" w14:textId="77777777" w:rsidR="00B2269C" w:rsidRPr="00B2269C" w:rsidRDefault="00B2269C" w:rsidP="009312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 xml:space="preserve">Návrh na poskytnutí finančního daru Římskokatolické farnosti </w:t>
            </w:r>
            <w:proofErr w:type="gramStart"/>
            <w:r w:rsidRPr="00B2269C">
              <w:rPr>
                <w:rFonts w:ascii="Times New Roman" w:hAnsi="Times New Roman"/>
                <w:sz w:val="24"/>
                <w:szCs w:val="24"/>
              </w:rPr>
              <w:t>Ostrava - Zábřeh</w:t>
            </w:r>
            <w:proofErr w:type="gramEnd"/>
            <w:r w:rsidRPr="00B2269C">
              <w:rPr>
                <w:rFonts w:ascii="Times New Roman" w:hAnsi="Times New Roman"/>
                <w:sz w:val="24"/>
                <w:szCs w:val="24"/>
              </w:rPr>
              <w:t xml:space="preserve"> ve výši        300 tis. Kč na pořízení nových koncertních varhan</w:t>
            </w:r>
          </w:p>
        </w:tc>
      </w:tr>
    </w:tbl>
    <w:p w14:paraId="4BD92034" w14:textId="77777777" w:rsidR="00B2269C" w:rsidRPr="00B2269C" w:rsidRDefault="00B2269C" w:rsidP="00B2269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0D14E0B6" w14:textId="77777777" w:rsidTr="0093128A">
        <w:tc>
          <w:tcPr>
            <w:tcW w:w="611" w:type="dxa"/>
          </w:tcPr>
          <w:p w14:paraId="63B53704" w14:textId="77777777" w:rsidR="00B2269C" w:rsidRPr="00B2269C" w:rsidRDefault="00B2269C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</w:tcPr>
          <w:p w14:paraId="3A0C8346" w14:textId="77777777" w:rsidR="00B2269C" w:rsidRPr="00B2269C" w:rsidRDefault="00B2269C" w:rsidP="009312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Volba přísedících Okresního soudu v Ostravě</w:t>
            </w:r>
          </w:p>
        </w:tc>
      </w:tr>
    </w:tbl>
    <w:p w14:paraId="74FD5625" w14:textId="77777777" w:rsidR="00B2269C" w:rsidRPr="00B2269C" w:rsidRDefault="00B2269C" w:rsidP="00B2269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6DB0523D" w14:textId="77777777" w:rsidTr="00A95A09">
        <w:tc>
          <w:tcPr>
            <w:tcW w:w="611" w:type="dxa"/>
          </w:tcPr>
          <w:p w14:paraId="35DEB3D7" w14:textId="77777777" w:rsidR="00B2269C" w:rsidRPr="00B2269C" w:rsidRDefault="00B2269C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</w:tcPr>
          <w:p w14:paraId="3BA6163F" w14:textId="77777777" w:rsidR="00B2269C" w:rsidRPr="00B2269C" w:rsidRDefault="00B2269C" w:rsidP="009312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Změna rozhodnutí o poskytnutí dotace pro projekt "Energetické úspory v BD Úprkova 11" v rámci Integrovaného regionálního operačního programu</w:t>
            </w:r>
          </w:p>
        </w:tc>
      </w:tr>
    </w:tbl>
    <w:p w14:paraId="4C837615" w14:textId="77777777" w:rsidR="000C13A8" w:rsidRPr="00D718D3" w:rsidRDefault="000C13A8" w:rsidP="000C13A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068A1" w:rsidRPr="00D718D3" w14:paraId="6B3822DE" w14:textId="77777777" w:rsidTr="00D30721">
        <w:tc>
          <w:tcPr>
            <w:tcW w:w="611" w:type="dxa"/>
          </w:tcPr>
          <w:p w14:paraId="39BF527D" w14:textId="447E95A6" w:rsidR="007068A1" w:rsidRPr="00D718D3" w:rsidRDefault="007068A1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25.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7BCC647E" w14:textId="08FDC482" w:rsidR="007068A1" w:rsidRPr="00D718D3" w:rsidRDefault="007068A1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00737327"/>
            <w:r w:rsidRPr="00D718D3">
              <w:rPr>
                <w:rFonts w:ascii="Times New Roman" w:hAnsi="Times New Roman"/>
                <w:sz w:val="24"/>
                <w:szCs w:val="24"/>
              </w:rPr>
              <w:t>Návrh na poskytnutí víceleté neinvestiční účelové dotace společnosti Černá louka s.r.o. na realizaci projektu Ostravské Vánoce 2022-2024</w:t>
            </w:r>
            <w:bookmarkEnd w:id="1"/>
          </w:p>
        </w:tc>
      </w:tr>
    </w:tbl>
    <w:p w14:paraId="639E8A78" w14:textId="77777777" w:rsidR="007068A1" w:rsidRDefault="007068A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71C2357B" w14:textId="77777777" w:rsidTr="00D30721">
        <w:tc>
          <w:tcPr>
            <w:tcW w:w="611" w:type="dxa"/>
          </w:tcPr>
          <w:p w14:paraId="6A55DB25" w14:textId="77777777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14:paraId="7AC4FA45" w14:textId="3FC2316E" w:rsidR="000C13A8" w:rsidRPr="00D718D3" w:rsidRDefault="000C13A8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00737403"/>
            <w:r w:rsidRPr="00D718D3">
              <w:rPr>
                <w:rFonts w:ascii="Times New Roman" w:hAnsi="Times New Roman"/>
                <w:sz w:val="24"/>
                <w:szCs w:val="24"/>
              </w:rPr>
              <w:t>Návrh na poskytnutí finančního daru ve výši 1.000 tisíce Kč Dobrovolnickému centru ADRA Ostrava, Martinovská 3247/164, 723 00 Ostrava, IČO: 61388122 a finančního daru ve výši 390 tis. Kč společnosti Moment Česká republika o.p.s., Českobratrská 1788/20, 702 00 Moravská Ostrava, IČO: 29444659</w:t>
            </w:r>
            <w:bookmarkEnd w:id="2"/>
          </w:p>
        </w:tc>
      </w:tr>
    </w:tbl>
    <w:p w14:paraId="28026246" w14:textId="77777777" w:rsidR="007068A1" w:rsidRDefault="007068A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0EDAEE7A" w14:textId="77777777" w:rsidTr="00D30721">
        <w:tc>
          <w:tcPr>
            <w:tcW w:w="611" w:type="dxa"/>
          </w:tcPr>
          <w:p w14:paraId="5A15110B" w14:textId="77777777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14:paraId="753BB6A6" w14:textId="77777777" w:rsidR="000C13A8" w:rsidRPr="00D718D3" w:rsidRDefault="000C13A8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00737446"/>
            <w:r w:rsidRPr="00D718D3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  <w:bookmarkEnd w:id="3"/>
          </w:p>
        </w:tc>
      </w:tr>
    </w:tbl>
    <w:p w14:paraId="7FFB6EA5" w14:textId="77777777" w:rsidR="000C13A8" w:rsidRPr="00D718D3" w:rsidRDefault="000C13A8" w:rsidP="000C13A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179CAC25" w14:textId="77777777" w:rsidTr="00D30721">
        <w:tc>
          <w:tcPr>
            <w:tcW w:w="611" w:type="dxa"/>
          </w:tcPr>
          <w:p w14:paraId="6BD0B636" w14:textId="77777777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14:paraId="40EB22A3" w14:textId="77777777" w:rsidR="000C13A8" w:rsidRPr="00D718D3" w:rsidRDefault="000C13A8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100737491"/>
            <w:r w:rsidRPr="00D718D3">
              <w:rPr>
                <w:rFonts w:ascii="Times New Roman" w:hAnsi="Times New Roman"/>
                <w:sz w:val="24"/>
                <w:szCs w:val="24"/>
              </w:rPr>
              <w:t>Informace o vyřízení dotazu člena zastupitelstva města vzneseného na 32. zasedání zastupitelstva města dne 23.03.2022</w:t>
            </w:r>
            <w:bookmarkEnd w:id="4"/>
          </w:p>
        </w:tc>
      </w:tr>
    </w:tbl>
    <w:p w14:paraId="7084D49D" w14:textId="77777777" w:rsidR="000C13A8" w:rsidRPr="00D718D3" w:rsidRDefault="000C13A8" w:rsidP="000C13A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39BFCF9C" w14:textId="77777777" w:rsidTr="00D30721">
        <w:tc>
          <w:tcPr>
            <w:tcW w:w="611" w:type="dxa"/>
          </w:tcPr>
          <w:p w14:paraId="32DD8EAF" w14:textId="77777777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14:paraId="78B7AEF4" w14:textId="04BC41A8" w:rsidR="000C13A8" w:rsidRPr="00D718D3" w:rsidRDefault="000C13A8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100737645"/>
            <w:r w:rsidRPr="00D718D3">
              <w:rPr>
                <w:rFonts w:ascii="Times New Roman" w:hAnsi="Times New Roman"/>
                <w:sz w:val="24"/>
                <w:szCs w:val="24"/>
              </w:rPr>
              <w:t xml:space="preserve">Návrh obecně závazné vyhlášky, kterou se mění a doplňuje obecně závazná vyhláška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97ABF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718D3">
              <w:rPr>
                <w:rFonts w:ascii="Times New Roman" w:hAnsi="Times New Roman"/>
                <w:sz w:val="24"/>
                <w:szCs w:val="24"/>
              </w:rPr>
              <w:t>č. 21/2019 o místním poplatku z pobytu, ve znění obecně závazné vyhlášky č. 6/2020 a obecně závazné vyhlášky č. 3/2021</w:t>
            </w:r>
            <w:bookmarkEnd w:id="5"/>
          </w:p>
        </w:tc>
      </w:tr>
    </w:tbl>
    <w:p w14:paraId="0E8C6F03" w14:textId="77777777" w:rsidR="000C13A8" w:rsidRPr="00D718D3" w:rsidRDefault="000C13A8" w:rsidP="000C13A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7D68FB36" w14:textId="77777777" w:rsidTr="00D30721">
        <w:tc>
          <w:tcPr>
            <w:tcW w:w="611" w:type="dxa"/>
          </w:tcPr>
          <w:p w14:paraId="3C8B89AD" w14:textId="68F2BFA5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30.</w:t>
            </w:r>
            <w:r w:rsidR="00BE7B6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502D858B" w14:textId="5BD76A58" w:rsidR="000C13A8" w:rsidRPr="00D718D3" w:rsidRDefault="000C13A8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lk100737705"/>
            <w:r w:rsidRPr="00D718D3">
              <w:rPr>
                <w:rFonts w:ascii="Times New Roman" w:hAnsi="Times New Roman"/>
                <w:sz w:val="24"/>
                <w:szCs w:val="24"/>
              </w:rPr>
              <w:t xml:space="preserve">Návrh obecně závazné vyhlášky, kterou se mění a doplňuje obecně závazná vyhláška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97AB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718D3">
              <w:rPr>
                <w:rFonts w:ascii="Times New Roman" w:hAnsi="Times New Roman"/>
                <w:sz w:val="24"/>
                <w:szCs w:val="24"/>
              </w:rPr>
              <w:t>č. 19/2021, o místním poplatku za obecní systém odpadového hospodářství</w:t>
            </w:r>
            <w:bookmarkEnd w:id="6"/>
          </w:p>
        </w:tc>
      </w:tr>
    </w:tbl>
    <w:p w14:paraId="3F7A3F07" w14:textId="77777777" w:rsidR="000C13A8" w:rsidRPr="00D718D3" w:rsidRDefault="000C13A8" w:rsidP="000C13A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69408281" w14:textId="77777777" w:rsidTr="00D30721">
        <w:tc>
          <w:tcPr>
            <w:tcW w:w="611" w:type="dxa"/>
          </w:tcPr>
          <w:p w14:paraId="4FD0C57C" w14:textId="77777777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7" w:name="_Hlk100737752"/>
            <w:r w:rsidRPr="00D718D3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14:paraId="17350D00" w14:textId="77777777" w:rsidR="000C13A8" w:rsidRPr="00D718D3" w:rsidRDefault="000C13A8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Návrh na rozdělení volných zdrojů u základního běžného účtu a v pokladně k 31.12.2021</w:t>
            </w:r>
          </w:p>
        </w:tc>
      </w:tr>
      <w:bookmarkEnd w:id="7"/>
    </w:tbl>
    <w:p w14:paraId="6ADB6FF8" w14:textId="77777777" w:rsidR="000C13A8" w:rsidRPr="00D718D3" w:rsidRDefault="000C13A8" w:rsidP="000C13A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528C2ABB" w14:textId="77777777" w:rsidTr="00D30721">
        <w:tc>
          <w:tcPr>
            <w:tcW w:w="611" w:type="dxa"/>
          </w:tcPr>
          <w:p w14:paraId="7F636684" w14:textId="77777777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</w:tcPr>
          <w:p w14:paraId="2360C5AC" w14:textId="77777777" w:rsidR="000C13A8" w:rsidRPr="00D718D3" w:rsidRDefault="000C13A8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" w:name="_Hlk100737819"/>
            <w:r w:rsidRPr="00D718D3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OZV o nočním klidu</w:t>
            </w:r>
            <w:bookmarkEnd w:id="8"/>
          </w:p>
        </w:tc>
      </w:tr>
      <w:bookmarkEnd w:id="0"/>
    </w:tbl>
    <w:p w14:paraId="66501A34" w14:textId="77777777" w:rsidR="000C13A8" w:rsidRDefault="000C13A8" w:rsidP="000C13A8">
      <w:pPr>
        <w:pStyle w:val="Nadpis3"/>
        <w:spacing w:before="120" w:after="0"/>
        <w:jc w:val="both"/>
        <w:rPr>
          <w:sz w:val="24"/>
          <w:szCs w:val="24"/>
          <w:u w:val="single"/>
        </w:rPr>
      </w:pPr>
    </w:p>
    <w:p w14:paraId="33437E2D" w14:textId="5E83B62B" w:rsidR="00B2269C" w:rsidRDefault="00B2269C" w:rsidP="00B2269C">
      <w:pPr>
        <w:pStyle w:val="Nadpis3"/>
        <w:spacing w:before="12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Ing. Tomáš Macura, MBA, primátor</w:t>
      </w:r>
      <w:r>
        <w:rPr>
          <w:sz w:val="24"/>
          <w:szCs w:val="24"/>
          <w:u w:val="single"/>
        </w:rPr>
        <w:t xml:space="preserve"> a Mgr. Radim Babinec, náměstek primátora</w:t>
      </w:r>
      <w:r w:rsidRPr="00340DBA">
        <w:rPr>
          <w:sz w:val="24"/>
          <w:szCs w:val="24"/>
          <w:u w:val="single"/>
        </w:rPr>
        <w:t xml:space="preserve">: </w:t>
      </w:r>
    </w:p>
    <w:p w14:paraId="3F4C52CC" w14:textId="77777777" w:rsidR="00B2269C" w:rsidRDefault="00B2269C" w:rsidP="00B2269C"/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A71FDD" w14:paraId="2880F3CB" w14:textId="77777777" w:rsidTr="0093128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E113CC4" w14:textId="4262AA63" w:rsidR="00B2269C" w:rsidRPr="00B2269C" w:rsidRDefault="00B2269C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9" w:name="_Hlk100733847"/>
            <w:r w:rsidRPr="00B2269C">
              <w:rPr>
                <w:rFonts w:ascii="Times New Roman" w:hAnsi="Times New Roman"/>
                <w:sz w:val="24"/>
                <w:szCs w:val="24"/>
              </w:rPr>
              <w:t>8.</w:t>
            </w:r>
            <w:r w:rsidR="00BE7B6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655112F" w14:textId="77777777" w:rsidR="00B2269C" w:rsidRPr="00B2269C" w:rsidRDefault="00B2269C" w:rsidP="009312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 xml:space="preserve">Návrh prodat nemovité věci v </w:t>
            </w:r>
            <w:proofErr w:type="spellStart"/>
            <w:r w:rsidRPr="00B2269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B2269C">
              <w:rPr>
                <w:rFonts w:ascii="Times New Roman" w:hAnsi="Times New Roman"/>
                <w:sz w:val="24"/>
                <w:szCs w:val="24"/>
              </w:rPr>
              <w:t xml:space="preserve">. Moravská Ostrava, obec </w:t>
            </w:r>
            <w:proofErr w:type="gramStart"/>
            <w:r w:rsidRPr="00B2269C">
              <w:rPr>
                <w:rFonts w:ascii="Times New Roman" w:hAnsi="Times New Roman"/>
                <w:sz w:val="24"/>
                <w:szCs w:val="24"/>
              </w:rPr>
              <w:t>Ostrava - Rezidence</w:t>
            </w:r>
            <w:proofErr w:type="gramEnd"/>
            <w:r w:rsidRPr="00B2269C">
              <w:rPr>
                <w:rFonts w:ascii="Times New Roman" w:hAnsi="Times New Roman"/>
                <w:sz w:val="24"/>
                <w:szCs w:val="24"/>
              </w:rPr>
              <w:t xml:space="preserve"> Stodolní</w:t>
            </w:r>
          </w:p>
        </w:tc>
      </w:tr>
    </w:tbl>
    <w:p w14:paraId="130BB9DC" w14:textId="77777777" w:rsidR="00AE3542" w:rsidRDefault="00AE3542" w:rsidP="00AE3542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75EA7809" w14:textId="77777777" w:rsidTr="00D30721">
        <w:tc>
          <w:tcPr>
            <w:tcW w:w="611" w:type="dxa"/>
          </w:tcPr>
          <w:p w14:paraId="750808D7" w14:textId="43AF1726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33.</w:t>
            </w:r>
            <w:r w:rsidR="00BE7B6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504804BC" w14:textId="77777777" w:rsidR="000C13A8" w:rsidRPr="00D718D3" w:rsidRDefault="000C13A8" w:rsidP="00D30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" w:name="_Hlk100737890"/>
            <w:r w:rsidRPr="00D718D3">
              <w:rPr>
                <w:rFonts w:ascii="Times New Roman" w:hAnsi="Times New Roman"/>
                <w:sz w:val="24"/>
                <w:szCs w:val="24"/>
              </w:rPr>
              <w:t>Žádost společnosti HUSULI s.r.o.</w:t>
            </w:r>
            <w:bookmarkEnd w:id="10"/>
          </w:p>
        </w:tc>
      </w:tr>
    </w:tbl>
    <w:p w14:paraId="3F0BE602" w14:textId="77777777" w:rsidR="000C13A8" w:rsidRPr="00D718D3" w:rsidRDefault="000C13A8" w:rsidP="000C13A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7CBB5FB8" w14:textId="77777777" w:rsidTr="00D30721">
        <w:tc>
          <w:tcPr>
            <w:tcW w:w="611" w:type="dxa"/>
          </w:tcPr>
          <w:p w14:paraId="4683B491" w14:textId="2F17F076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34.</w:t>
            </w:r>
            <w:r w:rsidR="00BE7B6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45B2F059" w14:textId="77777777" w:rsidR="000C13A8" w:rsidRPr="00D718D3" w:rsidRDefault="000C13A8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" w:name="_Hlk100737928"/>
            <w:r w:rsidRPr="00D718D3">
              <w:rPr>
                <w:rFonts w:ascii="Times New Roman" w:hAnsi="Times New Roman"/>
                <w:sz w:val="24"/>
                <w:szCs w:val="24"/>
              </w:rPr>
              <w:t>Návrh na uzavření Dodatku č. 3 ke Kupní smlouvě s předkupním právem a zákazem zcizení uzavřené se společností RT TORAX, s.r.o.</w:t>
            </w:r>
            <w:bookmarkEnd w:id="11"/>
          </w:p>
        </w:tc>
      </w:tr>
    </w:tbl>
    <w:p w14:paraId="3B540A6F" w14:textId="77777777" w:rsidR="000C13A8" w:rsidRPr="00D718D3" w:rsidRDefault="000C13A8" w:rsidP="000C13A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6CBA7A67" w14:textId="77777777" w:rsidTr="00D30721">
        <w:tc>
          <w:tcPr>
            <w:tcW w:w="611" w:type="dxa"/>
          </w:tcPr>
          <w:p w14:paraId="22211014" w14:textId="77777777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</w:tcPr>
          <w:p w14:paraId="69729B3E" w14:textId="77777777" w:rsidR="000C13A8" w:rsidRPr="00D718D3" w:rsidRDefault="000C13A8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" w:name="_Hlk100737971"/>
            <w:r w:rsidRPr="00D718D3">
              <w:rPr>
                <w:rFonts w:ascii="Times New Roman" w:hAnsi="Times New Roman"/>
                <w:sz w:val="24"/>
                <w:szCs w:val="24"/>
              </w:rPr>
              <w:t xml:space="preserve">Návrh na uzavření Dodatku č. 2 ke smlouvě o zřízení práva stavby ev. č. 0316/2020/MJ v SPZ </w:t>
            </w:r>
            <w:proofErr w:type="gramStart"/>
            <w:r w:rsidRPr="00D718D3">
              <w:rPr>
                <w:rFonts w:ascii="Times New Roman" w:hAnsi="Times New Roman"/>
                <w:sz w:val="24"/>
                <w:szCs w:val="24"/>
              </w:rPr>
              <w:t>Ostrava - Mošnov</w:t>
            </w:r>
            <w:bookmarkEnd w:id="12"/>
            <w:proofErr w:type="gramEnd"/>
          </w:p>
        </w:tc>
      </w:tr>
    </w:tbl>
    <w:p w14:paraId="48F6BC4D" w14:textId="77777777" w:rsidR="000C13A8" w:rsidRPr="00D718D3" w:rsidRDefault="000C13A8" w:rsidP="000C13A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2A25FD50" w14:textId="77777777" w:rsidTr="00D30721">
        <w:tc>
          <w:tcPr>
            <w:tcW w:w="611" w:type="dxa"/>
          </w:tcPr>
          <w:p w14:paraId="3CA2AB9E" w14:textId="77777777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9" w:type="dxa"/>
          </w:tcPr>
          <w:p w14:paraId="479E977A" w14:textId="77777777" w:rsidR="000C13A8" w:rsidRPr="00D718D3" w:rsidRDefault="000C13A8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" w:name="_Hlk100738009"/>
            <w:r w:rsidRPr="00D718D3">
              <w:rPr>
                <w:rFonts w:ascii="Times New Roman" w:hAnsi="Times New Roman"/>
                <w:sz w:val="24"/>
                <w:szCs w:val="24"/>
              </w:rPr>
              <w:t>Návrh prodat pozemky ve vlastnictví statutárního města Ostravy ve strategické průmyslové zóně Ostrava-Mošnov</w:t>
            </w:r>
            <w:bookmarkEnd w:id="13"/>
          </w:p>
        </w:tc>
      </w:tr>
      <w:bookmarkEnd w:id="9"/>
    </w:tbl>
    <w:p w14:paraId="49901874" w14:textId="77777777" w:rsidR="00CE0D2E" w:rsidRDefault="00CE0D2E" w:rsidP="00CE0D2E"/>
    <w:p w14:paraId="33A880D5" w14:textId="36B1D23D" w:rsidR="00905D76" w:rsidRDefault="00905D76" w:rsidP="00905D76"/>
    <w:p w14:paraId="5F9FBE1D" w14:textId="4710632A" w:rsidR="001E1CBB" w:rsidRPr="001E1CBB" w:rsidRDefault="001E1CBB" w:rsidP="00AE3542">
      <w:pPr>
        <w:spacing w:after="120"/>
        <w:outlineLvl w:val="0"/>
      </w:pPr>
      <w:r w:rsidRPr="00580669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745F52BC" w14:textId="77777777" w:rsidTr="0093128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19BDC28" w14:textId="77777777" w:rsidR="00B2269C" w:rsidRPr="00B2269C" w:rsidRDefault="00B2269C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14" w:name="_Hlk100733864"/>
            <w:r w:rsidRPr="00B226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359BAC8" w14:textId="77777777" w:rsidR="00B2269C" w:rsidRPr="00B2269C" w:rsidRDefault="00B2269C" w:rsidP="009312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Uznání dluhu a dohoda o splátkách</w:t>
            </w:r>
          </w:p>
        </w:tc>
      </w:tr>
    </w:tbl>
    <w:p w14:paraId="07F5EC76" w14:textId="77777777" w:rsidR="00B2269C" w:rsidRPr="00B2269C" w:rsidRDefault="00B2269C" w:rsidP="00B2269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06637AD3" w14:textId="77777777" w:rsidTr="0093128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07D2F95" w14:textId="77777777" w:rsidR="00B2269C" w:rsidRPr="00B2269C" w:rsidRDefault="00B2269C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D9709E5" w14:textId="77777777" w:rsidR="00B2269C" w:rsidRPr="00B2269C" w:rsidRDefault="00B2269C" w:rsidP="009312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svěření majetku - stavba “Přestupní uzel </w:t>
            </w:r>
            <w:proofErr w:type="spellStart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>Hulváky</w:t>
            </w:r>
            <w:proofErr w:type="spellEnd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>I.etapa</w:t>
            </w:r>
            <w:proofErr w:type="spellEnd"/>
            <w:proofErr w:type="gramEnd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    v </w:t>
            </w:r>
            <w:proofErr w:type="spellStart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Zábřeh-</w:t>
            </w:r>
            <w:proofErr w:type="spellStart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>Hulváky</w:t>
            </w:r>
            <w:proofErr w:type="spellEnd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a </w:t>
            </w:r>
            <w:proofErr w:type="spellStart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Mariánské Hory, obec Ostrava městskému obvodu Mariánské Hory a </w:t>
            </w:r>
            <w:proofErr w:type="spellStart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>Hulváky</w:t>
            </w:r>
            <w:proofErr w:type="spellEnd"/>
          </w:p>
        </w:tc>
      </w:tr>
    </w:tbl>
    <w:p w14:paraId="316BAD6C" w14:textId="77777777" w:rsidR="00B2269C" w:rsidRPr="00B2269C" w:rsidRDefault="00B2269C" w:rsidP="00B2269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51AB1163" w14:textId="77777777" w:rsidTr="0093128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AE8C7A1" w14:textId="77777777" w:rsidR="00B2269C" w:rsidRPr="00B2269C" w:rsidRDefault="00B2269C" w:rsidP="00B97AB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F3F123B" w14:textId="77777777" w:rsidR="00B2269C" w:rsidRPr="00B2269C" w:rsidRDefault="00B2269C" w:rsidP="00B97A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 xml:space="preserve">Návrh na prodej pozemku v </w:t>
            </w:r>
            <w:proofErr w:type="spellStart"/>
            <w:r w:rsidRPr="00B2269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B2269C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2AC6E665" w14:textId="77777777" w:rsidR="00B2269C" w:rsidRPr="00B2269C" w:rsidRDefault="00B2269C" w:rsidP="00B97AB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54829594" w14:textId="77777777" w:rsidTr="0093128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B818BF5" w14:textId="77777777" w:rsidR="00B2269C" w:rsidRPr="00B2269C" w:rsidRDefault="00B2269C" w:rsidP="00B97AB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3E2F29F" w14:textId="77777777" w:rsidR="00B2269C" w:rsidRPr="00B2269C" w:rsidRDefault="00B2269C" w:rsidP="00B97A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Návrhy na záměr města prodat pozemky v </w:t>
            </w:r>
            <w:proofErr w:type="spellStart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>. Petřkovice u Ostravy, obec Ostrava</w:t>
            </w:r>
          </w:p>
        </w:tc>
      </w:tr>
    </w:tbl>
    <w:p w14:paraId="30B1241C" w14:textId="77777777" w:rsidR="00B2269C" w:rsidRPr="00B2269C" w:rsidRDefault="00B2269C" w:rsidP="00B97AB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273A5277" w14:textId="77777777" w:rsidTr="0093128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6C31BBE" w14:textId="77777777" w:rsidR="00B2269C" w:rsidRPr="00B2269C" w:rsidRDefault="00B2269C" w:rsidP="00B97AB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0C0C22" w14:textId="77777777" w:rsidR="00B2269C" w:rsidRPr="00B2269C" w:rsidRDefault="00B2269C" w:rsidP="00B97A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Zábřeh nad Odrou, obec Ostrava</w:t>
            </w:r>
          </w:p>
        </w:tc>
      </w:tr>
    </w:tbl>
    <w:p w14:paraId="037A581B" w14:textId="77777777" w:rsidR="00B2269C" w:rsidRPr="00B2269C" w:rsidRDefault="00B2269C" w:rsidP="00B97AB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0CD3CFBD" w14:textId="77777777" w:rsidTr="0093128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792B21E" w14:textId="77777777" w:rsidR="00B2269C" w:rsidRPr="00B2269C" w:rsidRDefault="00B2269C" w:rsidP="00B97AB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1C7E61E" w14:textId="77777777" w:rsidR="00B2269C" w:rsidRPr="00B2269C" w:rsidRDefault="00B2269C" w:rsidP="00B97A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 w:rsidRPr="00B2269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B22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269C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B2269C">
              <w:rPr>
                <w:rFonts w:ascii="Times New Roman" w:hAnsi="Times New Roman"/>
                <w:sz w:val="24"/>
                <w:szCs w:val="24"/>
              </w:rPr>
              <w:t xml:space="preserve"> a Slezská Ostrava, obec Ostrava a návrh na záměr města neprodat nemovitou věc v k. </w:t>
            </w:r>
            <w:proofErr w:type="spellStart"/>
            <w:r w:rsidRPr="00B2269C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B2269C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34D53A09" w14:textId="77777777" w:rsidR="00B2269C" w:rsidRPr="00B2269C" w:rsidRDefault="00B2269C" w:rsidP="00B97AB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566773CA" w14:textId="77777777" w:rsidTr="0093128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32043D5" w14:textId="77777777" w:rsidR="00B2269C" w:rsidRPr="00B2269C" w:rsidRDefault="00B2269C" w:rsidP="00B97AB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7D7370B" w14:textId="77777777" w:rsidR="00B2269C" w:rsidRPr="00B2269C" w:rsidRDefault="00B2269C" w:rsidP="00B97A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 xml:space="preserve">Návrh na záměr města neprodat a prodat nemovité věci v </w:t>
            </w:r>
            <w:proofErr w:type="spellStart"/>
            <w:r w:rsidRPr="00B2269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B2269C">
              <w:rPr>
                <w:rFonts w:ascii="Times New Roman" w:hAnsi="Times New Roman"/>
                <w:sz w:val="24"/>
                <w:szCs w:val="24"/>
              </w:rPr>
              <w:t xml:space="preserve">. Michálkovice a </w:t>
            </w:r>
            <w:proofErr w:type="spellStart"/>
            <w:r w:rsidRPr="00B2269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B226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2269C">
              <w:rPr>
                <w:rFonts w:ascii="Times New Roman" w:hAnsi="Times New Roman"/>
                <w:sz w:val="24"/>
                <w:szCs w:val="24"/>
              </w:rPr>
              <w:t>Koblov</w:t>
            </w:r>
            <w:proofErr w:type="spellEnd"/>
            <w:r w:rsidRPr="00B2269C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59D20192" w14:textId="77777777" w:rsidR="00B2269C" w:rsidRPr="00B2269C" w:rsidRDefault="00B2269C" w:rsidP="00B97AB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33EC9CB9" w14:textId="77777777" w:rsidTr="0093128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8931B2C" w14:textId="5E2F6F08" w:rsidR="00B2269C" w:rsidRPr="00B2269C" w:rsidRDefault="00B2269C" w:rsidP="00B97AB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16.</w:t>
            </w:r>
            <w:r w:rsidR="00BE7B6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E865EB8" w14:textId="77777777" w:rsidR="00B2269C" w:rsidRPr="00B2269C" w:rsidRDefault="00B2269C" w:rsidP="00B97A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neprodat části pozemků v </w:t>
            </w:r>
            <w:proofErr w:type="spellStart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>. Mariánské Hory, obec Ostrava</w:t>
            </w:r>
          </w:p>
        </w:tc>
      </w:tr>
    </w:tbl>
    <w:p w14:paraId="6095DE39" w14:textId="4AA76232" w:rsidR="00AE3542" w:rsidRDefault="00AE3542" w:rsidP="00B97ABF">
      <w:pPr>
        <w:tabs>
          <w:tab w:val="left" w:pos="8222"/>
          <w:tab w:val="left" w:pos="9639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21B1220C" w14:textId="77777777" w:rsidTr="00D30721">
        <w:tc>
          <w:tcPr>
            <w:tcW w:w="611" w:type="dxa"/>
          </w:tcPr>
          <w:p w14:paraId="43BFF3A0" w14:textId="77777777" w:rsidR="000C13A8" w:rsidRPr="00D718D3" w:rsidRDefault="000C13A8" w:rsidP="00B97AB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</w:tcPr>
          <w:p w14:paraId="35F20B88" w14:textId="77777777" w:rsidR="000C13A8" w:rsidRPr="00D718D3" w:rsidRDefault="000C13A8" w:rsidP="00B97A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" w:name="_Hlk100738201"/>
            <w:r w:rsidRPr="00D718D3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</w:t>
            </w:r>
            <w:proofErr w:type="spellStart"/>
            <w:r w:rsidRPr="00D718D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718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718D3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  <w:r w:rsidRPr="00D718D3">
              <w:rPr>
                <w:rFonts w:ascii="Times New Roman" w:hAnsi="Times New Roman"/>
                <w:sz w:val="24"/>
                <w:szCs w:val="24"/>
              </w:rPr>
              <w:t xml:space="preserve"> ve Slezsku, obec Ostrava</w:t>
            </w:r>
            <w:bookmarkEnd w:id="15"/>
          </w:p>
        </w:tc>
      </w:tr>
    </w:tbl>
    <w:p w14:paraId="2373DE55" w14:textId="77777777" w:rsidR="000C13A8" w:rsidRPr="00D718D3" w:rsidRDefault="000C13A8" w:rsidP="00B97AB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62E478F2" w14:textId="77777777" w:rsidTr="00D30721">
        <w:tc>
          <w:tcPr>
            <w:tcW w:w="611" w:type="dxa"/>
          </w:tcPr>
          <w:p w14:paraId="2F2530A8" w14:textId="77777777" w:rsidR="000C13A8" w:rsidRPr="00D718D3" w:rsidRDefault="000C13A8" w:rsidP="00B97AB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14:paraId="40C86556" w14:textId="77777777" w:rsidR="000C13A8" w:rsidRPr="00D718D3" w:rsidRDefault="000C13A8" w:rsidP="00B97A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" w:name="_Hlk100738264"/>
            <w:r w:rsidRPr="00D718D3">
              <w:rPr>
                <w:rFonts w:ascii="Times New Roman" w:hAnsi="Times New Roman"/>
                <w:sz w:val="24"/>
                <w:szCs w:val="24"/>
              </w:rPr>
              <w:t xml:space="preserve">Návrh nekoupit nemovité věci v </w:t>
            </w:r>
            <w:proofErr w:type="spellStart"/>
            <w:r w:rsidRPr="00D718D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718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718D3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D718D3">
              <w:rPr>
                <w:rFonts w:ascii="Times New Roman" w:hAnsi="Times New Roman"/>
                <w:sz w:val="24"/>
                <w:szCs w:val="24"/>
              </w:rPr>
              <w:t>, obec Ostrava</w:t>
            </w:r>
            <w:bookmarkEnd w:id="16"/>
          </w:p>
        </w:tc>
      </w:tr>
    </w:tbl>
    <w:p w14:paraId="7200BA8C" w14:textId="77777777" w:rsidR="000C13A8" w:rsidRPr="00D718D3" w:rsidRDefault="000C13A8" w:rsidP="00B97AB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4B5C5D16" w14:textId="77777777" w:rsidTr="00D30721">
        <w:tc>
          <w:tcPr>
            <w:tcW w:w="611" w:type="dxa"/>
          </w:tcPr>
          <w:p w14:paraId="21017683" w14:textId="77777777" w:rsidR="000C13A8" w:rsidRPr="00D718D3" w:rsidRDefault="000C13A8" w:rsidP="00B97AB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" w:name="_Hlk100738314"/>
            <w:r w:rsidRPr="00D718D3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14:paraId="502C3790" w14:textId="77777777" w:rsidR="000C13A8" w:rsidRPr="00D718D3" w:rsidRDefault="000C13A8" w:rsidP="00B97A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 xml:space="preserve">Návrh na záměr prodat části pozemků v </w:t>
            </w:r>
            <w:proofErr w:type="spellStart"/>
            <w:r w:rsidRPr="00D718D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718D3">
              <w:rPr>
                <w:rFonts w:ascii="Times New Roman" w:hAnsi="Times New Roman"/>
                <w:sz w:val="24"/>
                <w:szCs w:val="24"/>
              </w:rPr>
              <w:t>. Hošťálkovice, obec Ostrava</w:t>
            </w:r>
          </w:p>
        </w:tc>
      </w:tr>
      <w:bookmarkEnd w:id="17"/>
    </w:tbl>
    <w:p w14:paraId="316C03AA" w14:textId="77777777" w:rsidR="000C13A8" w:rsidRPr="00D718D3" w:rsidRDefault="000C13A8" w:rsidP="00B97AB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0A4D6622" w14:textId="77777777" w:rsidTr="00D30721">
        <w:tc>
          <w:tcPr>
            <w:tcW w:w="611" w:type="dxa"/>
          </w:tcPr>
          <w:p w14:paraId="17D54F1A" w14:textId="4470A8AC" w:rsidR="000C13A8" w:rsidRPr="00D718D3" w:rsidRDefault="000C13A8" w:rsidP="00B97AB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40.</w:t>
            </w:r>
            <w:r w:rsidR="00BE7B6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6D4850B7" w14:textId="77777777" w:rsidR="000C13A8" w:rsidRPr="00D718D3" w:rsidRDefault="000C13A8" w:rsidP="00B97A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" w:name="_Hlk100738353"/>
            <w:r w:rsidRPr="00D718D3">
              <w:rPr>
                <w:rFonts w:ascii="Times New Roman" w:hAnsi="Times New Roman"/>
                <w:sz w:val="24"/>
                <w:szCs w:val="24"/>
              </w:rPr>
              <w:t xml:space="preserve">Návrh na záměr města prodat věci v k. </w:t>
            </w:r>
            <w:proofErr w:type="spellStart"/>
            <w:r w:rsidRPr="00D718D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D718D3">
              <w:rPr>
                <w:rFonts w:ascii="Times New Roman" w:hAnsi="Times New Roman"/>
                <w:sz w:val="24"/>
                <w:szCs w:val="24"/>
              </w:rPr>
              <w:t xml:space="preserve"> Moravská Ostrava, obec Ostrava (Diagnostické centrum)</w:t>
            </w:r>
            <w:bookmarkEnd w:id="18"/>
          </w:p>
        </w:tc>
      </w:tr>
    </w:tbl>
    <w:p w14:paraId="5653DE52" w14:textId="77777777" w:rsidR="000C13A8" w:rsidRPr="00D718D3" w:rsidRDefault="000C13A8" w:rsidP="00B97AB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479CE8E8" w14:textId="77777777" w:rsidTr="00D30721">
        <w:tc>
          <w:tcPr>
            <w:tcW w:w="611" w:type="dxa"/>
          </w:tcPr>
          <w:p w14:paraId="6A84E3ED" w14:textId="77777777" w:rsidR="000C13A8" w:rsidRPr="00D718D3" w:rsidRDefault="000C13A8" w:rsidP="00B97AB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</w:tcPr>
          <w:p w14:paraId="0728E9C5" w14:textId="77777777" w:rsidR="000C13A8" w:rsidRPr="00D718D3" w:rsidRDefault="000C13A8" w:rsidP="00B9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" w:name="_Hlk100738396"/>
            <w:r w:rsidRPr="00D718D3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D718D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718D3">
              <w:rPr>
                <w:rFonts w:ascii="Times New Roman" w:hAnsi="Times New Roman"/>
                <w:sz w:val="24"/>
                <w:szCs w:val="24"/>
              </w:rPr>
              <w:t xml:space="preserve">. Vrbice nad Odrou a v </w:t>
            </w:r>
            <w:proofErr w:type="spellStart"/>
            <w:r w:rsidRPr="00D718D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D718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718D3">
              <w:rPr>
                <w:rFonts w:ascii="Times New Roman" w:hAnsi="Times New Roman"/>
                <w:sz w:val="24"/>
                <w:szCs w:val="24"/>
              </w:rPr>
              <w:t>Pudlov</w:t>
            </w:r>
            <w:proofErr w:type="spellEnd"/>
            <w:r w:rsidRPr="00D718D3">
              <w:rPr>
                <w:rFonts w:ascii="Times New Roman" w:hAnsi="Times New Roman"/>
                <w:sz w:val="24"/>
                <w:szCs w:val="24"/>
              </w:rPr>
              <w:t>, obec Bohumín</w:t>
            </w:r>
            <w:bookmarkEnd w:id="19"/>
          </w:p>
        </w:tc>
      </w:tr>
      <w:bookmarkEnd w:id="14"/>
    </w:tbl>
    <w:p w14:paraId="126EE7D1" w14:textId="77777777" w:rsidR="000C13A8" w:rsidRPr="00211286" w:rsidRDefault="000C13A8" w:rsidP="000C13A8">
      <w:pPr>
        <w:tabs>
          <w:tab w:val="left" w:pos="8222"/>
          <w:tab w:val="left" w:pos="9639"/>
        </w:tabs>
        <w:ind w:firstLine="709"/>
        <w:rPr>
          <w:rFonts w:ascii="Times New Roman" w:hAnsi="Times New Roman"/>
          <w:b/>
          <w:sz w:val="24"/>
          <w:szCs w:val="24"/>
        </w:rPr>
      </w:pPr>
    </w:p>
    <w:p w14:paraId="62B7B25E" w14:textId="77777777" w:rsidR="00CE0D2E" w:rsidRDefault="00CE0D2E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</w:p>
    <w:p w14:paraId="17A879BA" w14:textId="77777777" w:rsidR="00580669" w:rsidRPr="00340DBA" w:rsidRDefault="00580669" w:rsidP="0098519F">
      <w:pPr>
        <w:pStyle w:val="Nadpis3"/>
        <w:spacing w:before="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 Mgr. Andrea Hoffmannová, Ph.D., náměstkyně primátora:</w:t>
      </w:r>
    </w:p>
    <w:p w14:paraId="3552893F" w14:textId="13698F1B" w:rsidR="00580669" w:rsidRDefault="00580669" w:rsidP="005806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45C0E023" w14:textId="77777777" w:rsidTr="0093128A">
        <w:tc>
          <w:tcPr>
            <w:tcW w:w="611" w:type="dxa"/>
          </w:tcPr>
          <w:p w14:paraId="30262A1C" w14:textId="77777777" w:rsidR="00B2269C" w:rsidRPr="00B2269C" w:rsidRDefault="00B2269C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20" w:name="_Hlk100733878"/>
            <w:r w:rsidRPr="00B2269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14:paraId="432A385B" w14:textId="77777777" w:rsidR="00B2269C" w:rsidRPr="00B2269C" w:rsidRDefault="00B2269C" w:rsidP="009312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Návrh na uzavření dodatků k veřejnoprávním smlouvám ev. č. 0106/2022/</w:t>
            </w:r>
            <w:proofErr w:type="spellStart"/>
            <w:r w:rsidRPr="00B2269C">
              <w:rPr>
                <w:rFonts w:ascii="Times New Roman" w:hAnsi="Times New Roman"/>
                <w:sz w:val="24"/>
                <w:szCs w:val="24"/>
              </w:rPr>
              <w:t>ŠaS</w:t>
            </w:r>
            <w:proofErr w:type="spellEnd"/>
            <w:r w:rsidRPr="00B2269C">
              <w:rPr>
                <w:rFonts w:ascii="Times New Roman" w:hAnsi="Times New Roman"/>
                <w:sz w:val="24"/>
                <w:szCs w:val="24"/>
              </w:rPr>
              <w:t xml:space="preserve"> a ev. č. 0456/2022/</w:t>
            </w:r>
            <w:proofErr w:type="spellStart"/>
            <w:r w:rsidRPr="00B2269C">
              <w:rPr>
                <w:rFonts w:ascii="Times New Roman" w:hAnsi="Times New Roman"/>
                <w:sz w:val="24"/>
                <w:szCs w:val="24"/>
              </w:rPr>
              <w:t>ŠaS</w:t>
            </w:r>
            <w:proofErr w:type="spellEnd"/>
          </w:p>
        </w:tc>
      </w:tr>
    </w:tbl>
    <w:p w14:paraId="136379D5" w14:textId="77777777" w:rsidR="00B2269C" w:rsidRPr="00B2269C" w:rsidRDefault="00B2269C" w:rsidP="00B2269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2A68D9D2" w14:textId="77777777" w:rsidTr="0093128A">
        <w:tc>
          <w:tcPr>
            <w:tcW w:w="611" w:type="dxa"/>
          </w:tcPr>
          <w:p w14:paraId="6A458F0F" w14:textId="77777777" w:rsidR="00B2269C" w:rsidRPr="00B2269C" w:rsidRDefault="00B2269C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14:paraId="098E1283" w14:textId="77777777" w:rsidR="00B2269C" w:rsidRPr="00B2269C" w:rsidRDefault="00B2269C" w:rsidP="009312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 xml:space="preserve">Žádosti o mimořádné dotace spolků Fotbalová asociace České republiky, Česká baseballová asociace a FK Stará Bělá </w:t>
            </w:r>
            <w:proofErr w:type="spellStart"/>
            <w:r w:rsidRPr="00B2269C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B226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03EAC95" w14:textId="77777777" w:rsidR="000C13A8" w:rsidRDefault="000C13A8" w:rsidP="000C13A8">
      <w:pPr>
        <w:tabs>
          <w:tab w:val="left" w:pos="2191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5250F807" w14:textId="77777777" w:rsidTr="00D30721">
        <w:tc>
          <w:tcPr>
            <w:tcW w:w="611" w:type="dxa"/>
          </w:tcPr>
          <w:p w14:paraId="1F6FA4E0" w14:textId="77777777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9" w:type="dxa"/>
          </w:tcPr>
          <w:p w14:paraId="1914E990" w14:textId="77777777" w:rsidR="000C13A8" w:rsidRPr="00D718D3" w:rsidRDefault="000C13A8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" w:name="_Hlk100738488"/>
            <w:r w:rsidRPr="00D718D3">
              <w:rPr>
                <w:rFonts w:ascii="Times New Roman" w:hAnsi="Times New Roman"/>
                <w:sz w:val="24"/>
                <w:szCs w:val="24"/>
              </w:rPr>
              <w:t>Schválení dokumentu Akční plán 2022 Strategie vzdělávání města Ostravy 2030</w:t>
            </w:r>
            <w:bookmarkEnd w:id="21"/>
          </w:p>
        </w:tc>
      </w:tr>
    </w:tbl>
    <w:p w14:paraId="0747FFA9" w14:textId="77777777" w:rsidR="000C13A8" w:rsidRPr="00D718D3" w:rsidRDefault="000C13A8" w:rsidP="000C13A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3429171D" w14:textId="77777777" w:rsidTr="00D30721">
        <w:tc>
          <w:tcPr>
            <w:tcW w:w="611" w:type="dxa"/>
          </w:tcPr>
          <w:p w14:paraId="7027A512" w14:textId="77777777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14:paraId="3BF4A9F6" w14:textId="77777777" w:rsidR="000C13A8" w:rsidRPr="00D718D3" w:rsidRDefault="000C13A8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2" w:name="_Hlk100738568"/>
            <w:r w:rsidRPr="00D718D3">
              <w:rPr>
                <w:rFonts w:ascii="Times New Roman" w:hAnsi="Times New Roman"/>
                <w:sz w:val="24"/>
                <w:szCs w:val="24"/>
              </w:rPr>
              <w:t>Vyhlášení ankety Sportovec roku za rok 2021</w:t>
            </w:r>
            <w:bookmarkEnd w:id="22"/>
          </w:p>
        </w:tc>
      </w:tr>
    </w:tbl>
    <w:bookmarkEnd w:id="20"/>
    <w:p w14:paraId="47880628" w14:textId="70524C1B" w:rsidR="00211286" w:rsidRDefault="000C13A8" w:rsidP="000C13A8">
      <w:pPr>
        <w:tabs>
          <w:tab w:val="left" w:pos="219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028EEC9" w14:textId="77777777" w:rsidR="000C13A8" w:rsidRDefault="000C13A8" w:rsidP="000C13A8">
      <w:pPr>
        <w:tabs>
          <w:tab w:val="left" w:pos="2191"/>
        </w:tabs>
        <w:rPr>
          <w:rFonts w:ascii="Times New Roman" w:hAnsi="Times New Roman"/>
          <w:sz w:val="24"/>
          <w:szCs w:val="24"/>
        </w:rPr>
      </w:pPr>
    </w:p>
    <w:p w14:paraId="743C7985" w14:textId="76DD8663" w:rsidR="00B2269C" w:rsidRDefault="00B2269C" w:rsidP="00B2269C">
      <w:pPr>
        <w:pStyle w:val="Nadpis3"/>
        <w:spacing w:before="12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Mgr. Andrea Hoffmannová, Ph.D.</w:t>
      </w:r>
      <w:r w:rsidRPr="00340DBA">
        <w:rPr>
          <w:sz w:val="24"/>
          <w:szCs w:val="24"/>
          <w:u w:val="single"/>
        </w:rPr>
        <w:t>,</w:t>
      </w:r>
      <w:r>
        <w:rPr>
          <w:sz w:val="24"/>
          <w:szCs w:val="24"/>
          <w:u w:val="single"/>
        </w:rPr>
        <w:t xml:space="preserve"> náměstkyně</w:t>
      </w:r>
      <w:r w:rsidRPr="00340DBA">
        <w:rPr>
          <w:sz w:val="24"/>
          <w:szCs w:val="24"/>
          <w:u w:val="single"/>
        </w:rPr>
        <w:t xml:space="preserve"> primátor</w:t>
      </w:r>
      <w:r>
        <w:rPr>
          <w:sz w:val="24"/>
          <w:szCs w:val="24"/>
          <w:u w:val="single"/>
        </w:rPr>
        <w:t>a a Ing. Zbyněk Pražák, Ph.D., náměstek primátora</w:t>
      </w:r>
      <w:r w:rsidRPr="00340DBA">
        <w:rPr>
          <w:sz w:val="24"/>
          <w:szCs w:val="24"/>
          <w:u w:val="single"/>
        </w:rPr>
        <w:t xml:space="preserve">: </w:t>
      </w:r>
    </w:p>
    <w:p w14:paraId="19941664" w14:textId="6EE23268" w:rsidR="00211286" w:rsidRDefault="00211286" w:rsidP="00580669">
      <w:pPr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3395424E" w14:textId="77777777" w:rsidTr="00D30721">
        <w:tc>
          <w:tcPr>
            <w:tcW w:w="611" w:type="dxa"/>
          </w:tcPr>
          <w:p w14:paraId="7859E9FB" w14:textId="3103A51A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23" w:name="_Hlk100733893"/>
            <w:r w:rsidRPr="00D718D3">
              <w:rPr>
                <w:rFonts w:ascii="Times New Roman" w:hAnsi="Times New Roman"/>
                <w:sz w:val="24"/>
                <w:szCs w:val="24"/>
              </w:rPr>
              <w:t>44.</w:t>
            </w:r>
            <w:r w:rsidR="00BE7B6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2C722F81" w14:textId="77777777" w:rsidR="000C13A8" w:rsidRPr="00D718D3" w:rsidRDefault="000C13A8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4" w:name="_Hlk100738622"/>
            <w:r w:rsidRPr="00D718D3">
              <w:rPr>
                <w:rFonts w:ascii="Times New Roman" w:hAnsi="Times New Roman"/>
                <w:sz w:val="24"/>
                <w:szCs w:val="24"/>
              </w:rPr>
              <w:t xml:space="preserve">Program na zmírnění ekonomických dopadů rostoucích cen energií na činnost subjektů z oblasti sportu a tělovýchovy, kultury, volnočasových a prorodinných aktivit na území </w:t>
            </w:r>
            <w:r w:rsidRPr="00D718D3">
              <w:rPr>
                <w:rFonts w:ascii="Times New Roman" w:hAnsi="Times New Roman"/>
                <w:sz w:val="24"/>
                <w:szCs w:val="24"/>
              </w:rPr>
              <w:lastRenderedPageBreak/>
              <w:t>statutárního města Ostravy v roce 2022</w:t>
            </w:r>
            <w:bookmarkEnd w:id="24"/>
          </w:p>
        </w:tc>
      </w:tr>
      <w:bookmarkEnd w:id="23"/>
    </w:tbl>
    <w:p w14:paraId="76B4A202" w14:textId="77777777" w:rsidR="00E31D08" w:rsidRDefault="00E31D08" w:rsidP="00580669">
      <w:pPr>
        <w:rPr>
          <w:rFonts w:cs="Arial"/>
          <w:b/>
          <w:bCs/>
          <w:sz w:val="24"/>
          <w:szCs w:val="24"/>
          <w:u w:val="single"/>
        </w:rPr>
      </w:pPr>
    </w:p>
    <w:p w14:paraId="3D22E316" w14:textId="3A3DC715" w:rsidR="00580669" w:rsidRPr="00580669" w:rsidRDefault="00580669" w:rsidP="00580669">
      <w:pPr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7E6E8CF1" w14:textId="77777777"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3301AA60" w14:textId="77777777" w:rsidTr="0093128A">
        <w:tc>
          <w:tcPr>
            <w:tcW w:w="611" w:type="dxa"/>
          </w:tcPr>
          <w:p w14:paraId="37690EAC" w14:textId="77777777" w:rsidR="00B2269C" w:rsidRPr="00B2269C" w:rsidRDefault="00B2269C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25" w:name="_Hlk100733903"/>
            <w:r w:rsidRPr="00B2269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14:paraId="54649DAC" w14:textId="77777777" w:rsidR="00B2269C" w:rsidRPr="00B2269C" w:rsidRDefault="00B2269C" w:rsidP="009312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color w:val="000000"/>
                <w:sz w:val="24"/>
                <w:szCs w:val="24"/>
              </w:rPr>
              <w:t>Návrh na uzavření dodatků ke smlouvám o poskytnutí víceleté neinvestiční účelové dotace v oblasti kultury a zachování kulturního dědictví</w:t>
            </w:r>
          </w:p>
        </w:tc>
      </w:tr>
    </w:tbl>
    <w:p w14:paraId="61F1E503" w14:textId="77777777" w:rsidR="00B2269C" w:rsidRPr="00B2269C" w:rsidRDefault="00B2269C" w:rsidP="00B2269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687BB7A0" w14:textId="77777777" w:rsidTr="0093128A">
        <w:tc>
          <w:tcPr>
            <w:tcW w:w="611" w:type="dxa"/>
          </w:tcPr>
          <w:p w14:paraId="17EB9084" w14:textId="77777777" w:rsidR="00B2269C" w:rsidRPr="00B2269C" w:rsidRDefault="00B2269C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14:paraId="4313C50F" w14:textId="77777777" w:rsidR="00B2269C" w:rsidRPr="00B2269C" w:rsidRDefault="00B2269C" w:rsidP="009312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 xml:space="preserve">Návrh na navýšení poskytnutého účelového investičního příspěvku organizaci PLATO Ostrava, </w:t>
            </w:r>
            <w:proofErr w:type="spellStart"/>
            <w:r w:rsidRPr="00B2269C">
              <w:rPr>
                <w:rFonts w:ascii="Times New Roman" w:hAnsi="Times New Roman"/>
                <w:sz w:val="24"/>
                <w:szCs w:val="24"/>
              </w:rPr>
              <w:t>p.o</w:t>
            </w:r>
            <w:proofErr w:type="spellEnd"/>
            <w:r w:rsidRPr="00B2269C">
              <w:rPr>
                <w:rFonts w:ascii="Times New Roman" w:hAnsi="Times New Roman"/>
                <w:sz w:val="24"/>
                <w:szCs w:val="24"/>
              </w:rPr>
              <w:t>., na realizaci projektu „</w:t>
            </w:r>
            <w:proofErr w:type="gramStart"/>
            <w:r w:rsidRPr="00B2269C">
              <w:rPr>
                <w:rFonts w:ascii="Times New Roman" w:hAnsi="Times New Roman"/>
                <w:sz w:val="24"/>
                <w:szCs w:val="24"/>
              </w:rPr>
              <w:t>Jatka - vybavení</w:t>
            </w:r>
            <w:proofErr w:type="gramEnd"/>
            <w:r w:rsidRPr="00B2269C">
              <w:rPr>
                <w:rFonts w:ascii="Times New Roman" w:hAnsi="Times New Roman"/>
                <w:sz w:val="24"/>
                <w:szCs w:val="24"/>
              </w:rPr>
              <w:t xml:space="preserve"> prostor pro fungování galerie PLATO“</w:t>
            </w:r>
          </w:p>
        </w:tc>
      </w:tr>
    </w:tbl>
    <w:p w14:paraId="6D405388" w14:textId="77777777" w:rsidR="00B2269C" w:rsidRPr="00B2269C" w:rsidRDefault="00B2269C" w:rsidP="00B2269C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2269C" w:rsidRPr="00B2269C" w14:paraId="28E6BAAA" w14:textId="77777777" w:rsidTr="0093128A">
        <w:tc>
          <w:tcPr>
            <w:tcW w:w="611" w:type="dxa"/>
          </w:tcPr>
          <w:p w14:paraId="57D18383" w14:textId="77777777" w:rsidR="00B2269C" w:rsidRPr="00B2269C" w:rsidRDefault="00B2269C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14:paraId="1BAF2337" w14:textId="77777777" w:rsidR="00B2269C" w:rsidRPr="00B2269C" w:rsidRDefault="00B2269C" w:rsidP="009312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9C">
              <w:rPr>
                <w:rFonts w:ascii="Times New Roman" w:hAnsi="Times New Roman"/>
                <w:sz w:val="24"/>
                <w:szCs w:val="24"/>
              </w:rPr>
              <w:t>Návrh na poskytnutí individuálních dotací nestátním neziskovým organizacím a darů ozbrojeným bezpečnostním sborům České republiky v oblasti sociální péče a prevence kriminality</w:t>
            </w:r>
          </w:p>
        </w:tc>
      </w:tr>
      <w:bookmarkEnd w:id="25"/>
    </w:tbl>
    <w:p w14:paraId="3C7F6B44" w14:textId="30FF2DC5" w:rsidR="00211286" w:rsidRDefault="00211286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14:paraId="25DFF0C4" w14:textId="77777777" w:rsidR="00E31D08" w:rsidRDefault="00E31D08" w:rsidP="00CF3243"/>
    <w:p w14:paraId="2660590B" w14:textId="77777777" w:rsidR="00F90119" w:rsidRDefault="00F90119" w:rsidP="00CF3243"/>
    <w:p w14:paraId="1A4214D0" w14:textId="77777777" w:rsidR="002F33A9" w:rsidRPr="002F33A9" w:rsidRDefault="002F33A9" w:rsidP="002F33A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33A9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</w:p>
    <w:p w14:paraId="74252FFF" w14:textId="25B2884E" w:rsidR="002F33A9" w:rsidRDefault="002F33A9" w:rsidP="002F33A9">
      <w:pPr>
        <w:tabs>
          <w:tab w:val="left" w:pos="8222"/>
          <w:tab w:val="left" w:pos="9639"/>
        </w:tabs>
      </w:pPr>
      <w:r>
        <w:rPr>
          <w:b/>
        </w:rPr>
        <w:t xml:space="preserve">   </w:t>
      </w:r>
      <w: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80A05" w:rsidRPr="00780A05" w14:paraId="242B1E8E" w14:textId="77777777" w:rsidTr="0093128A">
        <w:tc>
          <w:tcPr>
            <w:tcW w:w="611" w:type="dxa"/>
          </w:tcPr>
          <w:p w14:paraId="770E7A04" w14:textId="77777777" w:rsidR="00780A05" w:rsidRPr="00780A05" w:rsidRDefault="00780A05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26" w:name="_Hlk100733999"/>
            <w:r w:rsidRPr="00780A0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14:paraId="016BEB36" w14:textId="77777777" w:rsidR="00780A05" w:rsidRPr="00780A05" w:rsidRDefault="00780A05" w:rsidP="009312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A05">
              <w:rPr>
                <w:rFonts w:ascii="Times New Roman" w:hAnsi="Times New Roman"/>
                <w:sz w:val="24"/>
                <w:szCs w:val="24"/>
              </w:rPr>
              <w:t>Dotační program na podporu realizace splaškových kanalizačních přípojek</w:t>
            </w:r>
          </w:p>
        </w:tc>
      </w:tr>
    </w:tbl>
    <w:p w14:paraId="2540004F" w14:textId="77777777" w:rsidR="00780A05" w:rsidRPr="00780A05" w:rsidRDefault="00780A05" w:rsidP="00780A05">
      <w:pPr>
        <w:rPr>
          <w:rFonts w:ascii="Times New Roman" w:hAnsi="Times New Roman"/>
          <w:color w:val="1F497D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80A05" w:rsidRPr="00780A05" w14:paraId="36F843AF" w14:textId="77777777" w:rsidTr="0093128A">
        <w:tc>
          <w:tcPr>
            <w:tcW w:w="611" w:type="dxa"/>
          </w:tcPr>
          <w:p w14:paraId="2358AA0F" w14:textId="77777777" w:rsidR="00780A05" w:rsidRPr="00780A05" w:rsidRDefault="00780A05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80A0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14:paraId="1B80CAFE" w14:textId="77777777" w:rsidR="00780A05" w:rsidRPr="00780A05" w:rsidRDefault="00780A05" w:rsidP="009312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A05">
              <w:rPr>
                <w:rFonts w:ascii="Times New Roman" w:hAnsi="Times New Roman"/>
                <w:sz w:val="24"/>
                <w:szCs w:val="24"/>
              </w:rPr>
              <w:t>Smlouva o poskytnutí účelové investiční dotace z rozpočtu MSK na úhradu nákladů spojených s realizací stavby „Cyklistické propojení Poruby s Vřesinou“</w:t>
            </w:r>
          </w:p>
        </w:tc>
      </w:tr>
    </w:tbl>
    <w:p w14:paraId="6D4964C1" w14:textId="77777777" w:rsidR="00780A05" w:rsidRPr="00780A05" w:rsidRDefault="00780A05" w:rsidP="00780A05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80A05" w:rsidRPr="00780A05" w14:paraId="10F8436B" w14:textId="77777777" w:rsidTr="0093128A">
        <w:tc>
          <w:tcPr>
            <w:tcW w:w="611" w:type="dxa"/>
          </w:tcPr>
          <w:p w14:paraId="33AB2FE8" w14:textId="77777777" w:rsidR="00780A05" w:rsidRPr="00780A05" w:rsidRDefault="00780A05" w:rsidP="0093128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80A0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14:paraId="4959B16B" w14:textId="77777777" w:rsidR="00780A05" w:rsidRPr="00780A05" w:rsidRDefault="00780A05" w:rsidP="0093128A">
            <w:pPr>
              <w:rPr>
                <w:rFonts w:ascii="Times New Roman" w:hAnsi="Times New Roman"/>
                <w:sz w:val="24"/>
                <w:szCs w:val="24"/>
              </w:rPr>
            </w:pPr>
            <w:r w:rsidRPr="00780A05">
              <w:rPr>
                <w:rFonts w:ascii="Times New Roman" w:hAnsi="Times New Roman"/>
                <w:sz w:val="24"/>
                <w:szCs w:val="24"/>
              </w:rPr>
              <w:t>Návrh na uzavření "Smlouvy o zřízení věcného břemene" v souvislosti se stavbou "Vybavení křižovatky č. 3030 Výškovická x Pavlovova SSZ"</w:t>
            </w:r>
          </w:p>
        </w:tc>
      </w:tr>
    </w:tbl>
    <w:p w14:paraId="4D23F22D" w14:textId="749C5F1E" w:rsidR="00780A05" w:rsidRDefault="00780A05" w:rsidP="002F33A9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661EDC93" w14:textId="77777777" w:rsidTr="00D30721">
        <w:tc>
          <w:tcPr>
            <w:tcW w:w="611" w:type="dxa"/>
          </w:tcPr>
          <w:p w14:paraId="6AA85731" w14:textId="77777777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9" w:type="dxa"/>
          </w:tcPr>
          <w:p w14:paraId="5725F46D" w14:textId="77777777" w:rsidR="000C13A8" w:rsidRPr="00D718D3" w:rsidRDefault="000C13A8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7" w:name="_Hlk100738780"/>
            <w:r w:rsidRPr="00D718D3">
              <w:rPr>
                <w:rFonts w:ascii="Times New Roman" w:hAnsi="Times New Roman"/>
                <w:sz w:val="24"/>
                <w:szCs w:val="24"/>
              </w:rPr>
              <w:t>Změna statutů Fondu pro kanalizace a Fondu pro vodovody</w:t>
            </w:r>
            <w:bookmarkEnd w:id="27"/>
          </w:p>
        </w:tc>
      </w:tr>
    </w:tbl>
    <w:p w14:paraId="4900F195" w14:textId="77777777" w:rsidR="000C13A8" w:rsidRPr="00D718D3" w:rsidRDefault="000C13A8" w:rsidP="000C13A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0C13A8" w:rsidRPr="00D718D3" w14:paraId="3537A027" w14:textId="77777777" w:rsidTr="00D30721">
        <w:tc>
          <w:tcPr>
            <w:tcW w:w="611" w:type="dxa"/>
          </w:tcPr>
          <w:p w14:paraId="4440B679" w14:textId="77777777" w:rsidR="000C13A8" w:rsidRPr="00D718D3" w:rsidRDefault="000C13A8" w:rsidP="00D3072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9" w:type="dxa"/>
          </w:tcPr>
          <w:p w14:paraId="01A51587" w14:textId="77777777" w:rsidR="000C13A8" w:rsidRPr="00D718D3" w:rsidRDefault="000C13A8" w:rsidP="00D30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8" w:name="_Hlk100738827"/>
            <w:r w:rsidRPr="00D718D3">
              <w:rPr>
                <w:rFonts w:ascii="Times New Roman" w:hAnsi="Times New Roman"/>
                <w:sz w:val="24"/>
                <w:szCs w:val="24"/>
              </w:rPr>
              <w:t>Informativní materiál pro členy Zastupitelstva města Ostravy o aktuálním stavu přípravy projektu Koncertní sál a rekonstrukce Domu kultury města Ostravy</w:t>
            </w:r>
            <w:bookmarkEnd w:id="28"/>
          </w:p>
        </w:tc>
      </w:tr>
      <w:bookmarkEnd w:id="26"/>
    </w:tbl>
    <w:p w14:paraId="2DF9FE95" w14:textId="1FBE143D" w:rsidR="000C13A8" w:rsidRDefault="000C13A8" w:rsidP="002F33A9">
      <w:pPr>
        <w:tabs>
          <w:tab w:val="left" w:pos="8222"/>
          <w:tab w:val="left" w:pos="9639"/>
        </w:tabs>
      </w:pPr>
    </w:p>
    <w:p w14:paraId="5A1B2959" w14:textId="77777777" w:rsidR="00B97ABF" w:rsidRDefault="00B97ABF" w:rsidP="002F33A9">
      <w:pPr>
        <w:tabs>
          <w:tab w:val="left" w:pos="8222"/>
          <w:tab w:val="left" w:pos="9639"/>
        </w:tabs>
      </w:pPr>
    </w:p>
    <w:p w14:paraId="0EE4D907" w14:textId="77777777" w:rsidR="001E1CBB" w:rsidRDefault="001E1CBB" w:rsidP="00D3674C">
      <w:pPr>
        <w:rPr>
          <w:bCs/>
        </w:rPr>
      </w:pPr>
    </w:p>
    <w:p w14:paraId="103A439C" w14:textId="77777777"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26405F9C" w14:textId="77777777"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sectPr w:rsidR="00771F4B" w:rsidRPr="00771F4B" w:rsidSect="003E64E4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7489" w14:textId="77777777" w:rsidR="00681970" w:rsidRDefault="00681970">
      <w:r>
        <w:separator/>
      </w:r>
    </w:p>
  </w:endnote>
  <w:endnote w:type="continuationSeparator" w:id="0">
    <w:p w14:paraId="3E481871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7034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5E734D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E617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3F237D" wp14:editId="1941491B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F7CDFA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114B0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114B0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C0EA" w14:textId="77777777" w:rsidR="00681970" w:rsidRDefault="00681970">
      <w:r>
        <w:separator/>
      </w:r>
    </w:p>
  </w:footnote>
  <w:footnote w:type="continuationSeparator" w:id="0">
    <w:p w14:paraId="72B3D92A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923A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1D5D65" wp14:editId="4B94D869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E4A5A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B974BB7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D5D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789E4A5A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B974BB7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67969668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1714FDBC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573"/>
    <w:rsid w:val="00004CBE"/>
    <w:rsid w:val="00005FCE"/>
    <w:rsid w:val="00007D05"/>
    <w:rsid w:val="00011701"/>
    <w:rsid w:val="00012C3A"/>
    <w:rsid w:val="000142CC"/>
    <w:rsid w:val="0001494F"/>
    <w:rsid w:val="00022BE8"/>
    <w:rsid w:val="00031EBE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70ADC"/>
    <w:rsid w:val="00083E37"/>
    <w:rsid w:val="00085FD2"/>
    <w:rsid w:val="00086833"/>
    <w:rsid w:val="00086BB7"/>
    <w:rsid w:val="0008728A"/>
    <w:rsid w:val="000A2098"/>
    <w:rsid w:val="000A255D"/>
    <w:rsid w:val="000A73D7"/>
    <w:rsid w:val="000B43B9"/>
    <w:rsid w:val="000B7ACE"/>
    <w:rsid w:val="000C13A8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077E5"/>
    <w:rsid w:val="00110A6B"/>
    <w:rsid w:val="00110C98"/>
    <w:rsid w:val="0011190C"/>
    <w:rsid w:val="00112854"/>
    <w:rsid w:val="00114A70"/>
    <w:rsid w:val="00114A78"/>
    <w:rsid w:val="00124988"/>
    <w:rsid w:val="001249EB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91482"/>
    <w:rsid w:val="001A7154"/>
    <w:rsid w:val="001B054C"/>
    <w:rsid w:val="001B2F73"/>
    <w:rsid w:val="001B4BA4"/>
    <w:rsid w:val="001B6EF4"/>
    <w:rsid w:val="001C075F"/>
    <w:rsid w:val="001C201D"/>
    <w:rsid w:val="001D79BF"/>
    <w:rsid w:val="001E1CBB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286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87E6B"/>
    <w:rsid w:val="00290DDF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0740"/>
    <w:rsid w:val="002C5EC6"/>
    <w:rsid w:val="002D1F31"/>
    <w:rsid w:val="002D6548"/>
    <w:rsid w:val="002E297E"/>
    <w:rsid w:val="002E4872"/>
    <w:rsid w:val="002E6C39"/>
    <w:rsid w:val="002E759D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4094"/>
    <w:rsid w:val="00335665"/>
    <w:rsid w:val="00341827"/>
    <w:rsid w:val="00343B29"/>
    <w:rsid w:val="00352B31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31D3"/>
    <w:rsid w:val="003C3E81"/>
    <w:rsid w:val="003C4171"/>
    <w:rsid w:val="003C4838"/>
    <w:rsid w:val="003C5719"/>
    <w:rsid w:val="003C594E"/>
    <w:rsid w:val="003D0C0F"/>
    <w:rsid w:val="003D3B2E"/>
    <w:rsid w:val="003E4F94"/>
    <w:rsid w:val="003E64E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507A"/>
    <w:rsid w:val="00487B7E"/>
    <w:rsid w:val="004909FC"/>
    <w:rsid w:val="004910C9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14B0"/>
    <w:rsid w:val="00511D67"/>
    <w:rsid w:val="00515550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1AB8"/>
    <w:rsid w:val="005A4026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2B65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5732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188B"/>
    <w:rsid w:val="0069262B"/>
    <w:rsid w:val="00692C1A"/>
    <w:rsid w:val="0069758A"/>
    <w:rsid w:val="006A0F5A"/>
    <w:rsid w:val="006B6D48"/>
    <w:rsid w:val="006C6C10"/>
    <w:rsid w:val="006C781E"/>
    <w:rsid w:val="006D66FB"/>
    <w:rsid w:val="006E5009"/>
    <w:rsid w:val="006E50A9"/>
    <w:rsid w:val="006E690E"/>
    <w:rsid w:val="006E7FBF"/>
    <w:rsid w:val="006F18CE"/>
    <w:rsid w:val="006F39E0"/>
    <w:rsid w:val="006F67E9"/>
    <w:rsid w:val="006F796B"/>
    <w:rsid w:val="007039E7"/>
    <w:rsid w:val="00706557"/>
    <w:rsid w:val="007068A1"/>
    <w:rsid w:val="007073EF"/>
    <w:rsid w:val="0071460F"/>
    <w:rsid w:val="00714C3B"/>
    <w:rsid w:val="00714D08"/>
    <w:rsid w:val="0071757E"/>
    <w:rsid w:val="007176F3"/>
    <w:rsid w:val="0071770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446F0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0A05"/>
    <w:rsid w:val="00783325"/>
    <w:rsid w:val="00783DAB"/>
    <w:rsid w:val="0078482E"/>
    <w:rsid w:val="00784EBD"/>
    <w:rsid w:val="007927CE"/>
    <w:rsid w:val="00792D7F"/>
    <w:rsid w:val="00794151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1711E"/>
    <w:rsid w:val="00821A39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450D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5D76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3FF3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C745D"/>
    <w:rsid w:val="009D0588"/>
    <w:rsid w:val="009D31E0"/>
    <w:rsid w:val="009D6094"/>
    <w:rsid w:val="009D7BD4"/>
    <w:rsid w:val="009E29CF"/>
    <w:rsid w:val="009E2DEA"/>
    <w:rsid w:val="009E7210"/>
    <w:rsid w:val="00A00ED6"/>
    <w:rsid w:val="00A12982"/>
    <w:rsid w:val="00A14096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5A09"/>
    <w:rsid w:val="00AA14BF"/>
    <w:rsid w:val="00AA472F"/>
    <w:rsid w:val="00AB25F1"/>
    <w:rsid w:val="00AB3948"/>
    <w:rsid w:val="00AC4091"/>
    <w:rsid w:val="00AC4490"/>
    <w:rsid w:val="00AC54A8"/>
    <w:rsid w:val="00AC6A50"/>
    <w:rsid w:val="00AC6F86"/>
    <w:rsid w:val="00AC7284"/>
    <w:rsid w:val="00AD1736"/>
    <w:rsid w:val="00AD1B51"/>
    <w:rsid w:val="00AD28E0"/>
    <w:rsid w:val="00AD293D"/>
    <w:rsid w:val="00AD3D78"/>
    <w:rsid w:val="00AD4353"/>
    <w:rsid w:val="00AD6735"/>
    <w:rsid w:val="00AE3542"/>
    <w:rsid w:val="00AE5C18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269C"/>
    <w:rsid w:val="00B23237"/>
    <w:rsid w:val="00B310E9"/>
    <w:rsid w:val="00B333A6"/>
    <w:rsid w:val="00B33822"/>
    <w:rsid w:val="00B33954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ABF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3DB8"/>
    <w:rsid w:val="00BE5A5E"/>
    <w:rsid w:val="00BE7B66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17C2"/>
    <w:rsid w:val="00C835BE"/>
    <w:rsid w:val="00C84BE6"/>
    <w:rsid w:val="00CA70C7"/>
    <w:rsid w:val="00CA7261"/>
    <w:rsid w:val="00CB1AC1"/>
    <w:rsid w:val="00CB27BC"/>
    <w:rsid w:val="00CB3AC9"/>
    <w:rsid w:val="00CB54FB"/>
    <w:rsid w:val="00CB5C1A"/>
    <w:rsid w:val="00CB731A"/>
    <w:rsid w:val="00CC1D3B"/>
    <w:rsid w:val="00CC2734"/>
    <w:rsid w:val="00CC40A8"/>
    <w:rsid w:val="00CC44B6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0D2E"/>
    <w:rsid w:val="00CF3243"/>
    <w:rsid w:val="00CF34CF"/>
    <w:rsid w:val="00CF5AC3"/>
    <w:rsid w:val="00D12F04"/>
    <w:rsid w:val="00D13EFF"/>
    <w:rsid w:val="00D2070B"/>
    <w:rsid w:val="00D20780"/>
    <w:rsid w:val="00D2109A"/>
    <w:rsid w:val="00D212E4"/>
    <w:rsid w:val="00D219F4"/>
    <w:rsid w:val="00D24522"/>
    <w:rsid w:val="00D3047D"/>
    <w:rsid w:val="00D31203"/>
    <w:rsid w:val="00D33779"/>
    <w:rsid w:val="00D364CB"/>
    <w:rsid w:val="00D3674C"/>
    <w:rsid w:val="00D40F5D"/>
    <w:rsid w:val="00D42462"/>
    <w:rsid w:val="00D4251F"/>
    <w:rsid w:val="00D4413B"/>
    <w:rsid w:val="00D452D9"/>
    <w:rsid w:val="00D45813"/>
    <w:rsid w:val="00D52283"/>
    <w:rsid w:val="00D52EA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7672C"/>
    <w:rsid w:val="00D8059E"/>
    <w:rsid w:val="00D80B94"/>
    <w:rsid w:val="00D82E28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7CF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1D08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2316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470C1"/>
    <w:rsid w:val="00F512FC"/>
    <w:rsid w:val="00F51CE5"/>
    <w:rsid w:val="00F53A00"/>
    <w:rsid w:val="00F5406D"/>
    <w:rsid w:val="00F5619F"/>
    <w:rsid w:val="00F56F82"/>
    <w:rsid w:val="00F608EE"/>
    <w:rsid w:val="00F61CAA"/>
    <w:rsid w:val="00F64AC1"/>
    <w:rsid w:val="00F654F2"/>
    <w:rsid w:val="00F65F23"/>
    <w:rsid w:val="00F67DED"/>
    <w:rsid w:val="00F72A0D"/>
    <w:rsid w:val="00F770C8"/>
    <w:rsid w:val="00F85C8F"/>
    <w:rsid w:val="00F90119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5F6"/>
    <w:rsid w:val="00FB7D66"/>
    <w:rsid w:val="00FC060D"/>
    <w:rsid w:val="00FC156A"/>
    <w:rsid w:val="00FC2DF5"/>
    <w:rsid w:val="00FC4D5B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E92AE1B"/>
  <w15:docId w15:val="{967AE6F2-0AF1-4C9F-ACFE-5C1F6EB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CE0D2E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2779-FAD7-431A-BFFD-AA542001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4</Pages>
  <Words>950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27</cp:revision>
  <cp:lastPrinted>2022-04-19T14:01:00Z</cp:lastPrinted>
  <dcterms:created xsi:type="dcterms:W3CDTF">2021-09-14T13:49:00Z</dcterms:created>
  <dcterms:modified xsi:type="dcterms:W3CDTF">2022-04-19T14:29:00Z</dcterms:modified>
</cp:coreProperties>
</file>