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58C93082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FB75F6">
        <w:rPr>
          <w:sz w:val="40"/>
          <w:szCs w:val="40"/>
        </w:rPr>
        <w:t>9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5AD6F397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910C9">
        <w:rPr>
          <w:sz w:val="40"/>
          <w:szCs w:val="40"/>
        </w:rPr>
        <w:t>1</w:t>
      </w:r>
      <w:r w:rsidR="00FB75F6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 w:rsidR="00F470C1">
        <w:rPr>
          <w:sz w:val="40"/>
          <w:szCs w:val="40"/>
        </w:rPr>
        <w:t>0</w:t>
      </w:r>
      <w:r w:rsidR="006F18CE">
        <w:rPr>
          <w:sz w:val="40"/>
          <w:szCs w:val="40"/>
        </w:rPr>
        <w:t>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FB75F6">
        <w:rPr>
          <w:sz w:val="40"/>
          <w:szCs w:val="40"/>
        </w:rPr>
        <w:t>2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F470C1" w14:paraId="2990406C" w14:textId="77777777" w:rsidTr="002F403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FFA14F8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0330B4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70559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C1" w14:paraId="28D60C4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43C6A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8E656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F470C1" w14:paraId="7F65646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8EB4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EC6ED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F470C1" w14:paraId="79F5576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C11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00C0E8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volba ověřovatelů zápisu z 29. zasedání ZM</w:t>
            </w:r>
          </w:p>
        </w:tc>
      </w:tr>
      <w:tr w:rsidR="00F470C1" w14:paraId="483917F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E89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581C0E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informace o ověření zápisu z 28. zasedání ZM</w:t>
            </w:r>
          </w:p>
        </w:tc>
      </w:tr>
      <w:tr w:rsidR="00F470C1" w14:paraId="4611DB5F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8E7CC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C1561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591ECF06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9ABD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E3541E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F470C1" w14:paraId="2074DE3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0801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B4B44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F470C1" w14:paraId="418BCA7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C9B79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65481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020029F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1FEF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FFCA4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F470C1" w14:paraId="792009E9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9B3B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8E109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5D29164B" w14:textId="77777777" w:rsidR="00F470C1" w:rsidRDefault="00F470C1" w:rsidP="00F470C1"/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6BB18BC" w14:textId="77777777"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4E5D7F59" w14:textId="77777777" w:rsidTr="002F4030">
        <w:tc>
          <w:tcPr>
            <w:tcW w:w="611" w:type="dxa"/>
          </w:tcPr>
          <w:p w14:paraId="0EB5D939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715B15BA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Návrh na poskytnutí finančního daru ve výši 130.000 Kč Mobilnímu hospici Ondrášek, o.p.s., na pokrytí nákladů spojených s péčí o nevyléčitelně nemocné pacienty</w:t>
            </w:r>
          </w:p>
        </w:tc>
      </w:tr>
    </w:tbl>
    <w:p w14:paraId="5D6618E6" w14:textId="77777777" w:rsidR="00CC44B6" w:rsidRDefault="00CC44B6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C44B6" w:rsidRPr="00211286" w14:paraId="1F188523" w14:textId="77777777" w:rsidTr="00EF5DDA">
        <w:tc>
          <w:tcPr>
            <w:tcW w:w="611" w:type="dxa"/>
          </w:tcPr>
          <w:p w14:paraId="39F6ED1D" w14:textId="1EDFB19B" w:rsidR="00CC44B6" w:rsidRPr="00211286" w:rsidRDefault="00CC44B6" w:rsidP="00EF5D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50F3412F" w14:textId="77777777" w:rsidR="00CC44B6" w:rsidRPr="00211286" w:rsidRDefault="00CC44B6" w:rsidP="00EF5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Schválení změny Registrace akce a Rozhodnutí o poskytnutí dotace pro projekt „Energetické </w:t>
            </w:r>
            <w:proofErr w:type="gramStart"/>
            <w:r w:rsidRPr="00211286">
              <w:rPr>
                <w:rFonts w:ascii="Times New Roman" w:hAnsi="Times New Roman"/>
                <w:sz w:val="24"/>
                <w:szCs w:val="24"/>
              </w:rPr>
              <w:t>úspory - MŠO</w:t>
            </w:r>
            <w:proofErr w:type="gramEnd"/>
            <w:r w:rsidRPr="00211286">
              <w:rPr>
                <w:rFonts w:ascii="Times New Roman" w:hAnsi="Times New Roman"/>
                <w:sz w:val="24"/>
                <w:szCs w:val="24"/>
              </w:rPr>
              <w:t>, Blahoslavova“</w:t>
            </w:r>
          </w:p>
        </w:tc>
      </w:tr>
    </w:tbl>
    <w:p w14:paraId="73EB600E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1C3D489B" w14:textId="77777777" w:rsidTr="002F4030">
        <w:tc>
          <w:tcPr>
            <w:tcW w:w="611" w:type="dxa"/>
          </w:tcPr>
          <w:p w14:paraId="5E81D90D" w14:textId="6A2548CD" w:rsidR="00211286" w:rsidRPr="00211286" w:rsidRDefault="00CC44B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1286"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3670B0D9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Schválení Rozhodnutí o poskytnutí dotace (změna) k projektu "Transformace Domova Barevný svět II." v rámci Integrovaného regionálního operačního programu</w:t>
            </w:r>
          </w:p>
        </w:tc>
      </w:tr>
    </w:tbl>
    <w:p w14:paraId="2574C48A" w14:textId="53298F72" w:rsid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3542" w:rsidRPr="00D60082" w14:paraId="3BDC21B5" w14:textId="77777777" w:rsidTr="00097BA5">
        <w:tc>
          <w:tcPr>
            <w:tcW w:w="611" w:type="dxa"/>
          </w:tcPr>
          <w:p w14:paraId="147908B3" w14:textId="77777777" w:rsidR="00AE3542" w:rsidRPr="00D60082" w:rsidRDefault="00AE3542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024F6B83" w14:textId="77777777" w:rsidR="00AE3542" w:rsidRPr="00D60082" w:rsidRDefault="00AE3542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F3B">
              <w:rPr>
                <w:rFonts w:ascii="Times New Roman" w:hAnsi="Times New Roman"/>
                <w:sz w:val="24"/>
                <w:szCs w:val="24"/>
              </w:rPr>
              <w:t>Informace o vyřízení dotazů členů zastupitelstva města vznesených na 28. zasedání zastupitelstva města dne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F3B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F3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</w:tbl>
    <w:p w14:paraId="0706018A" w14:textId="77777777" w:rsidR="00AE3542" w:rsidRDefault="00AE3542" w:rsidP="00AE354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3542" w:rsidRPr="00D60082" w14:paraId="2130869C" w14:textId="77777777" w:rsidTr="00097BA5">
        <w:tc>
          <w:tcPr>
            <w:tcW w:w="611" w:type="dxa"/>
          </w:tcPr>
          <w:p w14:paraId="0C75BB04" w14:textId="77777777" w:rsidR="00AE3542" w:rsidRPr="00D60082" w:rsidRDefault="00AE3542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099" w:type="dxa"/>
          </w:tcPr>
          <w:p w14:paraId="1B943E8E" w14:textId="77777777" w:rsidR="00AE3542" w:rsidRPr="00D60082" w:rsidRDefault="00AE3542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EA">
              <w:rPr>
                <w:rFonts w:ascii="Times New Roman" w:hAnsi="Times New Roman"/>
                <w:sz w:val="24"/>
                <w:szCs w:val="24"/>
              </w:rPr>
              <w:t>Návrh na uzavření Smlouvy o poskytnutí vyrovnávací platby za poskytování služeb v obecném hospodářském zájmu v letech 2022 až 2025 s Moravskoslezským inovačním centrem Ostrava, a.s.</w:t>
            </w:r>
          </w:p>
        </w:tc>
      </w:tr>
    </w:tbl>
    <w:p w14:paraId="5DA8CAEA" w14:textId="77777777" w:rsidR="00AE3542" w:rsidRDefault="00AE3542" w:rsidP="00AE354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3542" w:rsidRPr="00D60082" w14:paraId="51595E11" w14:textId="77777777" w:rsidTr="00097BA5">
        <w:tc>
          <w:tcPr>
            <w:tcW w:w="611" w:type="dxa"/>
          </w:tcPr>
          <w:p w14:paraId="2F7D4E59" w14:textId="77777777" w:rsidR="00AE3542" w:rsidRPr="00D60082" w:rsidRDefault="00AE3542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75336FEA" w14:textId="77777777" w:rsidR="00AE3542" w:rsidRPr="00D60082" w:rsidRDefault="00AE3542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7B">
              <w:rPr>
                <w:rFonts w:ascii="Times New Roman" w:hAnsi="Times New Roman"/>
                <w:sz w:val="24"/>
                <w:szCs w:val="24"/>
              </w:rPr>
              <w:t>Změna položek schváleného rozpočtu statutárního města Ostravy na rok 2022 (bez rozpočtů městských obvodů) na základě vyhlášky č. 412/2021 Sb., o rozpočtové skladbě</w:t>
            </w:r>
          </w:p>
        </w:tc>
      </w:tr>
    </w:tbl>
    <w:p w14:paraId="6C7A87F7" w14:textId="77777777" w:rsidR="00AE3542" w:rsidRDefault="00AE3542" w:rsidP="00AE354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3542" w:rsidRPr="00D60082" w14:paraId="17282CBB" w14:textId="77777777" w:rsidTr="00097BA5">
        <w:tc>
          <w:tcPr>
            <w:tcW w:w="611" w:type="dxa"/>
          </w:tcPr>
          <w:p w14:paraId="33BF0E1C" w14:textId="77777777" w:rsidR="00AE3542" w:rsidRPr="00D60082" w:rsidRDefault="00AE3542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438D19EB" w14:textId="77777777" w:rsidR="00AE3542" w:rsidRPr="00D60082" w:rsidRDefault="00AE3542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490">
              <w:rPr>
                <w:rFonts w:ascii="Times New Roman" w:hAnsi="Times New Roman"/>
                <w:sz w:val="24"/>
                <w:szCs w:val="24"/>
              </w:rPr>
              <w:t xml:space="preserve">Žádost o poskytnutí dotace na nákup zemědělské </w:t>
            </w:r>
            <w:proofErr w:type="gramStart"/>
            <w:r w:rsidRPr="00780490">
              <w:rPr>
                <w:rFonts w:ascii="Times New Roman" w:hAnsi="Times New Roman"/>
                <w:sz w:val="24"/>
                <w:szCs w:val="24"/>
              </w:rPr>
              <w:t>techniky - traktoru</w:t>
            </w:r>
            <w:proofErr w:type="gramEnd"/>
          </w:p>
        </w:tc>
      </w:tr>
    </w:tbl>
    <w:p w14:paraId="7B48CC09" w14:textId="77777777" w:rsidR="00AE3542" w:rsidRDefault="00AE3542" w:rsidP="00AE354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E3542" w:rsidRPr="00D60082" w14:paraId="61E46BE2" w14:textId="77777777" w:rsidTr="00097BA5">
        <w:tc>
          <w:tcPr>
            <w:tcW w:w="611" w:type="dxa"/>
          </w:tcPr>
          <w:p w14:paraId="32C867C3" w14:textId="77777777" w:rsidR="00AE3542" w:rsidRPr="00D60082" w:rsidRDefault="00AE3542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4D416C4C" w14:textId="77777777" w:rsidR="00AE3542" w:rsidRPr="00D60082" w:rsidRDefault="00AE3542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4D8">
              <w:rPr>
                <w:rFonts w:ascii="Times New Roman" w:hAnsi="Times New Roman"/>
                <w:sz w:val="24"/>
                <w:szCs w:val="24"/>
              </w:rPr>
              <w:t>Vyřízení písemnosti adresované zastupitelstvu města</w:t>
            </w:r>
          </w:p>
        </w:tc>
      </w:tr>
    </w:tbl>
    <w:p w14:paraId="130BB9DC" w14:textId="77777777" w:rsidR="00AE3542" w:rsidRDefault="00AE3542" w:rsidP="00AE3542">
      <w:pPr>
        <w:rPr>
          <w:rFonts w:ascii="Times New Roman" w:hAnsi="Times New Roman"/>
          <w:b/>
          <w:bCs/>
          <w:sz w:val="24"/>
          <w:szCs w:val="24"/>
        </w:rPr>
      </w:pPr>
    </w:p>
    <w:p w14:paraId="49901874" w14:textId="77777777" w:rsidR="00CE0D2E" w:rsidRDefault="00CE0D2E" w:rsidP="00CE0D2E"/>
    <w:p w14:paraId="33A880D5" w14:textId="36B1D23D" w:rsidR="00905D76" w:rsidRDefault="00905D76" w:rsidP="00905D76"/>
    <w:p w14:paraId="5F9FBE1D" w14:textId="4710632A" w:rsidR="001E1CBB" w:rsidRPr="001E1CBB" w:rsidRDefault="001E1CBB" w:rsidP="00AE3542">
      <w:pPr>
        <w:spacing w:after="120"/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C44B6" w:rsidRPr="00211286" w14:paraId="3F1EE246" w14:textId="77777777" w:rsidTr="000B2555">
        <w:tc>
          <w:tcPr>
            <w:tcW w:w="611" w:type="dxa"/>
          </w:tcPr>
          <w:p w14:paraId="5EFFC491" w14:textId="73B80D94" w:rsidR="00CC44B6" w:rsidRPr="00211286" w:rsidRDefault="00CC44B6" w:rsidP="000B255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11286">
              <w:rPr>
                <w:rFonts w:ascii="Times New Roman" w:hAnsi="Times New Roman"/>
                <w:sz w:val="24"/>
                <w:szCs w:val="24"/>
              </w:rPr>
              <w:t>.</w:t>
            </w:r>
            <w:r w:rsidR="00DF67C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524C825" w14:textId="77777777" w:rsidR="00CC44B6" w:rsidRPr="00211286" w:rsidRDefault="00CC44B6" w:rsidP="000B2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zrušit usnesení ZM č. 1676/ZM1822/26, návrh na záměr města prodat pozemky v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>. Nová Ves u Ostravy, obec Ostrava a vyhlášení výzvy k podání nabídek na koupi pozemků v lokalitě ul. Zacpalova, Valašská</w:t>
            </w:r>
          </w:p>
        </w:tc>
      </w:tr>
    </w:tbl>
    <w:p w14:paraId="20A11718" w14:textId="77777777" w:rsidR="00CC44B6" w:rsidRDefault="00CC44B6" w:rsidP="00CF3243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61A6E0DE" w14:textId="77777777" w:rsidTr="002F4030">
        <w:tc>
          <w:tcPr>
            <w:tcW w:w="611" w:type="dxa"/>
          </w:tcPr>
          <w:p w14:paraId="2E78730F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5DE2D233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bezúplatně nabýt pozemek v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>. Kunčice nad Ostravicí, obec Ostrava</w:t>
            </w:r>
          </w:p>
        </w:tc>
      </w:tr>
    </w:tbl>
    <w:p w14:paraId="5A0D8588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764ECF19" w14:textId="77777777" w:rsidTr="002F4030">
        <w:tc>
          <w:tcPr>
            <w:tcW w:w="611" w:type="dxa"/>
          </w:tcPr>
          <w:p w14:paraId="53C886ED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4EED07BD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na uzavření smlouvy o bezúplatném převodu pozemku v k.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 xml:space="preserve"> Hošťálkovice, obec Ostrava</w:t>
            </w:r>
          </w:p>
        </w:tc>
      </w:tr>
    </w:tbl>
    <w:p w14:paraId="486BF26F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289C0953" w14:textId="77777777" w:rsidTr="002F4030">
        <w:tc>
          <w:tcPr>
            <w:tcW w:w="611" w:type="dxa"/>
          </w:tcPr>
          <w:p w14:paraId="70406C01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727C60D7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>. Slezská Ostrava, obec Ostrava</w:t>
            </w:r>
          </w:p>
        </w:tc>
      </w:tr>
    </w:tbl>
    <w:p w14:paraId="051E7A51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048FFEAD" w14:textId="77777777" w:rsidTr="002F4030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D471BA3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BFC2E7B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>. Poruba, obec Ostrava</w:t>
            </w:r>
          </w:p>
        </w:tc>
      </w:tr>
    </w:tbl>
    <w:p w14:paraId="2329EC18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7A4CB2D5" w14:textId="77777777" w:rsidTr="002F4030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A5325DE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2E084A0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Michálkovice, obec Ostrava</w:t>
            </w:r>
          </w:p>
        </w:tc>
      </w:tr>
    </w:tbl>
    <w:p w14:paraId="6B7584DF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5F64F87D" w14:textId="77777777" w:rsidTr="002F4030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6775AB9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BE01A7C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 Moravská Ostrava, obec Ostrava</w:t>
            </w:r>
          </w:p>
        </w:tc>
      </w:tr>
    </w:tbl>
    <w:p w14:paraId="3F9DAD8D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1C8CDEAA" w14:textId="77777777" w:rsidTr="002F4030">
        <w:tc>
          <w:tcPr>
            <w:tcW w:w="611" w:type="dxa"/>
          </w:tcPr>
          <w:p w14:paraId="1F17C168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6D637BAF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nemovitých věcí v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6346DD6C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211286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4694D759" w14:textId="77777777" w:rsidTr="002F4030">
        <w:tc>
          <w:tcPr>
            <w:tcW w:w="611" w:type="dxa"/>
          </w:tcPr>
          <w:p w14:paraId="30A964E2" w14:textId="76EDDC66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14.</w:t>
            </w:r>
            <w:r w:rsidR="00DF67C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D8FF41C" w14:textId="0D9B9DC2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na svěření majetku - stavba „Cyklotrasy P - průchodnost Starobní, </w:t>
            </w:r>
            <w:proofErr w:type="gramStart"/>
            <w:r w:rsidRPr="00211286">
              <w:rPr>
                <w:rFonts w:ascii="Times New Roman" w:hAnsi="Times New Roman"/>
                <w:sz w:val="24"/>
                <w:szCs w:val="24"/>
              </w:rPr>
              <w:t xml:space="preserve">Provaznická, </w:t>
            </w:r>
            <w:r w:rsidR="000A20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0A209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11286">
              <w:rPr>
                <w:rFonts w:ascii="Times New Roman" w:hAnsi="Times New Roman"/>
                <w:sz w:val="24"/>
                <w:szCs w:val="24"/>
              </w:rPr>
              <w:t xml:space="preserve">      Dr. Martínka" v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 xml:space="preserve">. Vítkovice, obec Ostrava městskému obvodu Vítkovice a v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>. Hrabůvka, obec Ostrava městskému obvodu Ostrava-Jih</w:t>
            </w:r>
          </w:p>
        </w:tc>
      </w:tr>
    </w:tbl>
    <w:p w14:paraId="571650DD" w14:textId="650A8B7B" w:rsid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74959870" w14:textId="77777777" w:rsidTr="00097BA5">
        <w:tc>
          <w:tcPr>
            <w:tcW w:w="611" w:type="dxa"/>
          </w:tcPr>
          <w:p w14:paraId="5F93273B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2B54F05B" w14:textId="77777777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7D2">
              <w:rPr>
                <w:rFonts w:ascii="Times New Roman" w:hAnsi="Times New Roman"/>
                <w:sz w:val="24"/>
                <w:szCs w:val="24"/>
              </w:rPr>
              <w:t xml:space="preserve">Návrh bezúplatně nabýt nemovitou věc v k. </w:t>
            </w:r>
            <w:proofErr w:type="spellStart"/>
            <w:r w:rsidRPr="000A37D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A3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37D2">
              <w:rPr>
                <w:rFonts w:ascii="Times New Roman" w:hAnsi="Times New Roman"/>
                <w:sz w:val="24"/>
                <w:szCs w:val="24"/>
              </w:rPr>
              <w:t>Poruba - sever</w:t>
            </w:r>
            <w:proofErr w:type="gramEnd"/>
            <w:r w:rsidRPr="000A37D2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2A060889" w14:textId="77777777" w:rsidR="00E31D08" w:rsidRDefault="00E31D08" w:rsidP="00E31D0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0397BEA1" w14:textId="77777777" w:rsidTr="00097BA5">
        <w:tc>
          <w:tcPr>
            <w:tcW w:w="611" w:type="dxa"/>
          </w:tcPr>
          <w:p w14:paraId="44822F62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5160A49B" w14:textId="77777777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88F">
              <w:rPr>
                <w:rFonts w:ascii="Times New Roman" w:hAnsi="Times New Roman"/>
                <w:sz w:val="24"/>
                <w:szCs w:val="24"/>
              </w:rPr>
              <w:t xml:space="preserve">Návrh na záměr města směnit pozemky (ul. Gajdošova), v k. </w:t>
            </w:r>
            <w:proofErr w:type="spellStart"/>
            <w:r w:rsidRPr="00BC088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BC088F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6F78E4AD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990813" w14:paraId="000B224B" w14:textId="77777777" w:rsidTr="00097BA5">
        <w:tc>
          <w:tcPr>
            <w:tcW w:w="611" w:type="dxa"/>
          </w:tcPr>
          <w:p w14:paraId="0BE9B7EA" w14:textId="77777777" w:rsidR="00E31D08" w:rsidRPr="00990813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52A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20413140" w14:textId="77777777" w:rsidR="00E31D08" w:rsidRPr="00990813" w:rsidRDefault="00E31D08" w:rsidP="00097BA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77F4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C677F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677F4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462F5A02" w14:textId="77777777" w:rsidR="00E31D08" w:rsidRPr="009149EC" w:rsidRDefault="00E31D08" w:rsidP="00E31D08">
      <w:pPr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AB05AE" w14:paraId="0CD04B0B" w14:textId="77777777" w:rsidTr="00097BA5">
        <w:tc>
          <w:tcPr>
            <w:tcW w:w="611" w:type="dxa"/>
          </w:tcPr>
          <w:p w14:paraId="219CD280" w14:textId="77777777" w:rsidR="00E31D08" w:rsidRPr="006E69F7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18443C76" w14:textId="77777777" w:rsidR="00E31D08" w:rsidRPr="006E69F7" w:rsidRDefault="00E31D08" w:rsidP="00097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9CA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ve vlastnictví statutárního města Ostravy ve strategické průmyslové zóně </w:t>
            </w:r>
            <w:proofErr w:type="gramStart"/>
            <w:r w:rsidRPr="00A949CA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2DDBA61C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7A91C2DD" w14:textId="77777777" w:rsidTr="00097BA5">
        <w:tc>
          <w:tcPr>
            <w:tcW w:w="611" w:type="dxa"/>
          </w:tcPr>
          <w:p w14:paraId="5E805417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099" w:type="dxa"/>
          </w:tcPr>
          <w:p w14:paraId="7C26E0FA" w14:textId="7A1E09A8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DA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1151D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1DA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F67C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151D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151DA">
              <w:rPr>
                <w:rFonts w:ascii="Times New Roman" w:hAnsi="Times New Roman"/>
                <w:sz w:val="24"/>
                <w:szCs w:val="24"/>
              </w:rPr>
              <w:t>ul. Bachmačská, ul. Sládkova)</w:t>
            </w:r>
          </w:p>
        </w:tc>
      </w:tr>
    </w:tbl>
    <w:p w14:paraId="44ED95CA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AB05AE" w14:paraId="508500A2" w14:textId="77777777" w:rsidTr="00097BA5">
        <w:tc>
          <w:tcPr>
            <w:tcW w:w="611" w:type="dxa"/>
          </w:tcPr>
          <w:p w14:paraId="699849CF" w14:textId="1E2D3C27" w:rsidR="00E31D08" w:rsidRPr="006E69F7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  <w:r w:rsidR="00DF67C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2548BD4" w14:textId="77777777" w:rsidR="00E31D08" w:rsidRPr="006E69F7" w:rsidRDefault="00E31D08" w:rsidP="00097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746">
              <w:rPr>
                <w:rFonts w:ascii="Times New Roman" w:hAnsi="Times New Roman"/>
                <w:sz w:val="24"/>
                <w:szCs w:val="24"/>
              </w:rPr>
              <w:t xml:space="preserve">Návrh prodat část nemovité věci v </w:t>
            </w:r>
            <w:proofErr w:type="spellStart"/>
            <w:r w:rsidRPr="009F674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F6746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19761EAC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03DCB196" w14:textId="77777777" w:rsidTr="00097BA5">
        <w:tc>
          <w:tcPr>
            <w:tcW w:w="611" w:type="dxa"/>
          </w:tcPr>
          <w:p w14:paraId="63835B76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4158B9CC" w14:textId="77777777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393">
              <w:rPr>
                <w:rFonts w:ascii="Times New Roman" w:hAnsi="Times New Roman"/>
                <w:sz w:val="24"/>
                <w:szCs w:val="24"/>
              </w:rPr>
              <w:t xml:space="preserve">Návrh prodat část nemovité věci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42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039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20393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44957F3D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2B903E01" w14:textId="77777777" w:rsidTr="00097BA5">
        <w:tc>
          <w:tcPr>
            <w:tcW w:w="611" w:type="dxa"/>
          </w:tcPr>
          <w:p w14:paraId="363F2665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2FB0C55D" w14:textId="77777777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E1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8F51E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F51E1">
              <w:rPr>
                <w:rFonts w:ascii="Times New Roman" w:hAnsi="Times New Roman"/>
                <w:sz w:val="24"/>
                <w:szCs w:val="24"/>
              </w:rPr>
              <w:t xml:space="preserve"> Moravská Ostrava, obec Ostrava (ul. Jílová)</w:t>
            </w:r>
          </w:p>
        </w:tc>
      </w:tr>
    </w:tbl>
    <w:p w14:paraId="57A76F33" w14:textId="77777777" w:rsidR="00E31D08" w:rsidRDefault="00E31D08" w:rsidP="00E31D0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E31D08" w:rsidRPr="00D60082" w14:paraId="05A34C5F" w14:textId="77777777" w:rsidTr="00097BA5">
        <w:tc>
          <w:tcPr>
            <w:tcW w:w="638" w:type="dxa"/>
          </w:tcPr>
          <w:p w14:paraId="4D61D244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72" w:type="dxa"/>
          </w:tcPr>
          <w:p w14:paraId="3CCC5345" w14:textId="77777777" w:rsidR="00E31D08" w:rsidRPr="00526E14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235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E2223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222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22235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E22235">
              <w:rPr>
                <w:rFonts w:ascii="Times New Roman" w:hAnsi="Times New Roman"/>
                <w:sz w:val="24"/>
                <w:szCs w:val="24"/>
              </w:rPr>
              <w:t xml:space="preserve"> a návrh na záměr města prodat nemovitou věc v </w:t>
            </w:r>
            <w:proofErr w:type="spellStart"/>
            <w:r w:rsidRPr="00E2223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22235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4B584DE" w14:textId="77777777" w:rsidR="00E31D08" w:rsidRDefault="00E31D08" w:rsidP="00E31D0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274BDC48" w14:textId="77777777" w:rsidTr="00097BA5">
        <w:tc>
          <w:tcPr>
            <w:tcW w:w="611" w:type="dxa"/>
          </w:tcPr>
          <w:p w14:paraId="22B726DF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675AF3E7" w14:textId="77777777" w:rsidR="00E31D08" w:rsidRPr="00526E14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165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C6216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62165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244E7732" w14:textId="77777777" w:rsidR="00E31D08" w:rsidRDefault="00E31D08" w:rsidP="00E31D0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4BB6909D" w14:textId="77777777" w:rsidTr="00097BA5">
        <w:tc>
          <w:tcPr>
            <w:tcW w:w="611" w:type="dxa"/>
          </w:tcPr>
          <w:p w14:paraId="713F861D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2D08F548" w14:textId="77777777" w:rsidR="00E31D08" w:rsidRPr="00D60082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7A8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2347A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347A8">
              <w:rPr>
                <w:rFonts w:ascii="Times New Roman" w:hAnsi="Times New Roman"/>
                <w:sz w:val="24"/>
                <w:szCs w:val="24"/>
              </w:rPr>
              <w:t xml:space="preserve"> Svinov a v k. </w:t>
            </w:r>
            <w:proofErr w:type="spellStart"/>
            <w:r w:rsidRPr="002347A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347A8">
              <w:rPr>
                <w:rFonts w:ascii="Times New Roman" w:hAnsi="Times New Roman"/>
                <w:sz w:val="24"/>
                <w:szCs w:val="24"/>
              </w:rPr>
              <w:t xml:space="preserve"> Nová Plesná, obec Ostrava</w:t>
            </w:r>
          </w:p>
        </w:tc>
      </w:tr>
    </w:tbl>
    <w:p w14:paraId="6095DE39" w14:textId="77777777" w:rsidR="00AE3542" w:rsidRPr="00211286" w:rsidRDefault="00AE3542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62B7B25E" w14:textId="77777777" w:rsidR="00CE0D2E" w:rsidRDefault="00CE0D2E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3552893F" w14:textId="13698F1B" w:rsidR="0058066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C44B6" w:rsidRPr="00211286" w14:paraId="5E1B3141" w14:textId="77777777" w:rsidTr="000B2555">
        <w:tc>
          <w:tcPr>
            <w:tcW w:w="611" w:type="dxa"/>
          </w:tcPr>
          <w:p w14:paraId="4A1B0AC5" w14:textId="77777777" w:rsidR="00CC44B6" w:rsidRPr="00211286" w:rsidRDefault="00CC44B6" w:rsidP="000B255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0A78F9FE" w14:textId="77777777" w:rsidR="00CC44B6" w:rsidRPr="00211286" w:rsidRDefault="00CC44B6" w:rsidP="000B2555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Udělení titulu "Talent roku" a poskytnutí ceny 100 tis. Kč každému z oceněných studentů</w:t>
            </w:r>
          </w:p>
        </w:tc>
      </w:tr>
    </w:tbl>
    <w:p w14:paraId="3DC04025" w14:textId="77777777" w:rsidR="00CC44B6" w:rsidRPr="00F62C89" w:rsidRDefault="00CC44B6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6D6B46CD" w14:textId="77777777" w:rsidTr="002F4030">
        <w:tc>
          <w:tcPr>
            <w:tcW w:w="611" w:type="dxa"/>
          </w:tcPr>
          <w:p w14:paraId="50EE902B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6B1DB30F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Žádosti o poskytnutí mimořádných dotací na realizaci významných akcí města v oblasti sportu v roce 2022</w:t>
            </w:r>
          </w:p>
        </w:tc>
      </w:tr>
    </w:tbl>
    <w:p w14:paraId="47880628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6D8A96DE" w14:textId="77777777" w:rsidTr="002F4030">
        <w:tc>
          <w:tcPr>
            <w:tcW w:w="611" w:type="dxa"/>
          </w:tcPr>
          <w:p w14:paraId="486104B9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4CFEFF07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Mimořádné dotace (CISO, OTU, KAAO) a peněžitý dar (ČKO) v oblasti sportu, a uzavření dodatku ke smlouvě o poskytnutí dotace (RFA)</w:t>
            </w:r>
          </w:p>
        </w:tc>
      </w:tr>
    </w:tbl>
    <w:p w14:paraId="78CAAEFE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11286" w14:paraId="5E9C07C6" w14:textId="77777777" w:rsidTr="002F4030">
        <w:tc>
          <w:tcPr>
            <w:tcW w:w="611" w:type="dxa"/>
          </w:tcPr>
          <w:p w14:paraId="12A8394B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5AAA9ED4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na poskytnutí dotací z rozpočtu statutárního města Ostravy na rok 2022 v rámci programu na podporu sportovní </w:t>
            </w:r>
            <w:proofErr w:type="gramStart"/>
            <w:r w:rsidRPr="00211286">
              <w:rPr>
                <w:rFonts w:ascii="Times New Roman" w:hAnsi="Times New Roman"/>
                <w:sz w:val="24"/>
                <w:szCs w:val="24"/>
              </w:rPr>
              <w:t>infrastruktury - výstavba</w:t>
            </w:r>
            <w:proofErr w:type="gramEnd"/>
            <w:r w:rsidRPr="00211286">
              <w:rPr>
                <w:rFonts w:ascii="Times New Roman" w:hAnsi="Times New Roman"/>
                <w:sz w:val="24"/>
                <w:szCs w:val="24"/>
              </w:rPr>
              <w:t>, rekonstrukce, opravy na území statutárního města Ostravy</w:t>
            </w:r>
          </w:p>
        </w:tc>
      </w:tr>
    </w:tbl>
    <w:p w14:paraId="22E33230" w14:textId="77777777" w:rsidR="00211286" w:rsidRPr="00211286" w:rsidRDefault="00211286" w:rsidP="00211286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0F36CF" w14:paraId="794677AC" w14:textId="77777777" w:rsidTr="00097BA5">
        <w:tc>
          <w:tcPr>
            <w:tcW w:w="611" w:type="dxa"/>
          </w:tcPr>
          <w:p w14:paraId="7AF4DCE6" w14:textId="77777777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1ECB5346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Návrh obecně závazné vyhlášky, kterou se stanoví školské obvody základních škol zřízených zastupitelstvy městských obvodů statutárního města Ostravy</w:t>
            </w:r>
          </w:p>
        </w:tc>
      </w:tr>
    </w:tbl>
    <w:p w14:paraId="1F69FA1F" w14:textId="77777777" w:rsidR="00E31D08" w:rsidRDefault="00E31D08" w:rsidP="00E31D0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0F36CF" w14:paraId="7811F356" w14:textId="77777777" w:rsidTr="00097BA5">
        <w:tc>
          <w:tcPr>
            <w:tcW w:w="611" w:type="dxa"/>
          </w:tcPr>
          <w:p w14:paraId="3FAD3BD2" w14:textId="77777777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73DCC8D8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D4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dotace z rozpočtu statutárního města Ostravy č. 0516/2021/</w:t>
            </w:r>
            <w:proofErr w:type="spellStart"/>
            <w:r w:rsidRPr="00D278D4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</w:p>
        </w:tc>
      </w:tr>
    </w:tbl>
    <w:p w14:paraId="19941664" w14:textId="6EE23268" w:rsidR="00211286" w:rsidRDefault="00211286" w:rsidP="00580669">
      <w:pPr>
        <w:rPr>
          <w:rFonts w:cs="Arial"/>
          <w:b/>
          <w:bCs/>
          <w:sz w:val="24"/>
          <w:szCs w:val="24"/>
          <w:u w:val="single"/>
        </w:rPr>
      </w:pPr>
    </w:p>
    <w:p w14:paraId="76B4A202" w14:textId="77777777" w:rsidR="00E31D08" w:rsidRDefault="00E31D08" w:rsidP="00580669">
      <w:pPr>
        <w:rPr>
          <w:rFonts w:cs="Arial"/>
          <w:b/>
          <w:bCs/>
          <w:sz w:val="24"/>
          <w:szCs w:val="24"/>
          <w:u w:val="single"/>
        </w:rPr>
      </w:pPr>
    </w:p>
    <w:p w14:paraId="3D22E316" w14:textId="3A3DC715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7E6E8CF1" w14:textId="77777777"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54AB8" w14:paraId="421C7BBB" w14:textId="77777777" w:rsidTr="002F4030">
        <w:tc>
          <w:tcPr>
            <w:tcW w:w="611" w:type="dxa"/>
          </w:tcPr>
          <w:p w14:paraId="74FBD94C" w14:textId="562C4A6F" w:rsidR="00211286" w:rsidRPr="00211286" w:rsidRDefault="00CC44B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11286"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CCC3BBB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Návrh na změnu termínu pro čerpání návratné finanční výpomoci organizaci </w:t>
            </w:r>
            <w:proofErr w:type="gramStart"/>
            <w:r w:rsidRPr="00211286">
              <w:rPr>
                <w:rFonts w:ascii="Times New Roman" w:hAnsi="Times New Roman"/>
                <w:sz w:val="24"/>
                <w:szCs w:val="24"/>
              </w:rPr>
              <w:t>Čtyřlístek - centrum</w:t>
            </w:r>
            <w:proofErr w:type="gramEnd"/>
            <w:r w:rsidRPr="00211286">
              <w:rPr>
                <w:rFonts w:ascii="Times New Roman" w:hAnsi="Times New Roman"/>
                <w:sz w:val="24"/>
                <w:szCs w:val="24"/>
              </w:rPr>
              <w:t xml:space="preserve"> pro osoby se zdravotním postižením Ostrava</w:t>
            </w:r>
          </w:p>
        </w:tc>
      </w:tr>
    </w:tbl>
    <w:p w14:paraId="576F85CF" w14:textId="6AC2568E"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254AB8" w14:paraId="08A51D53" w14:textId="77777777" w:rsidTr="00097BA5">
        <w:tc>
          <w:tcPr>
            <w:tcW w:w="611" w:type="dxa"/>
          </w:tcPr>
          <w:p w14:paraId="6C173054" w14:textId="77777777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50A5EDEA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2022 v oblasti kultury z rozpočtu statutárního města Ostrava</w:t>
            </w:r>
          </w:p>
        </w:tc>
      </w:tr>
    </w:tbl>
    <w:p w14:paraId="4162C189" w14:textId="31741429" w:rsidR="00E31D08" w:rsidRDefault="00E31D08" w:rsidP="00E31D08"/>
    <w:p w14:paraId="4D362390" w14:textId="77777777" w:rsidR="00E31D08" w:rsidRDefault="00E31D08" w:rsidP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D60082" w14:paraId="20D6CB52" w14:textId="77777777" w:rsidTr="00097BA5">
        <w:tc>
          <w:tcPr>
            <w:tcW w:w="611" w:type="dxa"/>
          </w:tcPr>
          <w:p w14:paraId="04A76A15" w14:textId="77777777" w:rsidR="00E31D08" w:rsidRPr="00D60082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9099" w:type="dxa"/>
          </w:tcPr>
          <w:p w14:paraId="259D5BC8" w14:textId="77777777" w:rsidR="00E31D08" w:rsidRPr="00526E14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550">
              <w:rPr>
                <w:rFonts w:ascii="Times New Roman" w:hAnsi="Times New Roman"/>
                <w:sz w:val="24"/>
                <w:szCs w:val="24"/>
              </w:rPr>
              <w:t xml:space="preserve">Návrh na poskytnutí neinvestičních účelových dotací z rozpočtu statutárního města Ostravy pro rok 2022 v oblasti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D93550">
              <w:rPr>
                <w:rFonts w:ascii="Times New Roman" w:hAnsi="Times New Roman"/>
                <w:sz w:val="24"/>
                <w:szCs w:val="24"/>
              </w:rPr>
              <w:t>odinná politika</w:t>
            </w:r>
          </w:p>
        </w:tc>
      </w:tr>
    </w:tbl>
    <w:p w14:paraId="6B42BD16" w14:textId="77777777" w:rsidR="00E31D08" w:rsidRPr="002347A8" w:rsidRDefault="00E31D08" w:rsidP="00E31D08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0F36CF" w14:paraId="11E65B1C" w14:textId="77777777" w:rsidTr="00097BA5">
        <w:tc>
          <w:tcPr>
            <w:tcW w:w="611" w:type="dxa"/>
          </w:tcPr>
          <w:p w14:paraId="7A5CECF3" w14:textId="77777777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59FB1F23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9CA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2022 v oblastech sociální péče a protidrogové prevence</w:t>
            </w:r>
          </w:p>
        </w:tc>
      </w:tr>
    </w:tbl>
    <w:p w14:paraId="3C7F6B44" w14:textId="30FF2DC5" w:rsidR="00211286" w:rsidRDefault="00211286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488BABF8" w14:textId="77777777" w:rsidR="00E31D08" w:rsidRDefault="00E31D08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14:paraId="6C6D47B7" w14:textId="6D7C0312" w:rsid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498EC28C" w14:textId="77777777" w:rsidR="00CC44B6" w:rsidRPr="00580669" w:rsidRDefault="00CC44B6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C44B6" w:rsidRPr="00211286" w14:paraId="69C13B39" w14:textId="77777777" w:rsidTr="000B2555">
        <w:tc>
          <w:tcPr>
            <w:tcW w:w="611" w:type="dxa"/>
          </w:tcPr>
          <w:p w14:paraId="0D939324" w14:textId="594D0B1F" w:rsidR="00CC44B6" w:rsidRPr="00211286" w:rsidRDefault="00CC44B6" w:rsidP="000B255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1808027" w14:textId="77777777" w:rsidR="00CC44B6" w:rsidRPr="00211286" w:rsidRDefault="00CC44B6" w:rsidP="000B25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color w:val="000000"/>
                <w:sz w:val="24"/>
                <w:szCs w:val="24"/>
              </w:rPr>
              <w:t>Návrh na prominutí dluhu</w:t>
            </w:r>
          </w:p>
        </w:tc>
      </w:tr>
    </w:tbl>
    <w:p w14:paraId="7ADD0EF4" w14:textId="77777777" w:rsidR="00CC44B6" w:rsidRDefault="00CC44B6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D72370" w14:paraId="77DF60EB" w14:textId="77777777" w:rsidTr="002F4030">
        <w:tc>
          <w:tcPr>
            <w:tcW w:w="611" w:type="dxa"/>
          </w:tcPr>
          <w:p w14:paraId="1351B053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3FE60F22" w14:textId="77777777" w:rsidR="00211286" w:rsidRPr="00211286" w:rsidRDefault="00211286" w:rsidP="002F4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Poskytnutí bezúročné zápůjčky za účelem předfinancování výdajů na pořízení kotle v rámci dotačního programu „Kotlíkové dotace v Moravskoslezském kraji – 3. výzva“</w:t>
            </w:r>
          </w:p>
        </w:tc>
      </w:tr>
    </w:tbl>
    <w:p w14:paraId="32E17C4F" w14:textId="6E82AAD0" w:rsidR="00004573" w:rsidRDefault="0000457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0F36CF" w14:paraId="200CF26F" w14:textId="77777777" w:rsidTr="00097BA5">
        <w:tc>
          <w:tcPr>
            <w:tcW w:w="611" w:type="dxa"/>
          </w:tcPr>
          <w:p w14:paraId="1B2444C8" w14:textId="6D657D05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  <w:r w:rsidR="00DF67C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96F5B43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C5D">
              <w:rPr>
                <w:rFonts w:ascii="Times New Roman" w:hAnsi="Times New Roman"/>
                <w:sz w:val="24"/>
                <w:szCs w:val="24"/>
              </w:rPr>
              <w:t>Žádost společnosti Ostravské městské lesy a zeleň, s.r.o. na poskytnutí finančních prostředků z Fondu životního prostředí města Ostravy na realizaci projektu "Výměna odumřelých dřevin v izolačním pásu kolem ulice Plzeňská"</w:t>
            </w:r>
          </w:p>
        </w:tc>
      </w:tr>
    </w:tbl>
    <w:p w14:paraId="25DFF0C4" w14:textId="77777777" w:rsidR="00E31D08" w:rsidRDefault="00E31D08" w:rsidP="00CF3243"/>
    <w:p w14:paraId="2660590B" w14:textId="77777777" w:rsidR="00F90119" w:rsidRDefault="00F90119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0A58C979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7B5DC7" w14:paraId="69889346" w14:textId="77777777" w:rsidTr="00097BA5">
        <w:tc>
          <w:tcPr>
            <w:tcW w:w="611" w:type="dxa"/>
          </w:tcPr>
          <w:p w14:paraId="5DD7F5A3" w14:textId="77777777" w:rsidR="00E31D08" w:rsidRPr="00990813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52A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40F747C1" w14:textId="77777777" w:rsidR="00E31D08" w:rsidRPr="007B5DC7" w:rsidRDefault="00E31D08" w:rsidP="00097BA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5DC7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 a zapojení finančních prostředku z Fondu pro výstavbu nového koncertního sálu</w:t>
            </w:r>
          </w:p>
        </w:tc>
      </w:tr>
    </w:tbl>
    <w:p w14:paraId="1636B4DE" w14:textId="77777777" w:rsidR="00E31D08" w:rsidRDefault="00E31D0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31D08" w:rsidRPr="000F36CF" w14:paraId="667066A6" w14:textId="77777777" w:rsidTr="00097BA5">
        <w:tc>
          <w:tcPr>
            <w:tcW w:w="611" w:type="dxa"/>
          </w:tcPr>
          <w:p w14:paraId="3786CE4E" w14:textId="77777777" w:rsidR="00E31D08" w:rsidRPr="000F36CF" w:rsidRDefault="00E31D08" w:rsidP="00097BA5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49A55310" w14:textId="77777777" w:rsidR="00E31D08" w:rsidRPr="000F36CF" w:rsidRDefault="00E31D08" w:rsidP="00097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DC7">
              <w:rPr>
                <w:rFonts w:ascii="Times New Roman" w:hAnsi="Times New Roman"/>
                <w:sz w:val="24"/>
                <w:szCs w:val="24"/>
              </w:rPr>
              <w:t>Žádost společnosti FIRESTA-Fišer, rekonstrukce, stavby a.s. o odpuštění části smluvní pokuty vyplývající z porušení Smlouvy o dílo č. ev. 0353/2021/OI/VZ</w:t>
            </w:r>
          </w:p>
        </w:tc>
      </w:tr>
    </w:tbl>
    <w:p w14:paraId="0B35EF91" w14:textId="77777777" w:rsidR="00E31D08" w:rsidRDefault="00E31D08" w:rsidP="002F33A9">
      <w:pPr>
        <w:tabs>
          <w:tab w:val="left" w:pos="8222"/>
          <w:tab w:val="left" w:pos="9639"/>
        </w:tabs>
      </w:pPr>
    </w:p>
    <w:p w14:paraId="24A33592" w14:textId="244AD704" w:rsidR="00211286" w:rsidRDefault="00211286" w:rsidP="00D3674C">
      <w:pPr>
        <w:rPr>
          <w:rFonts w:ascii="Times New Roman" w:hAnsi="Times New Roman"/>
          <w:bCs/>
          <w:sz w:val="24"/>
          <w:szCs w:val="24"/>
        </w:rPr>
      </w:pPr>
    </w:p>
    <w:p w14:paraId="1334EB55" w14:textId="77777777" w:rsidR="00211286" w:rsidRPr="00D31203" w:rsidRDefault="00211286" w:rsidP="0021128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31203">
        <w:rPr>
          <w:rFonts w:cs="Arial"/>
          <w:b/>
          <w:bCs/>
          <w:sz w:val="24"/>
          <w:szCs w:val="24"/>
          <w:u w:val="single"/>
        </w:rPr>
        <w:t xml:space="preserve">Předkladatel Ing. Tomáš Macura, MBA, předseda </w:t>
      </w:r>
      <w:proofErr w:type="spellStart"/>
      <w:r w:rsidRPr="00D31203">
        <w:rPr>
          <w:rFonts w:cs="Arial"/>
          <w:b/>
          <w:bCs/>
          <w:sz w:val="24"/>
          <w:szCs w:val="24"/>
          <w:u w:val="single"/>
        </w:rPr>
        <w:t>Statutového</w:t>
      </w:r>
      <w:proofErr w:type="spellEnd"/>
      <w:r w:rsidRPr="00D31203">
        <w:rPr>
          <w:rFonts w:cs="Arial"/>
          <w:b/>
          <w:bCs/>
          <w:sz w:val="24"/>
          <w:szCs w:val="24"/>
          <w:u w:val="single"/>
        </w:rPr>
        <w:t xml:space="preserve"> výboru ZM a výboru ZM pro udělování čestného občanství a cen města:</w:t>
      </w:r>
    </w:p>
    <w:p w14:paraId="7034CB3B" w14:textId="77777777" w:rsidR="00211286" w:rsidRDefault="00211286" w:rsidP="00211286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11286" w:rsidRPr="002F33A9" w14:paraId="3FD30519" w14:textId="77777777" w:rsidTr="002F4030">
        <w:tc>
          <w:tcPr>
            <w:tcW w:w="611" w:type="dxa"/>
          </w:tcPr>
          <w:p w14:paraId="34658ED8" w14:textId="77777777" w:rsidR="00211286" w:rsidRPr="00211286" w:rsidRDefault="00211286" w:rsidP="002F403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3725CA6A" w14:textId="77777777" w:rsidR="00211286" w:rsidRPr="00211286" w:rsidRDefault="00211286" w:rsidP="002F40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86">
              <w:rPr>
                <w:rFonts w:ascii="Times New Roman" w:hAnsi="Times New Roman"/>
                <w:sz w:val="24"/>
                <w:szCs w:val="24"/>
              </w:rPr>
              <w:t xml:space="preserve">Zpráva o činnosti </w:t>
            </w:r>
            <w:proofErr w:type="spellStart"/>
            <w:r w:rsidRPr="00211286">
              <w:rPr>
                <w:rFonts w:ascii="Times New Roman" w:hAnsi="Times New Roman"/>
                <w:sz w:val="24"/>
                <w:szCs w:val="24"/>
              </w:rPr>
              <w:t>Statutového</w:t>
            </w:r>
            <w:proofErr w:type="spellEnd"/>
            <w:r w:rsidRPr="00211286">
              <w:rPr>
                <w:rFonts w:ascii="Times New Roman" w:hAnsi="Times New Roman"/>
                <w:sz w:val="24"/>
                <w:szCs w:val="24"/>
              </w:rPr>
              <w:t xml:space="preserve"> výboru zastupitelstva města a výboru zastupitelstva města pro udělování čestného občanství a cen města za rok 2021</w:t>
            </w:r>
          </w:p>
        </w:tc>
      </w:tr>
    </w:tbl>
    <w:p w14:paraId="66277809" w14:textId="4BC5598A" w:rsidR="00211286" w:rsidRDefault="00211286" w:rsidP="00D3674C">
      <w:pPr>
        <w:rPr>
          <w:rFonts w:ascii="Times New Roman" w:hAnsi="Times New Roman"/>
          <w:bCs/>
          <w:sz w:val="24"/>
          <w:szCs w:val="24"/>
        </w:rPr>
      </w:pPr>
    </w:p>
    <w:p w14:paraId="6D08DDC2" w14:textId="77777777" w:rsidR="00E31D08" w:rsidRDefault="00E31D08" w:rsidP="00D3674C">
      <w:pPr>
        <w:rPr>
          <w:rFonts w:ascii="Times New Roman" w:hAnsi="Times New Roman"/>
          <w:bCs/>
          <w:sz w:val="24"/>
          <w:szCs w:val="24"/>
        </w:rPr>
      </w:pPr>
    </w:p>
    <w:p w14:paraId="7857753F" w14:textId="13036E80" w:rsidR="00CC44B6" w:rsidRPr="00D31203" w:rsidRDefault="00CC44B6" w:rsidP="00CC44B6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D31203">
        <w:rPr>
          <w:rFonts w:cs="Arial"/>
          <w:b/>
          <w:bCs/>
          <w:sz w:val="24"/>
          <w:szCs w:val="24"/>
          <w:u w:val="single"/>
        </w:rPr>
        <w:t>Předkladatel Ing.</w:t>
      </w:r>
      <w:r>
        <w:rPr>
          <w:rFonts w:cs="Arial"/>
          <w:b/>
          <w:bCs/>
          <w:sz w:val="24"/>
          <w:szCs w:val="24"/>
          <w:u w:val="single"/>
        </w:rPr>
        <w:t xml:space="preserve"> Hana Tichánková</w:t>
      </w:r>
      <w:r w:rsidRPr="00D31203">
        <w:rPr>
          <w:rFonts w:cs="Arial"/>
          <w:b/>
          <w:bCs/>
          <w:sz w:val="24"/>
          <w:szCs w:val="24"/>
          <w:u w:val="single"/>
        </w:rPr>
        <w:t>, předsed</w:t>
      </w:r>
      <w:r>
        <w:rPr>
          <w:rFonts w:cs="Arial"/>
          <w:b/>
          <w:bCs/>
          <w:sz w:val="24"/>
          <w:szCs w:val="24"/>
          <w:u w:val="single"/>
        </w:rPr>
        <w:t>kyně</w:t>
      </w:r>
      <w:r w:rsidRPr="00D31203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Finančního </w:t>
      </w:r>
      <w:r w:rsidRPr="00D31203">
        <w:rPr>
          <w:rFonts w:cs="Arial"/>
          <w:b/>
          <w:bCs/>
          <w:sz w:val="24"/>
          <w:szCs w:val="24"/>
          <w:u w:val="single"/>
        </w:rPr>
        <w:t>výboru ZM:</w:t>
      </w:r>
    </w:p>
    <w:p w14:paraId="4E39DE9B" w14:textId="77777777" w:rsidR="00CC44B6" w:rsidRDefault="00CC44B6" w:rsidP="00CC44B6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B6EF4" w:rsidRPr="002F33A9" w14:paraId="542AE338" w14:textId="77777777" w:rsidTr="001B6EF4">
        <w:tc>
          <w:tcPr>
            <w:tcW w:w="611" w:type="dxa"/>
          </w:tcPr>
          <w:p w14:paraId="1D1DCFBB" w14:textId="3D96C972" w:rsidR="001B6EF4" w:rsidRPr="00211286" w:rsidRDefault="00E31D08" w:rsidP="001B6EF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B6EF4" w:rsidRPr="00211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0C683877" w14:textId="59EF350C" w:rsidR="001B6EF4" w:rsidRPr="00211286" w:rsidRDefault="001B6EF4" w:rsidP="001B6E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C37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2. pololetí roku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51C4388" w14:textId="77777777" w:rsidR="00CC44B6" w:rsidRPr="001E1CBB" w:rsidRDefault="00CC44B6" w:rsidP="00D3674C">
      <w:pPr>
        <w:rPr>
          <w:rFonts w:ascii="Times New Roman" w:hAnsi="Times New Roman"/>
          <w:bCs/>
          <w:sz w:val="24"/>
          <w:szCs w:val="24"/>
        </w:rPr>
      </w:pPr>
    </w:p>
    <w:p w14:paraId="0EE4D907" w14:textId="77777777" w:rsidR="001E1CBB" w:rsidRDefault="001E1CBB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4682088C" w14:textId="77777777" w:rsidTr="004334F9">
        <w:tc>
          <w:tcPr>
            <w:tcW w:w="9710" w:type="dxa"/>
          </w:tcPr>
          <w:p w14:paraId="0EA0B665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58EC41F" w14:textId="77777777" w:rsidR="00114A78" w:rsidRDefault="00114A78"/>
    <w:sectPr w:rsidR="00114A78" w:rsidSect="003E64E4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22BE8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6BB7"/>
    <w:rsid w:val="0008728A"/>
    <w:rsid w:val="000A2098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49EB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91482"/>
    <w:rsid w:val="001A7154"/>
    <w:rsid w:val="001B054C"/>
    <w:rsid w:val="001B2F73"/>
    <w:rsid w:val="001B4BA4"/>
    <w:rsid w:val="001B6EF4"/>
    <w:rsid w:val="001C075F"/>
    <w:rsid w:val="001C201D"/>
    <w:rsid w:val="001D79BF"/>
    <w:rsid w:val="001E1CBB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286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0740"/>
    <w:rsid w:val="002C5EC6"/>
    <w:rsid w:val="002D1F31"/>
    <w:rsid w:val="002D6548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43B29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4E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0C9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5732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188B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50A9"/>
    <w:rsid w:val="006E690E"/>
    <w:rsid w:val="006E7FBF"/>
    <w:rsid w:val="006F18CE"/>
    <w:rsid w:val="006F39E0"/>
    <w:rsid w:val="006F67E9"/>
    <w:rsid w:val="006F796B"/>
    <w:rsid w:val="007039E7"/>
    <w:rsid w:val="00706557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4151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1711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450D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5D76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14BF"/>
    <w:rsid w:val="00AA472F"/>
    <w:rsid w:val="00AB25F1"/>
    <w:rsid w:val="00AB3948"/>
    <w:rsid w:val="00AC4091"/>
    <w:rsid w:val="00AC4490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E3542"/>
    <w:rsid w:val="00AE5C18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3DB8"/>
    <w:rsid w:val="00BE5A5E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7C2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44B6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0D2E"/>
    <w:rsid w:val="00CF3243"/>
    <w:rsid w:val="00CF34CF"/>
    <w:rsid w:val="00CF5AC3"/>
    <w:rsid w:val="00D12F04"/>
    <w:rsid w:val="00D13EFF"/>
    <w:rsid w:val="00D2070B"/>
    <w:rsid w:val="00D20780"/>
    <w:rsid w:val="00D2109A"/>
    <w:rsid w:val="00D212E4"/>
    <w:rsid w:val="00D219F4"/>
    <w:rsid w:val="00D24522"/>
    <w:rsid w:val="00D3047D"/>
    <w:rsid w:val="00D31203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7672C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7CF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1D08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470C1"/>
    <w:rsid w:val="00F512FC"/>
    <w:rsid w:val="00F51CE5"/>
    <w:rsid w:val="00F53A00"/>
    <w:rsid w:val="00F5406D"/>
    <w:rsid w:val="00F5619F"/>
    <w:rsid w:val="00F56F82"/>
    <w:rsid w:val="00F608EE"/>
    <w:rsid w:val="00F61CAA"/>
    <w:rsid w:val="00F64AC1"/>
    <w:rsid w:val="00F654F2"/>
    <w:rsid w:val="00F65F23"/>
    <w:rsid w:val="00F67DED"/>
    <w:rsid w:val="00F72A0D"/>
    <w:rsid w:val="00F770C8"/>
    <w:rsid w:val="00F85C8F"/>
    <w:rsid w:val="00F90119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5F6"/>
    <w:rsid w:val="00FB7D66"/>
    <w:rsid w:val="00FC060D"/>
    <w:rsid w:val="00FC156A"/>
    <w:rsid w:val="00FC2DF5"/>
    <w:rsid w:val="00FC4D5B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CE0D2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1034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19</cp:revision>
  <cp:lastPrinted>2021-11-09T14:10:00Z</cp:lastPrinted>
  <dcterms:created xsi:type="dcterms:W3CDTF">2021-09-14T13:49:00Z</dcterms:created>
  <dcterms:modified xsi:type="dcterms:W3CDTF">2022-01-18T13:54:00Z</dcterms:modified>
</cp:coreProperties>
</file>