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FA8A" w14:textId="7C078D2C" w:rsidR="00831818" w:rsidRDefault="00831818" w:rsidP="00831818">
      <w:pPr>
        <w:pStyle w:val="Nzev"/>
      </w:pPr>
      <w:r>
        <w:t>VZOR</w:t>
      </w:r>
      <w:r w:rsidR="00720693">
        <w:t xml:space="preserve"> </w:t>
      </w:r>
    </w:p>
    <w:p w14:paraId="527A3F42" w14:textId="77777777" w:rsidR="00720693" w:rsidRDefault="00720693" w:rsidP="00831818">
      <w:pPr>
        <w:rPr>
          <w:rFonts w:ascii="Arial" w:hAnsi="Arial" w:cs="Arial"/>
          <w:b/>
          <w:bCs/>
          <w:color w:val="BF4E14" w:themeColor="accent2" w:themeShade="BF"/>
        </w:rPr>
      </w:pPr>
    </w:p>
    <w:p w14:paraId="7E375DD9" w14:textId="57522B8C" w:rsidR="00831818" w:rsidRDefault="00E66084" w:rsidP="00831818">
      <w:pPr>
        <w:rPr>
          <w:rFonts w:ascii="Arial" w:hAnsi="Arial" w:cs="Arial"/>
          <w:b/>
          <w:bCs/>
          <w:color w:val="BF4E14" w:themeColor="accent2" w:themeShade="BF"/>
        </w:rPr>
      </w:pPr>
      <w:r w:rsidRPr="00B13B77">
        <w:rPr>
          <w:rFonts w:ascii="Arial" w:hAnsi="Arial" w:cs="Arial"/>
          <w:b/>
          <w:bCs/>
          <w:color w:val="BF4E14" w:themeColor="accent2" w:themeShade="BF"/>
        </w:rPr>
        <w:t>NÁVRH NA SCHVÁLENÍ DOHODY O ÚPRAVĚ POMĚR</w:t>
      </w:r>
      <w:r w:rsidR="00720693">
        <w:rPr>
          <w:rFonts w:ascii="Arial" w:hAnsi="Arial" w:cs="Arial"/>
          <w:b/>
          <w:bCs/>
          <w:color w:val="BF4E14" w:themeColor="accent2" w:themeShade="BF"/>
        </w:rPr>
        <w:t>Ů</w:t>
      </w:r>
      <w:r w:rsidRPr="00B13B77">
        <w:rPr>
          <w:rFonts w:ascii="Arial" w:hAnsi="Arial" w:cs="Arial"/>
          <w:b/>
          <w:bCs/>
          <w:color w:val="BF4E14" w:themeColor="accent2" w:themeShade="BF"/>
        </w:rPr>
        <w:t xml:space="preserve"> K NEZLETILÉMU DÍTĚTI </w:t>
      </w:r>
      <w:r w:rsidR="00720693">
        <w:rPr>
          <w:rFonts w:ascii="Arial" w:hAnsi="Arial" w:cs="Arial"/>
          <w:b/>
          <w:bCs/>
          <w:color w:val="BF4E14" w:themeColor="accent2" w:themeShade="BF"/>
        </w:rPr>
        <w:t>/</w:t>
      </w:r>
    </w:p>
    <w:p w14:paraId="25446CA2" w14:textId="59BE3846" w:rsidR="00720693" w:rsidRPr="00E66084" w:rsidRDefault="00720693" w:rsidP="00720693">
      <w:pPr>
        <w:rPr>
          <w:rFonts w:ascii="Arial" w:hAnsi="Arial" w:cs="Arial"/>
          <w:b/>
          <w:bCs/>
        </w:rPr>
      </w:pPr>
      <w:r w:rsidRPr="00E66084">
        <w:rPr>
          <w:rFonts w:ascii="Arial" w:hAnsi="Arial" w:cs="Arial"/>
          <w:b/>
          <w:bCs/>
        </w:rPr>
        <w:t xml:space="preserve">NÁVRH NA ÚPRAVU PÉČE O NEZLETILÉ DÍTĚ A URČENÍ VÝŽIVNÉHO </w:t>
      </w:r>
    </w:p>
    <w:p w14:paraId="139DBC10" w14:textId="77777777" w:rsidR="00720693" w:rsidRPr="00B13B77" w:rsidRDefault="00720693" w:rsidP="00831818">
      <w:pPr>
        <w:rPr>
          <w:rFonts w:ascii="Arial" w:hAnsi="Arial" w:cs="Arial"/>
          <w:b/>
          <w:bCs/>
          <w:color w:val="BF4E14" w:themeColor="accent2" w:themeShade="BF"/>
        </w:rPr>
      </w:pPr>
    </w:p>
    <w:p w14:paraId="15320694" w14:textId="7DF7A00F" w:rsidR="00831818" w:rsidRPr="0031457B" w:rsidRDefault="00831818" w:rsidP="0031457B">
      <w:pPr>
        <w:spacing w:after="0"/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t xml:space="preserve">Okresnímu soudu v </w:t>
      </w:r>
      <w:r w:rsidR="00E66084">
        <w:rPr>
          <w:rFonts w:ascii="Times New Roman" w:hAnsi="Times New Roman" w:cs="Times New Roman"/>
        </w:rPr>
        <w:t>Ostravě</w:t>
      </w:r>
      <w:r w:rsidRPr="0031457B">
        <w:rPr>
          <w:rFonts w:ascii="Times New Roman" w:hAnsi="Times New Roman" w:cs="Times New Roman"/>
        </w:rPr>
        <w:t xml:space="preserve"> </w:t>
      </w:r>
    </w:p>
    <w:p w14:paraId="1E17F4BD" w14:textId="5EF32829" w:rsidR="00B171BD" w:rsidRPr="00410737" w:rsidRDefault="00831818" w:rsidP="0031457B">
      <w:pPr>
        <w:spacing w:after="0"/>
        <w:rPr>
          <w:rFonts w:ascii="Times New Roman" w:hAnsi="Times New Roman" w:cs="Times New Roman"/>
          <w:i/>
          <w:iCs/>
        </w:rPr>
      </w:pPr>
      <w:bookmarkStart w:id="0" w:name="_Hlk206682541"/>
      <w:r w:rsidRPr="0031457B">
        <w:rPr>
          <w:rFonts w:ascii="Times New Roman" w:hAnsi="Times New Roman" w:cs="Times New Roman"/>
        </w:rPr>
        <w:t xml:space="preserve">Věc: Péče o </w:t>
      </w:r>
      <w:r w:rsidR="00B171BD" w:rsidRPr="00410737">
        <w:rPr>
          <w:rFonts w:ascii="Times New Roman" w:hAnsi="Times New Roman" w:cs="Times New Roman"/>
          <w:i/>
          <w:iCs/>
          <w:color w:val="4C94D8" w:themeColor="text2" w:themeTint="80"/>
        </w:rPr>
        <w:t xml:space="preserve">jméno a příjmení nezletilého dítěte, </w:t>
      </w:r>
      <w:r w:rsidR="005C7FB6" w:rsidRPr="00410737">
        <w:rPr>
          <w:rFonts w:ascii="Times New Roman" w:hAnsi="Times New Roman" w:cs="Times New Roman"/>
          <w:i/>
          <w:iCs/>
          <w:color w:val="4C94D8" w:themeColor="text2" w:themeTint="80"/>
        </w:rPr>
        <w:t>datum narození</w:t>
      </w:r>
      <w:r w:rsidR="005C7FB6" w:rsidRPr="00410737">
        <w:rPr>
          <w:rFonts w:ascii="Times New Roman" w:hAnsi="Times New Roman" w:cs="Times New Roman"/>
          <w:i/>
          <w:iCs/>
        </w:rPr>
        <w:t xml:space="preserve"> </w:t>
      </w:r>
    </w:p>
    <w:p w14:paraId="32499EC6" w14:textId="78D1CA02" w:rsidR="00831818" w:rsidRPr="00E66084" w:rsidRDefault="00831818" w:rsidP="0031457B">
      <w:pPr>
        <w:spacing w:after="0"/>
        <w:rPr>
          <w:rFonts w:ascii="Times New Roman" w:hAnsi="Times New Roman" w:cs="Times New Roman"/>
          <w:i/>
          <w:iCs/>
        </w:rPr>
      </w:pPr>
      <w:bookmarkStart w:id="1" w:name="_Hlk206682774"/>
      <w:r w:rsidRPr="0031457B">
        <w:rPr>
          <w:rFonts w:ascii="Times New Roman" w:hAnsi="Times New Roman" w:cs="Times New Roman"/>
        </w:rPr>
        <w:t xml:space="preserve">Matka: </w:t>
      </w:r>
      <w:bookmarkStart w:id="2" w:name="_Hlk206681274"/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 xml:space="preserve">jméno a </w:t>
      </w:r>
      <w:r w:rsidRPr="00E66084">
        <w:rPr>
          <w:rFonts w:ascii="Times New Roman" w:hAnsi="Times New Roman" w:cs="Times New Roman"/>
          <w:i/>
          <w:iCs/>
          <w:color w:val="4C94D8" w:themeColor="text2" w:themeTint="80"/>
        </w:rPr>
        <w:t xml:space="preserve">příjmení, </w:t>
      </w:r>
      <w:r w:rsidR="00E66084" w:rsidRPr="00E66084">
        <w:rPr>
          <w:rFonts w:ascii="Times New Roman" w:hAnsi="Times New Roman" w:cs="Times New Roman"/>
          <w:i/>
          <w:iCs/>
          <w:color w:val="4C94D8" w:themeColor="text2" w:themeTint="80"/>
        </w:rPr>
        <w:t xml:space="preserve">datum narození, </w:t>
      </w:r>
      <w:r w:rsidRPr="00E66084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  <w:bookmarkEnd w:id="2"/>
      <w:r w:rsidR="00E66084" w:rsidRPr="00E66084">
        <w:rPr>
          <w:rFonts w:ascii="Times New Roman" w:hAnsi="Times New Roman" w:cs="Times New Roman"/>
          <w:i/>
          <w:iCs/>
          <w:color w:val="4C94D8" w:themeColor="text2" w:themeTint="80"/>
        </w:rPr>
        <w:t xml:space="preserve"> trvalého a faktického pobytu, telefonní kontakt</w:t>
      </w:r>
      <w:r w:rsidR="00720693">
        <w:rPr>
          <w:rFonts w:ascii="Times New Roman" w:hAnsi="Times New Roman" w:cs="Times New Roman"/>
          <w:i/>
          <w:iCs/>
          <w:color w:val="4C94D8" w:themeColor="text2" w:themeTint="80"/>
        </w:rPr>
        <w:t>, e-mailová adresa, popř. datová schránka</w:t>
      </w:r>
      <w:r w:rsidR="00CF4C1B">
        <w:rPr>
          <w:rFonts w:ascii="Times New Roman" w:hAnsi="Times New Roman" w:cs="Times New Roman"/>
          <w:i/>
          <w:iCs/>
          <w:color w:val="4C94D8" w:themeColor="text2" w:themeTint="80"/>
        </w:rPr>
        <w:t xml:space="preserve">, </w:t>
      </w:r>
      <w:r w:rsidR="00CF4C1B" w:rsidRPr="00410737">
        <w:rPr>
          <w:rFonts w:ascii="Times New Roman" w:hAnsi="Times New Roman" w:cs="Times New Roman"/>
        </w:rPr>
        <w:t xml:space="preserve">(dále jen </w:t>
      </w:r>
      <w:proofErr w:type="gramStart"/>
      <w:r w:rsidR="00CF4C1B" w:rsidRPr="00410737">
        <w:rPr>
          <w:rFonts w:ascii="Times New Roman" w:hAnsi="Times New Roman" w:cs="Times New Roman"/>
        </w:rPr>
        <w:t>„ matka</w:t>
      </w:r>
      <w:proofErr w:type="gramEnd"/>
      <w:r w:rsidR="00CF4C1B" w:rsidRPr="00410737">
        <w:rPr>
          <w:rFonts w:ascii="Times New Roman" w:hAnsi="Times New Roman" w:cs="Times New Roman"/>
        </w:rPr>
        <w:t>“)</w:t>
      </w:r>
    </w:p>
    <w:p w14:paraId="5EB4AC6E" w14:textId="5447D1BA" w:rsidR="00CF4C1B" w:rsidRDefault="00831818" w:rsidP="00720693">
      <w:pPr>
        <w:spacing w:after="0"/>
        <w:rPr>
          <w:rFonts w:ascii="Times New Roman" w:hAnsi="Times New Roman" w:cs="Times New Roman"/>
          <w:b/>
          <w:bCs/>
          <w:i/>
          <w:iCs/>
          <w:color w:val="4C94D8" w:themeColor="text2" w:themeTint="80"/>
        </w:rPr>
      </w:pPr>
      <w:r w:rsidRPr="0031457B">
        <w:rPr>
          <w:rFonts w:ascii="Times New Roman" w:hAnsi="Times New Roman" w:cs="Times New Roman"/>
        </w:rPr>
        <w:t>Otec:</w:t>
      </w:r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 xml:space="preserve"> </w:t>
      </w:r>
      <w:r w:rsidR="00E66084" w:rsidRPr="00E66084">
        <w:rPr>
          <w:rFonts w:ascii="Times New Roman" w:hAnsi="Times New Roman" w:cs="Times New Roman"/>
          <w:i/>
          <w:iCs/>
          <w:color w:val="4C94D8" w:themeColor="text2" w:themeTint="80"/>
        </w:rPr>
        <w:t>jméno a příjmení, datum narození, adresa trvalého a faktického pobytu, telefonní kontakt</w:t>
      </w:r>
      <w:r w:rsidR="00720693">
        <w:rPr>
          <w:rFonts w:ascii="Times New Roman" w:hAnsi="Times New Roman" w:cs="Times New Roman"/>
          <w:i/>
          <w:iCs/>
          <w:color w:val="4C94D8" w:themeColor="text2" w:themeTint="80"/>
        </w:rPr>
        <w:t>, e-mailová adresa, popř. datová schránka</w:t>
      </w:r>
      <w:r w:rsidR="00CF4C1B" w:rsidRPr="00CF4C1B">
        <w:rPr>
          <w:rFonts w:ascii="Times New Roman" w:hAnsi="Times New Roman" w:cs="Times New Roman"/>
          <w:b/>
          <w:bCs/>
          <w:i/>
          <w:iCs/>
          <w:color w:val="4C94D8" w:themeColor="text2" w:themeTint="80"/>
        </w:rPr>
        <w:t xml:space="preserve"> </w:t>
      </w:r>
      <w:r w:rsidR="00CF4C1B" w:rsidRPr="00410737">
        <w:rPr>
          <w:rFonts w:ascii="Times New Roman" w:hAnsi="Times New Roman" w:cs="Times New Roman"/>
        </w:rPr>
        <w:t>(dále jen „otec“)</w:t>
      </w:r>
    </w:p>
    <w:p w14:paraId="0D4F1249" w14:textId="71003249" w:rsidR="0096172D" w:rsidRPr="0096172D" w:rsidRDefault="0096172D" w:rsidP="00720693">
      <w:pPr>
        <w:spacing w:after="0"/>
        <w:rPr>
          <w:rFonts w:ascii="Times New Roman" w:hAnsi="Times New Roman" w:cs="Times New Roman"/>
          <w:i/>
          <w:iCs/>
          <w:color w:val="4C94D8" w:themeColor="text2" w:themeTint="80"/>
        </w:rPr>
      </w:pPr>
      <w:r>
        <w:rPr>
          <w:rFonts w:ascii="Times New Roman" w:hAnsi="Times New Roman" w:cs="Times New Roman"/>
          <w:b/>
          <w:bCs/>
          <w:i/>
          <w:iCs/>
          <w:color w:val="4C94D8" w:themeColor="text2" w:themeTint="80"/>
        </w:rPr>
        <w:t>Uvést, kdo je navrhovatel</w:t>
      </w:r>
    </w:p>
    <w:p w14:paraId="59578E39" w14:textId="6F20D0E0" w:rsidR="00E66084" w:rsidRPr="0031457B" w:rsidRDefault="00E66084" w:rsidP="00E66084">
      <w:pPr>
        <w:spacing w:after="0"/>
        <w:rPr>
          <w:rFonts w:ascii="Times New Roman" w:hAnsi="Times New Roman" w:cs="Times New Roman"/>
        </w:rPr>
      </w:pPr>
    </w:p>
    <w:bookmarkEnd w:id="0"/>
    <w:bookmarkEnd w:id="1"/>
    <w:p w14:paraId="18B2B2B2" w14:textId="77777777" w:rsidR="00720693" w:rsidRDefault="00720693" w:rsidP="00E66084">
      <w:pPr>
        <w:rPr>
          <w:rFonts w:ascii="Arial" w:hAnsi="Arial" w:cs="Arial"/>
          <w:b/>
          <w:bCs/>
          <w:color w:val="BF4E14" w:themeColor="accent2" w:themeShade="BF"/>
        </w:rPr>
      </w:pPr>
    </w:p>
    <w:p w14:paraId="382540DB" w14:textId="0B8B4B26" w:rsidR="00E66084" w:rsidRDefault="00E66084" w:rsidP="00E66084">
      <w:pPr>
        <w:rPr>
          <w:rFonts w:ascii="Arial" w:hAnsi="Arial" w:cs="Arial"/>
          <w:b/>
          <w:bCs/>
          <w:color w:val="BF4E14" w:themeColor="accent2" w:themeShade="BF"/>
        </w:rPr>
      </w:pPr>
      <w:r w:rsidRPr="00AD1FD4">
        <w:rPr>
          <w:rFonts w:ascii="Arial" w:hAnsi="Arial" w:cs="Arial"/>
          <w:b/>
          <w:bCs/>
          <w:color w:val="BF4E14" w:themeColor="accent2" w:themeShade="BF"/>
        </w:rPr>
        <w:t>Návrh na schválení dohody o úpravě poměr</w:t>
      </w:r>
      <w:r w:rsidR="00720693">
        <w:rPr>
          <w:rFonts w:ascii="Arial" w:hAnsi="Arial" w:cs="Arial"/>
          <w:b/>
          <w:bCs/>
          <w:color w:val="BF4E14" w:themeColor="accent2" w:themeShade="BF"/>
        </w:rPr>
        <w:t>ů</w:t>
      </w:r>
      <w:r w:rsidRPr="00AD1FD4">
        <w:rPr>
          <w:rFonts w:ascii="Arial" w:hAnsi="Arial" w:cs="Arial"/>
          <w:b/>
          <w:bCs/>
          <w:color w:val="BF4E14" w:themeColor="accent2" w:themeShade="BF"/>
        </w:rPr>
        <w:t xml:space="preserve"> k nezletilému dítěti </w:t>
      </w:r>
      <w:r w:rsidR="004A2572">
        <w:rPr>
          <w:rFonts w:ascii="Arial" w:hAnsi="Arial" w:cs="Arial"/>
          <w:b/>
          <w:bCs/>
          <w:color w:val="BF4E14" w:themeColor="accent2" w:themeShade="BF"/>
        </w:rPr>
        <w:t>/případně rozvodu/</w:t>
      </w:r>
    </w:p>
    <w:p w14:paraId="2A4E8831" w14:textId="0D6C21D4" w:rsidR="00720693" w:rsidRPr="00E66084" w:rsidRDefault="00720693" w:rsidP="00720693">
      <w:pPr>
        <w:rPr>
          <w:rFonts w:ascii="Arial" w:hAnsi="Arial" w:cs="Arial"/>
          <w:b/>
          <w:bCs/>
        </w:rPr>
      </w:pPr>
      <w:r w:rsidRPr="00E66084">
        <w:rPr>
          <w:rFonts w:ascii="Arial" w:hAnsi="Arial" w:cs="Arial"/>
          <w:b/>
          <w:bCs/>
        </w:rPr>
        <w:t>Návrh na úpravu péče o nezletilé dítě a určení výživného /</w:t>
      </w:r>
      <w:r w:rsidR="004A2572">
        <w:rPr>
          <w:rFonts w:ascii="Arial" w:hAnsi="Arial" w:cs="Arial"/>
          <w:b/>
          <w:bCs/>
        </w:rPr>
        <w:t xml:space="preserve"> případně rozvod/</w:t>
      </w:r>
    </w:p>
    <w:p w14:paraId="3B5E4374" w14:textId="77777777" w:rsidR="00720693" w:rsidRPr="00AD1FD4" w:rsidRDefault="00720693" w:rsidP="00E66084">
      <w:pPr>
        <w:rPr>
          <w:rFonts w:ascii="Arial" w:hAnsi="Arial" w:cs="Arial"/>
          <w:b/>
          <w:bCs/>
          <w:color w:val="BF4E14" w:themeColor="accent2" w:themeShade="BF"/>
        </w:rPr>
      </w:pPr>
    </w:p>
    <w:p w14:paraId="20B08A2E" w14:textId="1A8E02E0" w:rsidR="00831818" w:rsidRPr="0031457B" w:rsidRDefault="00831818" w:rsidP="00831818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  <w:i/>
          <w:iCs/>
        </w:rPr>
        <w:t>(popis současného stavu)</w:t>
      </w:r>
    </w:p>
    <w:p w14:paraId="3BA0B8B1" w14:textId="740AD7D2" w:rsidR="00951BB5" w:rsidRPr="00951BB5" w:rsidRDefault="00CF4C1B" w:rsidP="00951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C1B">
        <w:rPr>
          <w:rFonts w:ascii="Times New Roman" w:hAnsi="Times New Roman" w:cs="Times New Roman"/>
          <w:b/>
          <w:bCs/>
        </w:rPr>
        <w:t xml:space="preserve">Matka a otec spolu </w:t>
      </w:r>
      <w:r w:rsidR="00ED3C91">
        <w:rPr>
          <w:rFonts w:ascii="Times New Roman" w:hAnsi="Times New Roman" w:cs="Times New Roman"/>
          <w:b/>
          <w:bCs/>
        </w:rPr>
        <w:t>u</w:t>
      </w:r>
      <w:r w:rsidRPr="00CF4C1B">
        <w:rPr>
          <w:rFonts w:ascii="Times New Roman" w:hAnsi="Times New Roman" w:cs="Times New Roman"/>
          <w:b/>
          <w:bCs/>
        </w:rPr>
        <w:t xml:space="preserve">zavřeli </w:t>
      </w:r>
      <w:r w:rsidR="00ED3C91">
        <w:rPr>
          <w:rFonts w:ascii="Times New Roman" w:hAnsi="Times New Roman" w:cs="Times New Roman"/>
          <w:b/>
          <w:bCs/>
        </w:rPr>
        <w:t xml:space="preserve">dne </w:t>
      </w:r>
      <w:r w:rsidRPr="00CF4C1B">
        <w:rPr>
          <w:rFonts w:ascii="Times New Roman" w:hAnsi="Times New Roman" w:cs="Times New Roman"/>
          <w:b/>
          <w:bCs/>
        </w:rPr>
        <w:t xml:space="preserve">… manželství </w:t>
      </w:r>
      <w:r w:rsidRPr="00ED3C91">
        <w:rPr>
          <w:rFonts w:ascii="Times New Roman" w:hAnsi="Times New Roman" w:cs="Times New Roman"/>
          <w:b/>
          <w:bCs/>
        </w:rPr>
        <w:t xml:space="preserve">…/ </w:t>
      </w:r>
      <w:r w:rsidR="00ED3C91" w:rsidRPr="00ED3C91">
        <w:rPr>
          <w:rFonts w:ascii="Times New Roman" w:hAnsi="Times New Roman" w:cs="Times New Roman"/>
          <w:b/>
          <w:bCs/>
        </w:rPr>
        <w:t xml:space="preserve">Matka a otec spolu žili ve </w:t>
      </w:r>
      <w:r w:rsidR="00ED3C91">
        <w:rPr>
          <w:rFonts w:ascii="Times New Roman" w:hAnsi="Times New Roman" w:cs="Times New Roman"/>
          <w:b/>
          <w:bCs/>
        </w:rPr>
        <w:t>v</w:t>
      </w:r>
      <w:r w:rsidR="00ED3C91" w:rsidRPr="00ED3C91">
        <w:rPr>
          <w:rFonts w:ascii="Times New Roman" w:hAnsi="Times New Roman" w:cs="Times New Roman"/>
          <w:b/>
          <w:bCs/>
        </w:rPr>
        <w:t>ztahu od … do</w:t>
      </w:r>
      <w:proofErr w:type="gramStart"/>
      <w:r w:rsidR="00ED3C91" w:rsidRPr="00ED3C91">
        <w:rPr>
          <w:rFonts w:ascii="Times New Roman" w:hAnsi="Times New Roman" w:cs="Times New Roman"/>
          <w:b/>
          <w:bCs/>
        </w:rPr>
        <w:t xml:space="preserve"> ….</w:t>
      </w:r>
      <w:proofErr w:type="gramEnd"/>
      <w:r w:rsidR="00ED3C91" w:rsidRPr="00ED3C91">
        <w:rPr>
          <w:rFonts w:ascii="Times New Roman" w:hAnsi="Times New Roman" w:cs="Times New Roman"/>
          <w:b/>
          <w:bCs/>
        </w:rPr>
        <w:t xml:space="preserve"> .</w:t>
      </w:r>
      <w:r w:rsidR="00ED3C91">
        <w:rPr>
          <w:rFonts w:ascii="Times New Roman" w:hAnsi="Times New Roman" w:cs="Times New Roman"/>
        </w:rPr>
        <w:t xml:space="preserve"> </w:t>
      </w:r>
      <w:r w:rsidR="00951BB5" w:rsidRPr="00951BB5">
        <w:rPr>
          <w:rFonts w:ascii="Times New Roman" w:hAnsi="Times New Roman" w:cs="Times New Roman"/>
        </w:rPr>
        <w:t xml:space="preserve">Rodiče ukončili společné soužití </w:t>
      </w:r>
      <w:r w:rsidR="00ED3C91">
        <w:rPr>
          <w:rFonts w:ascii="Times New Roman" w:hAnsi="Times New Roman" w:cs="Times New Roman"/>
        </w:rPr>
        <w:t xml:space="preserve">po rozchodu </w:t>
      </w:r>
      <w:r w:rsidR="00951BB5" w:rsidRPr="00951BB5">
        <w:rPr>
          <w:rFonts w:ascii="Times New Roman" w:hAnsi="Times New Roman" w:cs="Times New Roman"/>
        </w:rPr>
        <w:t xml:space="preserve">přibližně v </w:t>
      </w:r>
      <w:proofErr w:type="gramStart"/>
      <w:r w:rsidR="00951BB5" w:rsidRPr="00951BB5">
        <w:rPr>
          <w:rFonts w:ascii="Times New Roman" w:hAnsi="Times New Roman" w:cs="Times New Roman"/>
        </w:rPr>
        <w:t>… .</w:t>
      </w:r>
      <w:proofErr w:type="gramEnd"/>
      <w:r w:rsidR="0072069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ED3C91" w:rsidRPr="00951BB5">
        <w:rPr>
          <w:rFonts w:ascii="Times New Roman" w:hAnsi="Times New Roman" w:cs="Times New Roman"/>
        </w:rPr>
        <w:t xml:space="preserve">Rodiče v současné době </w:t>
      </w:r>
      <w:r w:rsidR="00ED3C91">
        <w:rPr>
          <w:rFonts w:ascii="Times New Roman" w:hAnsi="Times New Roman" w:cs="Times New Roman"/>
        </w:rPr>
        <w:t>žijí/</w:t>
      </w:r>
      <w:r w:rsidR="00ED3C91" w:rsidRPr="00951BB5">
        <w:rPr>
          <w:rFonts w:ascii="Times New Roman" w:hAnsi="Times New Roman" w:cs="Times New Roman"/>
        </w:rPr>
        <w:t xml:space="preserve">nežijí ve společné domácnosti. / </w:t>
      </w:r>
      <w:r w:rsidR="00ED3C91">
        <w:rPr>
          <w:rFonts w:ascii="Times New Roman" w:hAnsi="Times New Roman" w:cs="Times New Roman"/>
          <w:b/>
          <w:bCs/>
        </w:rPr>
        <w:t>Manželství</w:t>
      </w:r>
      <w:r w:rsidRPr="00CF4C1B">
        <w:rPr>
          <w:rFonts w:ascii="Times New Roman" w:hAnsi="Times New Roman" w:cs="Times New Roman"/>
          <w:b/>
          <w:bCs/>
        </w:rPr>
        <w:t xml:space="preserve"> matky a otce je trvale</w:t>
      </w:r>
      <w:r w:rsidR="00ED3C91">
        <w:rPr>
          <w:rFonts w:ascii="Times New Roman" w:hAnsi="Times New Roman" w:cs="Times New Roman"/>
          <w:b/>
          <w:bCs/>
        </w:rPr>
        <w:t>, hluboce</w:t>
      </w:r>
      <w:r w:rsidRPr="00CF4C1B">
        <w:rPr>
          <w:rFonts w:ascii="Times New Roman" w:hAnsi="Times New Roman" w:cs="Times New Roman"/>
          <w:b/>
          <w:bCs/>
        </w:rPr>
        <w:t xml:space="preserve"> a nenávratně rozvrácen</w:t>
      </w:r>
      <w:r w:rsidR="00ED3C91">
        <w:rPr>
          <w:rFonts w:ascii="Times New Roman" w:hAnsi="Times New Roman" w:cs="Times New Roman"/>
          <w:b/>
          <w:bCs/>
        </w:rPr>
        <w:t>o</w:t>
      </w:r>
      <w:r w:rsidRPr="00CF4C1B">
        <w:rPr>
          <w:rFonts w:ascii="Times New Roman" w:hAnsi="Times New Roman" w:cs="Times New Roman"/>
          <w:b/>
          <w:bCs/>
        </w:rPr>
        <w:t xml:space="preserve"> a nehodlají obnovit společné soužití</w:t>
      </w:r>
      <w:r w:rsidR="00ED3C91">
        <w:rPr>
          <w:rFonts w:ascii="Times New Roman" w:hAnsi="Times New Roman" w:cs="Times New Roman"/>
          <w:b/>
          <w:bCs/>
        </w:rPr>
        <w:t>, proto pod</w:t>
      </w:r>
      <w:r w:rsidR="00E11B1A">
        <w:rPr>
          <w:rFonts w:ascii="Times New Roman" w:hAnsi="Times New Roman" w:cs="Times New Roman"/>
          <w:b/>
          <w:bCs/>
        </w:rPr>
        <w:t xml:space="preserve">ávají </w:t>
      </w:r>
      <w:r w:rsidRPr="00CF4C1B">
        <w:rPr>
          <w:rFonts w:ascii="Times New Roman" w:hAnsi="Times New Roman" w:cs="Times New Roman"/>
          <w:b/>
          <w:bCs/>
        </w:rPr>
        <w:t>návrh na rozvod manželství</w:t>
      </w:r>
      <w:r>
        <w:rPr>
          <w:rFonts w:ascii="Times New Roman" w:hAnsi="Times New Roman" w:cs="Times New Roman"/>
        </w:rPr>
        <w:t>.</w:t>
      </w:r>
      <w:r w:rsidR="00D07A3B">
        <w:rPr>
          <w:rFonts w:ascii="Times New Roman" w:hAnsi="Times New Roman" w:cs="Times New Roman"/>
        </w:rPr>
        <w:t xml:space="preserve"> </w:t>
      </w:r>
      <w:r w:rsidR="00D07A3B">
        <w:rPr>
          <w:rFonts w:ascii="Times New Roman" w:hAnsi="Times New Roman" w:cs="Times New Roman"/>
          <w:b/>
          <w:bCs/>
        </w:rPr>
        <w:t xml:space="preserve">Ze vztahu / z manželství matky a otce pochází </w:t>
      </w:r>
      <w:proofErr w:type="spellStart"/>
      <w:r w:rsidR="00D07A3B">
        <w:rPr>
          <w:rFonts w:ascii="Times New Roman" w:hAnsi="Times New Roman" w:cs="Times New Roman"/>
          <w:b/>
          <w:bCs/>
        </w:rPr>
        <w:t>nezl</w:t>
      </w:r>
      <w:proofErr w:type="spellEnd"/>
      <w:r w:rsidR="00D07A3B">
        <w:rPr>
          <w:rFonts w:ascii="Times New Roman" w:hAnsi="Times New Roman" w:cs="Times New Roman"/>
          <w:b/>
          <w:bCs/>
        </w:rPr>
        <w:t>. dítě …</w:t>
      </w:r>
      <w:proofErr w:type="gramStart"/>
      <w:r w:rsidR="00D07A3B">
        <w:rPr>
          <w:rFonts w:ascii="Times New Roman" w:hAnsi="Times New Roman" w:cs="Times New Roman"/>
          <w:b/>
          <w:bCs/>
        </w:rPr>
        <w:t>…….</w:t>
      </w:r>
      <w:proofErr w:type="gramEnd"/>
      <w:r w:rsidR="00D07A3B">
        <w:rPr>
          <w:rFonts w:ascii="Times New Roman" w:hAnsi="Times New Roman" w:cs="Times New Roman"/>
          <w:b/>
          <w:bCs/>
        </w:rPr>
        <w:t>, nar. dne ……. t.č. bytem ………</w:t>
      </w:r>
      <w:proofErr w:type="gramStart"/>
      <w:r w:rsidR="00D07A3B">
        <w:rPr>
          <w:rFonts w:ascii="Times New Roman" w:hAnsi="Times New Roman" w:cs="Times New Roman"/>
          <w:b/>
          <w:bCs/>
        </w:rPr>
        <w:t>…….</w:t>
      </w:r>
      <w:proofErr w:type="gramEnd"/>
      <w:r w:rsidR="00D07A3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951BB5" w:rsidRPr="00951BB5">
        <w:rPr>
          <w:rFonts w:ascii="Times New Roman" w:hAnsi="Times New Roman" w:cs="Times New Roman"/>
        </w:rPr>
        <w:t xml:space="preserve">Nezletilé dítě nyní žije převážně s matkou/otcem na adrese </w:t>
      </w:r>
      <w:proofErr w:type="gramStart"/>
      <w:r w:rsidR="00951BB5" w:rsidRPr="00951BB5">
        <w:rPr>
          <w:rFonts w:ascii="Times New Roman" w:hAnsi="Times New Roman" w:cs="Times New Roman"/>
        </w:rPr>
        <w:t>… .</w:t>
      </w:r>
      <w:proofErr w:type="gramEnd"/>
      <w:r w:rsidR="00951BB5" w:rsidRPr="00951BB5">
        <w:rPr>
          <w:rFonts w:ascii="Times New Roman" w:hAnsi="Times New Roman" w:cs="Times New Roman"/>
        </w:rPr>
        <w:t xml:space="preserve"> Matka/otec zajišťuje každodenní péči o dítě, včetně stravy, bydlení, školních povinností, lékařské péče, kroužků a dalších běžných potřeb</w:t>
      </w:r>
      <w:r w:rsidR="00ED3C91">
        <w:rPr>
          <w:rFonts w:ascii="Times New Roman" w:hAnsi="Times New Roman" w:cs="Times New Roman"/>
        </w:rPr>
        <w:t xml:space="preserve">. </w:t>
      </w:r>
      <w:r w:rsidR="00951BB5" w:rsidRPr="00951BB5">
        <w:rPr>
          <w:rFonts w:ascii="Times New Roman" w:hAnsi="Times New Roman" w:cs="Times New Roman"/>
        </w:rPr>
        <w:t>O péči o nezletilé dítě a o výživném dosud nebylo soudem rozhodnuto.</w:t>
      </w:r>
    </w:p>
    <w:p w14:paraId="269127A4" w14:textId="77777777" w:rsidR="003A7FF9" w:rsidRPr="003A7FF9" w:rsidRDefault="003A7FF9" w:rsidP="003A7FF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C295DB" w14:textId="7F68484B" w:rsidR="003A7FF9" w:rsidRPr="003A7FF9" w:rsidRDefault="00E66084" w:rsidP="003A7F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7FF9">
        <w:rPr>
          <w:rFonts w:ascii="Times New Roman" w:hAnsi="Times New Roman" w:cs="Times New Roman"/>
        </w:rPr>
        <w:t>Důkazy:</w:t>
      </w:r>
      <w:r w:rsidR="003A7FF9">
        <w:rPr>
          <w:rFonts w:ascii="Times New Roman" w:hAnsi="Times New Roman" w:cs="Times New Roman"/>
        </w:rPr>
        <w:tab/>
      </w:r>
      <w:r w:rsidRPr="003A7FF9">
        <w:rPr>
          <w:rFonts w:ascii="Times New Roman" w:hAnsi="Times New Roman" w:cs="Times New Roman"/>
        </w:rPr>
        <w:t>rodné listy</w:t>
      </w:r>
      <w:r w:rsidR="003A7FF9" w:rsidRPr="003A7FF9">
        <w:rPr>
          <w:rFonts w:ascii="Times New Roman" w:hAnsi="Times New Roman" w:cs="Times New Roman"/>
        </w:rPr>
        <w:t xml:space="preserve"> </w:t>
      </w:r>
      <w:r w:rsidR="003A7FF9">
        <w:rPr>
          <w:rFonts w:ascii="Times New Roman" w:hAnsi="Times New Roman" w:cs="Times New Roman"/>
        </w:rPr>
        <w:t>dětí</w:t>
      </w:r>
    </w:p>
    <w:p w14:paraId="28C17626" w14:textId="04DEC89B" w:rsidR="00E66084" w:rsidRPr="003A7FF9" w:rsidRDefault="00E66084" w:rsidP="003A7F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3A7FF9">
        <w:rPr>
          <w:rFonts w:ascii="Times New Roman" w:hAnsi="Times New Roman" w:cs="Times New Roman"/>
        </w:rPr>
        <w:t>výslech účastníků</w:t>
      </w:r>
    </w:p>
    <w:p w14:paraId="0506B299" w14:textId="77777777" w:rsidR="00E66084" w:rsidRDefault="00E66084" w:rsidP="00831818">
      <w:pPr>
        <w:rPr>
          <w:rFonts w:ascii="Times New Roman" w:hAnsi="Times New Roman" w:cs="Times New Roman"/>
        </w:rPr>
      </w:pPr>
    </w:p>
    <w:p w14:paraId="1D282C82" w14:textId="23913F3D" w:rsidR="00831818" w:rsidRPr="00CF720B" w:rsidRDefault="00CF720B" w:rsidP="00CF720B">
      <w:pPr>
        <w:ind w:left="108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II.</w:t>
      </w:r>
      <w:r>
        <w:rPr>
          <w:rFonts w:ascii="Times New Roman" w:hAnsi="Times New Roman" w:cs="Times New Roman"/>
          <w:i/>
          <w:iCs/>
        </w:rPr>
        <w:tab/>
      </w:r>
      <w:r w:rsidR="00831818" w:rsidRPr="00CF720B">
        <w:rPr>
          <w:rFonts w:ascii="Times New Roman" w:hAnsi="Times New Roman" w:cs="Times New Roman"/>
          <w:i/>
          <w:iCs/>
        </w:rPr>
        <w:t>(změna situace, která odůvodňuje žádost)</w:t>
      </w:r>
    </w:p>
    <w:p w14:paraId="234CF0C4" w14:textId="45C3D71F" w:rsidR="00951BB5" w:rsidRPr="00951BB5" w:rsidRDefault="00951BB5" w:rsidP="00951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BB5">
        <w:rPr>
          <w:rFonts w:ascii="Times New Roman" w:hAnsi="Times New Roman" w:cs="Times New Roman"/>
        </w:rPr>
        <w:t xml:space="preserve">Matka/otec se od … samostatně stará o nezletilé dítě. Druhý rodič se na péči podílí </w:t>
      </w:r>
      <w:r w:rsidR="00CF4C1B" w:rsidRPr="00CF4C1B">
        <w:rPr>
          <w:rFonts w:ascii="Times New Roman" w:hAnsi="Times New Roman" w:cs="Times New Roman"/>
          <w:b/>
          <w:bCs/>
        </w:rPr>
        <w:t>tak</w:t>
      </w:r>
      <w:r w:rsidR="00D07A3B">
        <w:rPr>
          <w:rFonts w:ascii="Times New Roman" w:hAnsi="Times New Roman" w:cs="Times New Roman"/>
          <w:b/>
          <w:bCs/>
        </w:rPr>
        <w:t>,</w:t>
      </w:r>
      <w:r w:rsidR="00CF4C1B" w:rsidRPr="00CF4C1B">
        <w:rPr>
          <w:rFonts w:ascii="Times New Roman" w:hAnsi="Times New Roman" w:cs="Times New Roman"/>
          <w:b/>
          <w:bCs/>
        </w:rPr>
        <w:t xml:space="preserve"> že</w:t>
      </w:r>
      <w:r w:rsidRPr="00951BB5">
        <w:rPr>
          <w:rFonts w:ascii="Times New Roman" w:hAnsi="Times New Roman" w:cs="Times New Roman"/>
        </w:rPr>
        <w:t>… / na péči se nepodílí / s dítětem se stýká nepravidelně.</w:t>
      </w:r>
    </w:p>
    <w:p w14:paraId="59BD472C" w14:textId="77777777" w:rsidR="00951BB5" w:rsidRPr="00951BB5" w:rsidRDefault="00951BB5" w:rsidP="00951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BB5">
        <w:rPr>
          <w:rFonts w:ascii="Times New Roman" w:hAnsi="Times New Roman" w:cs="Times New Roman"/>
        </w:rPr>
        <w:t>Druhý rodič na výživu dítěte přispívá částkou … Kč měsíčně / přispívá nepravidelně / na výživu dítěte nepřispívá vůbec.</w:t>
      </w:r>
    </w:p>
    <w:p w14:paraId="4D60571F" w14:textId="77777777" w:rsidR="00951BB5" w:rsidRPr="00951BB5" w:rsidRDefault="00951BB5" w:rsidP="00951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BB5">
        <w:rPr>
          <w:rFonts w:ascii="Times New Roman" w:hAnsi="Times New Roman" w:cs="Times New Roman"/>
        </w:rPr>
        <w:t xml:space="preserve">Nezletilé dítě navštěvuje školku/školu </w:t>
      </w:r>
      <w:proofErr w:type="gramStart"/>
      <w:r w:rsidRPr="00951BB5">
        <w:rPr>
          <w:rFonts w:ascii="Times New Roman" w:hAnsi="Times New Roman" w:cs="Times New Roman"/>
        </w:rPr>
        <w:t>… .</w:t>
      </w:r>
      <w:proofErr w:type="gramEnd"/>
      <w:r w:rsidRPr="00951BB5">
        <w:rPr>
          <w:rFonts w:ascii="Times New Roman" w:hAnsi="Times New Roman" w:cs="Times New Roman"/>
        </w:rPr>
        <w:t xml:space="preserve"> Dále navštěvuje kroužky </w:t>
      </w:r>
      <w:proofErr w:type="gramStart"/>
      <w:r w:rsidRPr="00951BB5">
        <w:rPr>
          <w:rFonts w:ascii="Times New Roman" w:hAnsi="Times New Roman" w:cs="Times New Roman"/>
        </w:rPr>
        <w:t>… .</w:t>
      </w:r>
      <w:proofErr w:type="gramEnd"/>
      <w:r w:rsidRPr="00951BB5">
        <w:rPr>
          <w:rFonts w:ascii="Times New Roman" w:hAnsi="Times New Roman" w:cs="Times New Roman"/>
        </w:rPr>
        <w:t xml:space="preserve"> S péčí o dítě jsou spojeny pravidelné náklady zejména na stravu, oblečení, školní potřeby, bydlení, dopravu, volnočasové aktivity a případně také léky či zdravotní péči.</w:t>
      </w:r>
    </w:p>
    <w:p w14:paraId="03FB2EEF" w14:textId="77777777" w:rsidR="00951BB5" w:rsidRPr="00951BB5" w:rsidRDefault="00951BB5" w:rsidP="00951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BB5">
        <w:rPr>
          <w:rFonts w:ascii="Times New Roman" w:hAnsi="Times New Roman" w:cs="Times New Roman"/>
        </w:rPr>
        <w:t>Měsíční náklady na nezletilé dítě činí přibližně … Kč.</w:t>
      </w:r>
    </w:p>
    <w:p w14:paraId="5644452A" w14:textId="77777777" w:rsidR="00951BB5" w:rsidRPr="00951BB5" w:rsidRDefault="00951BB5" w:rsidP="00951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BB5">
        <w:rPr>
          <w:rFonts w:ascii="Times New Roman" w:hAnsi="Times New Roman" w:cs="Times New Roman"/>
        </w:rPr>
        <w:t>Matka/otec je zaměstnán(a) jako … u zaměstnavatele … a jeho/její čistý měsíční příjem činí přibližně … Kč.</w:t>
      </w:r>
    </w:p>
    <w:p w14:paraId="141E3AE5" w14:textId="77777777" w:rsidR="00951BB5" w:rsidRPr="00951BB5" w:rsidRDefault="00951BB5" w:rsidP="00951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BB5">
        <w:rPr>
          <w:rFonts w:ascii="Times New Roman" w:hAnsi="Times New Roman" w:cs="Times New Roman"/>
        </w:rPr>
        <w:t>Otec/matka je zaměstnán(a) jako … / podniká / jeho/její aktuální příjem navrhovatel nezná.</w:t>
      </w:r>
    </w:p>
    <w:p w14:paraId="66C6267A" w14:textId="4B9105C5" w:rsidR="00951BB5" w:rsidRPr="00951BB5" w:rsidRDefault="00951BB5" w:rsidP="00951B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1BB5">
        <w:rPr>
          <w:rFonts w:ascii="Times New Roman" w:hAnsi="Times New Roman" w:cs="Times New Roman"/>
        </w:rPr>
        <w:t xml:space="preserve">S ohledem na potřeby nezletilého dítěte, jeho věk, náklady na péči a možnosti </w:t>
      </w:r>
      <w:r w:rsidR="00D07A3B" w:rsidRPr="00951BB5">
        <w:rPr>
          <w:rFonts w:ascii="Times New Roman" w:hAnsi="Times New Roman" w:cs="Times New Roman"/>
        </w:rPr>
        <w:t>rodičů</w:t>
      </w:r>
      <w:r w:rsidR="00D07A3B">
        <w:rPr>
          <w:rFonts w:ascii="Times New Roman" w:hAnsi="Times New Roman" w:cs="Times New Roman"/>
        </w:rPr>
        <w:t>,</w:t>
      </w:r>
      <w:r w:rsidR="00D07A3B" w:rsidRPr="00951BB5">
        <w:rPr>
          <w:rFonts w:ascii="Times New Roman" w:hAnsi="Times New Roman" w:cs="Times New Roman"/>
        </w:rPr>
        <w:t xml:space="preserve"> </w:t>
      </w:r>
      <w:r w:rsidR="00D07A3B">
        <w:rPr>
          <w:rFonts w:ascii="Times New Roman" w:hAnsi="Times New Roman" w:cs="Times New Roman"/>
        </w:rPr>
        <w:t>proto</w:t>
      </w:r>
      <w:r w:rsidR="00ED3C91">
        <w:rPr>
          <w:rFonts w:ascii="Times New Roman" w:hAnsi="Times New Roman" w:cs="Times New Roman"/>
          <w:b/>
          <w:bCs/>
        </w:rPr>
        <w:t xml:space="preserve"> matka/otec</w:t>
      </w:r>
      <w:r w:rsidR="00D07A3B">
        <w:rPr>
          <w:rFonts w:ascii="Times New Roman" w:hAnsi="Times New Roman" w:cs="Times New Roman"/>
          <w:b/>
          <w:bCs/>
        </w:rPr>
        <w:t xml:space="preserve">/rodiče </w:t>
      </w:r>
      <w:r w:rsidR="00ED3C91">
        <w:rPr>
          <w:rFonts w:ascii="Times New Roman" w:hAnsi="Times New Roman" w:cs="Times New Roman"/>
          <w:b/>
          <w:bCs/>
        </w:rPr>
        <w:t>navrhuje</w:t>
      </w:r>
      <w:r w:rsidR="00D07A3B">
        <w:rPr>
          <w:rFonts w:ascii="Times New Roman" w:hAnsi="Times New Roman" w:cs="Times New Roman"/>
          <w:b/>
          <w:bCs/>
        </w:rPr>
        <w:t>/navrhují</w:t>
      </w:r>
      <w:r w:rsidRPr="00951BB5">
        <w:rPr>
          <w:rFonts w:ascii="Times New Roman" w:hAnsi="Times New Roman" w:cs="Times New Roman"/>
        </w:rPr>
        <w:t>, aby bylo výživné stanoveno ve výši … Kč měsíčně.</w:t>
      </w:r>
    </w:p>
    <w:p w14:paraId="2CDEA2D0" w14:textId="77777777" w:rsidR="00951BB5" w:rsidRDefault="00951BB5" w:rsidP="00831818">
      <w:pPr>
        <w:rPr>
          <w:rFonts w:ascii="Times New Roman" w:hAnsi="Times New Roman" w:cs="Times New Roman"/>
        </w:rPr>
      </w:pPr>
    </w:p>
    <w:p w14:paraId="6571DE80" w14:textId="19AB7E36" w:rsidR="00831818" w:rsidRDefault="00831818" w:rsidP="00831818">
      <w:pPr>
        <w:ind w:left="1410" w:hanging="1410"/>
        <w:rPr>
          <w:rFonts w:ascii="Times New Roman" w:hAnsi="Times New Roman" w:cs="Times New Roman"/>
        </w:rPr>
      </w:pPr>
      <w:r w:rsidRPr="0031457B">
        <w:rPr>
          <w:rFonts w:ascii="Times New Roman" w:hAnsi="Times New Roman" w:cs="Times New Roman"/>
        </w:rPr>
        <w:lastRenderedPageBreak/>
        <w:t xml:space="preserve">Důkaz: </w:t>
      </w:r>
      <w:r w:rsidRPr="0031457B">
        <w:rPr>
          <w:rFonts w:ascii="Times New Roman" w:hAnsi="Times New Roman" w:cs="Times New Roman"/>
        </w:rPr>
        <w:tab/>
      </w:r>
      <w:r w:rsidRPr="0031457B">
        <w:rPr>
          <w:rFonts w:ascii="Times New Roman" w:hAnsi="Times New Roman" w:cs="Times New Roman"/>
        </w:rPr>
        <w:tab/>
        <w:t xml:space="preserve">výslech rodičů nezletilého </w:t>
      </w:r>
      <w:r w:rsidRPr="0031457B">
        <w:rPr>
          <w:rFonts w:ascii="Times New Roman" w:hAnsi="Times New Roman" w:cs="Times New Roman"/>
        </w:rPr>
        <w:br/>
      </w:r>
      <w:r w:rsidR="00951BB5">
        <w:rPr>
          <w:rFonts w:ascii="Times New Roman" w:hAnsi="Times New Roman" w:cs="Times New Roman"/>
        </w:rPr>
        <w:t>doklady o nákladech na dítě</w:t>
      </w:r>
    </w:p>
    <w:p w14:paraId="5E114049" w14:textId="77777777" w:rsidR="00951BB5" w:rsidRPr="0031457B" w:rsidRDefault="00951BB5" w:rsidP="00831818">
      <w:pPr>
        <w:ind w:left="1410" w:hanging="1410"/>
        <w:rPr>
          <w:rFonts w:ascii="Times New Roman" w:hAnsi="Times New Roman" w:cs="Times New Roman"/>
        </w:rPr>
      </w:pPr>
    </w:p>
    <w:p w14:paraId="5C71B814" w14:textId="0FF0787B" w:rsidR="00831818" w:rsidRPr="00CF720B" w:rsidRDefault="00CF720B" w:rsidP="00CF720B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="00831818" w:rsidRPr="00CF720B">
        <w:rPr>
          <w:rFonts w:ascii="Times New Roman" w:hAnsi="Times New Roman" w:cs="Times New Roman"/>
        </w:rPr>
        <w:t>(</w:t>
      </w:r>
      <w:r w:rsidR="00831818" w:rsidRPr="00CF720B">
        <w:rPr>
          <w:rFonts w:ascii="Times New Roman" w:hAnsi="Times New Roman" w:cs="Times New Roman"/>
          <w:i/>
          <w:iCs/>
        </w:rPr>
        <w:t>návrh rozsudku)</w:t>
      </w:r>
    </w:p>
    <w:p w14:paraId="79826BC4" w14:textId="0520A771" w:rsidR="00524124" w:rsidRPr="00CF4C1B" w:rsidRDefault="00971DF7" w:rsidP="004A25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BF4E14" w:themeColor="accent2" w:themeShade="BF"/>
        </w:rPr>
      </w:pPr>
      <w:r w:rsidRPr="00CF4C1B">
        <w:rPr>
          <w:rFonts w:ascii="Times New Roman" w:hAnsi="Times New Roman" w:cs="Times New Roman"/>
          <w:color w:val="BF4E14" w:themeColor="accent2" w:themeShade="BF"/>
        </w:rPr>
        <w:t>V</w:t>
      </w:r>
      <w:r w:rsidR="004A2572" w:rsidRPr="00CF4C1B">
        <w:rPr>
          <w:rFonts w:ascii="Times New Roman" w:hAnsi="Times New Roman" w:cs="Times New Roman"/>
          <w:color w:val="BF4E14" w:themeColor="accent2" w:themeShade="BF"/>
        </w:rPr>
        <w:t xml:space="preserve">zhledem k tomu, že poměry nezletilých dětí pro dobu po rozvodu je nutné upravit, navrhuji, aby soud </w:t>
      </w:r>
      <w:r w:rsidR="004A2572" w:rsidRPr="00CF4C1B">
        <w:rPr>
          <w:rFonts w:ascii="Times New Roman" w:hAnsi="Times New Roman" w:cs="Times New Roman"/>
          <w:b/>
          <w:bCs/>
          <w:color w:val="BF4E14" w:themeColor="accent2" w:themeShade="BF"/>
        </w:rPr>
        <w:t>schválil tuto dohodu:</w:t>
      </w:r>
      <w:r w:rsidR="00ED3C91">
        <w:rPr>
          <w:rFonts w:ascii="Times New Roman" w:hAnsi="Times New Roman" w:cs="Times New Roman"/>
          <w:b/>
          <w:bCs/>
          <w:color w:val="BF4E14" w:themeColor="accent2" w:themeShade="BF"/>
        </w:rPr>
        <w:t xml:space="preserve"> /</w:t>
      </w:r>
      <w:r w:rsidR="00ED3C91">
        <w:rPr>
          <w:rFonts w:ascii="Times New Roman" w:hAnsi="Times New Roman" w:cs="Times New Roman"/>
          <w:color w:val="BF4E14" w:themeColor="accent2" w:themeShade="BF"/>
        </w:rPr>
        <w:t xml:space="preserve"> </w:t>
      </w:r>
      <w:r w:rsidR="00ED3C91">
        <w:rPr>
          <w:rFonts w:ascii="Times New Roman" w:hAnsi="Times New Roman" w:cs="Times New Roman"/>
          <w:b/>
          <w:bCs/>
          <w:color w:val="BF4E14" w:themeColor="accent2" w:themeShade="BF"/>
        </w:rPr>
        <w:t xml:space="preserve">Vzhledem k tomu, že rodiče již spolu nežijí, je potřeba upravit poměry jejich společných nezletilých </w:t>
      </w:r>
      <w:r w:rsidR="00524124">
        <w:rPr>
          <w:rFonts w:ascii="Times New Roman" w:hAnsi="Times New Roman" w:cs="Times New Roman"/>
          <w:b/>
          <w:bCs/>
          <w:color w:val="BF4E14" w:themeColor="accent2" w:themeShade="BF"/>
        </w:rPr>
        <w:t>dětí</w:t>
      </w:r>
      <w:r w:rsidR="00524124" w:rsidRPr="00CF4C1B">
        <w:rPr>
          <w:rFonts w:ascii="Times New Roman" w:hAnsi="Times New Roman" w:cs="Times New Roman"/>
          <w:b/>
          <w:bCs/>
          <w:color w:val="BF4E14" w:themeColor="accent2" w:themeShade="BF"/>
        </w:rPr>
        <w:t>.</w:t>
      </w:r>
      <w:r w:rsidR="00524124">
        <w:rPr>
          <w:rFonts w:ascii="Times New Roman" w:hAnsi="Times New Roman" w:cs="Times New Roman"/>
          <w:b/>
          <w:bCs/>
          <w:color w:val="BF4E14" w:themeColor="accent2" w:themeShade="BF"/>
        </w:rPr>
        <w:t xml:space="preserve"> Z tohoto důvodu navrhuji, aby výše nadepsaný soud schválil tuto dohodu:</w:t>
      </w:r>
    </w:p>
    <w:p w14:paraId="1F0FCAA6" w14:textId="677B6239" w:rsidR="004A2572" w:rsidRPr="00AF5B6E" w:rsidRDefault="004A2572" w:rsidP="004A25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BF4E14" w:themeColor="accent2" w:themeShade="BF"/>
        </w:rPr>
      </w:pPr>
      <w:r w:rsidRPr="004A2572">
        <w:rPr>
          <w:rFonts w:ascii="Times New Roman" w:hAnsi="Times New Roman" w:cs="Times New Roman"/>
          <w:color w:val="BF4E14" w:themeColor="accent2" w:themeShade="BF"/>
        </w:rPr>
        <w:t xml:space="preserve">Nezletilé </w:t>
      </w:r>
      <w:r w:rsidRPr="00AF5B6E">
        <w:rPr>
          <w:rFonts w:ascii="Times New Roman" w:hAnsi="Times New Roman" w:cs="Times New Roman"/>
          <w:color w:val="BF4E14" w:themeColor="accent2" w:themeShade="BF"/>
        </w:rPr>
        <w:t xml:space="preserve">děti </w:t>
      </w:r>
      <w:r w:rsidRPr="00AF5B6E">
        <w:rPr>
          <w:rFonts w:ascii="Times New Roman" w:hAnsi="Times New Roman" w:cs="Times New Roman"/>
          <w:i/>
          <w:iCs/>
          <w:color w:val="BF4E14" w:themeColor="accent2" w:themeShade="BF"/>
        </w:rPr>
        <w:t xml:space="preserve">Jméno Příjemní, nar., </w:t>
      </w:r>
      <w:r w:rsidRPr="00AF5B6E">
        <w:rPr>
          <w:rFonts w:ascii="Times New Roman" w:hAnsi="Times New Roman" w:cs="Times New Roman"/>
          <w:color w:val="BF4E14" w:themeColor="accent2" w:themeShade="BF"/>
        </w:rPr>
        <w:t xml:space="preserve">a </w:t>
      </w:r>
      <w:proofErr w:type="spellStart"/>
      <w:r w:rsidRPr="00AF5B6E">
        <w:rPr>
          <w:rFonts w:ascii="Times New Roman" w:hAnsi="Times New Roman" w:cs="Times New Roman"/>
          <w:i/>
          <w:iCs/>
          <w:color w:val="BF4E14" w:themeColor="accent2" w:themeShade="BF"/>
        </w:rPr>
        <w:t>nezl</w:t>
      </w:r>
      <w:proofErr w:type="spellEnd"/>
      <w:r w:rsidRPr="00AF5B6E">
        <w:rPr>
          <w:rFonts w:ascii="Times New Roman" w:hAnsi="Times New Roman" w:cs="Times New Roman"/>
          <w:i/>
          <w:iCs/>
          <w:color w:val="BF4E14" w:themeColor="accent2" w:themeShade="BF"/>
        </w:rPr>
        <w:t>. Jméno Příjemní, nar.</w:t>
      </w:r>
      <w:r w:rsidRPr="00AF5B6E">
        <w:rPr>
          <w:rFonts w:ascii="Times New Roman" w:hAnsi="Times New Roman" w:cs="Times New Roman"/>
          <w:color w:val="BF4E14" w:themeColor="accent2" w:themeShade="BF"/>
        </w:rPr>
        <w:t xml:space="preserve">, oba bytem </w:t>
      </w:r>
      <w:r w:rsidRPr="00AF5B6E">
        <w:rPr>
          <w:rFonts w:ascii="Times New Roman" w:hAnsi="Times New Roman" w:cs="Times New Roman"/>
          <w:i/>
          <w:iCs/>
          <w:color w:val="BF4E14" w:themeColor="accent2" w:themeShade="BF"/>
        </w:rPr>
        <w:t>Adresa</w:t>
      </w:r>
      <w:r w:rsidRPr="00AF5B6E">
        <w:rPr>
          <w:rFonts w:ascii="Times New Roman" w:hAnsi="Times New Roman" w:cs="Times New Roman"/>
          <w:color w:val="BF4E14" w:themeColor="accent2" w:themeShade="BF"/>
        </w:rPr>
        <w:t>, zůstávají v péči obou rodičů.</w:t>
      </w:r>
    </w:p>
    <w:p w14:paraId="3BDDFE2C" w14:textId="77777777" w:rsidR="004A2572" w:rsidRPr="00AF5B6E" w:rsidRDefault="004A2572" w:rsidP="004A2572">
      <w:pPr>
        <w:spacing w:after="0" w:line="240" w:lineRule="auto"/>
        <w:jc w:val="both"/>
        <w:rPr>
          <w:rFonts w:ascii="Times New Roman" w:hAnsi="Times New Roman" w:cs="Times New Roman"/>
          <w:color w:val="BF4E14" w:themeColor="accent2" w:themeShade="BF"/>
        </w:rPr>
      </w:pPr>
      <w:r w:rsidRPr="00AF5B6E">
        <w:rPr>
          <w:rFonts w:ascii="Times New Roman" w:hAnsi="Times New Roman" w:cs="Times New Roman"/>
          <w:color w:val="BF4E14" w:themeColor="accent2" w:themeShade="BF"/>
        </w:rPr>
        <w:t xml:space="preserve">Otec se zavazuje ode dne právní moci rozsudku o rozvodu přispívat na výživu </w:t>
      </w:r>
      <w:proofErr w:type="spellStart"/>
      <w:r w:rsidRPr="00AF5B6E">
        <w:rPr>
          <w:rFonts w:ascii="Times New Roman" w:hAnsi="Times New Roman" w:cs="Times New Roman"/>
          <w:color w:val="BF4E14" w:themeColor="accent2" w:themeShade="BF"/>
        </w:rPr>
        <w:t>nezl</w:t>
      </w:r>
      <w:proofErr w:type="spellEnd"/>
      <w:r w:rsidRPr="00AF5B6E">
        <w:rPr>
          <w:rFonts w:ascii="Times New Roman" w:hAnsi="Times New Roman" w:cs="Times New Roman"/>
          <w:color w:val="BF4E14" w:themeColor="accent2" w:themeShade="BF"/>
        </w:rPr>
        <w:t xml:space="preserve">. </w:t>
      </w:r>
      <w:r w:rsidRPr="00AF5B6E">
        <w:rPr>
          <w:rFonts w:ascii="Times New Roman" w:hAnsi="Times New Roman" w:cs="Times New Roman"/>
          <w:i/>
          <w:iCs/>
          <w:color w:val="BF4E14" w:themeColor="accent2" w:themeShade="BF"/>
        </w:rPr>
        <w:t xml:space="preserve">Jméno </w:t>
      </w:r>
      <w:r w:rsidRPr="00AF5B6E">
        <w:rPr>
          <w:rFonts w:ascii="Times New Roman" w:hAnsi="Times New Roman" w:cs="Times New Roman"/>
          <w:color w:val="BF4E14" w:themeColor="accent2" w:themeShade="BF"/>
        </w:rPr>
        <w:t xml:space="preserve">částkou ve výši ………… Kč měsíčně, a na výživu </w:t>
      </w:r>
      <w:proofErr w:type="spellStart"/>
      <w:r w:rsidRPr="00AF5B6E">
        <w:rPr>
          <w:rFonts w:ascii="Times New Roman" w:hAnsi="Times New Roman" w:cs="Times New Roman"/>
          <w:color w:val="BF4E14" w:themeColor="accent2" w:themeShade="BF"/>
        </w:rPr>
        <w:t>nezl</w:t>
      </w:r>
      <w:proofErr w:type="spellEnd"/>
      <w:r w:rsidRPr="00AF5B6E">
        <w:rPr>
          <w:rFonts w:ascii="Times New Roman" w:hAnsi="Times New Roman" w:cs="Times New Roman"/>
          <w:color w:val="BF4E14" w:themeColor="accent2" w:themeShade="BF"/>
        </w:rPr>
        <w:t xml:space="preserve">. </w:t>
      </w:r>
      <w:r w:rsidRPr="00AF5B6E">
        <w:rPr>
          <w:rFonts w:ascii="Times New Roman" w:hAnsi="Times New Roman" w:cs="Times New Roman"/>
          <w:i/>
          <w:iCs/>
          <w:color w:val="BF4E14" w:themeColor="accent2" w:themeShade="BF"/>
        </w:rPr>
        <w:t xml:space="preserve">Jméno </w:t>
      </w:r>
      <w:r w:rsidRPr="00AF5B6E">
        <w:rPr>
          <w:rFonts w:ascii="Times New Roman" w:hAnsi="Times New Roman" w:cs="Times New Roman"/>
          <w:color w:val="BF4E14" w:themeColor="accent2" w:themeShade="BF"/>
        </w:rPr>
        <w:t>částkou ………. Kč měsíčně, splatnou předem vždy do 20. dne v měsíci, k rukám matky.</w:t>
      </w:r>
    </w:p>
    <w:p w14:paraId="1BF09732" w14:textId="77E52A9C" w:rsidR="0096172D" w:rsidRPr="00AF5B6E" w:rsidRDefault="004A2572" w:rsidP="004A2572">
      <w:pPr>
        <w:spacing w:after="0" w:line="240" w:lineRule="auto"/>
        <w:jc w:val="both"/>
        <w:rPr>
          <w:rFonts w:ascii="Times New Roman" w:hAnsi="Times New Roman" w:cs="Times New Roman"/>
          <w:color w:val="BF4E14" w:themeColor="accent2" w:themeShade="BF"/>
        </w:rPr>
      </w:pPr>
      <w:r w:rsidRPr="00AF5B6E">
        <w:rPr>
          <w:rFonts w:ascii="Times New Roman" w:hAnsi="Times New Roman" w:cs="Times New Roman"/>
          <w:color w:val="BF4E14" w:themeColor="accent2" w:themeShade="BF"/>
        </w:rPr>
        <w:t xml:space="preserve">Matka se zavazuje ode dne právní moci rozsudku o rozvodu přispívat na výživu </w:t>
      </w:r>
      <w:proofErr w:type="spellStart"/>
      <w:r w:rsidRPr="00AF5B6E">
        <w:rPr>
          <w:rFonts w:ascii="Times New Roman" w:hAnsi="Times New Roman" w:cs="Times New Roman"/>
          <w:color w:val="BF4E14" w:themeColor="accent2" w:themeShade="BF"/>
        </w:rPr>
        <w:t>nezl</w:t>
      </w:r>
      <w:proofErr w:type="spellEnd"/>
      <w:r w:rsidRPr="00AF5B6E">
        <w:rPr>
          <w:rFonts w:ascii="Times New Roman" w:hAnsi="Times New Roman" w:cs="Times New Roman"/>
          <w:color w:val="BF4E14" w:themeColor="accent2" w:themeShade="BF"/>
        </w:rPr>
        <w:t xml:space="preserve">. </w:t>
      </w:r>
      <w:r w:rsidRPr="00AF5B6E">
        <w:rPr>
          <w:rFonts w:ascii="Times New Roman" w:hAnsi="Times New Roman" w:cs="Times New Roman"/>
          <w:i/>
          <w:iCs/>
          <w:color w:val="BF4E14" w:themeColor="accent2" w:themeShade="BF"/>
        </w:rPr>
        <w:t xml:space="preserve">Jméno </w:t>
      </w:r>
      <w:r w:rsidRPr="00AF5B6E">
        <w:rPr>
          <w:rFonts w:ascii="Times New Roman" w:hAnsi="Times New Roman" w:cs="Times New Roman"/>
          <w:color w:val="BF4E14" w:themeColor="accent2" w:themeShade="BF"/>
        </w:rPr>
        <w:t xml:space="preserve">částkou ve výši ………… Kč měsíčně, a na výživu </w:t>
      </w:r>
      <w:proofErr w:type="spellStart"/>
      <w:r w:rsidRPr="00AF5B6E">
        <w:rPr>
          <w:rFonts w:ascii="Times New Roman" w:hAnsi="Times New Roman" w:cs="Times New Roman"/>
          <w:color w:val="BF4E14" w:themeColor="accent2" w:themeShade="BF"/>
        </w:rPr>
        <w:t>nezl</w:t>
      </w:r>
      <w:proofErr w:type="spellEnd"/>
      <w:r w:rsidRPr="00AF5B6E">
        <w:rPr>
          <w:rFonts w:ascii="Times New Roman" w:hAnsi="Times New Roman" w:cs="Times New Roman"/>
          <w:color w:val="BF4E14" w:themeColor="accent2" w:themeShade="BF"/>
        </w:rPr>
        <w:t xml:space="preserve">. </w:t>
      </w:r>
      <w:r w:rsidRPr="00AF5B6E">
        <w:rPr>
          <w:rFonts w:ascii="Times New Roman" w:hAnsi="Times New Roman" w:cs="Times New Roman"/>
          <w:i/>
          <w:iCs/>
          <w:color w:val="BF4E14" w:themeColor="accent2" w:themeShade="BF"/>
        </w:rPr>
        <w:t xml:space="preserve">Jméno </w:t>
      </w:r>
      <w:r w:rsidRPr="00AF5B6E">
        <w:rPr>
          <w:rFonts w:ascii="Times New Roman" w:hAnsi="Times New Roman" w:cs="Times New Roman"/>
          <w:color w:val="BF4E14" w:themeColor="accent2" w:themeShade="BF"/>
        </w:rPr>
        <w:t xml:space="preserve">částkou ………. Kč měsíčně, splatnou předem vždy do 20. dne v měsíci, k rukám otce. / </w:t>
      </w:r>
    </w:p>
    <w:p w14:paraId="1EA49936" w14:textId="334C7FC3" w:rsidR="004A2572" w:rsidRPr="00AF5B6E" w:rsidRDefault="004A2572" w:rsidP="004A257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BF4E14" w:themeColor="accent2" w:themeShade="BF"/>
        </w:rPr>
      </w:pPr>
      <w:r w:rsidRPr="00AF5B6E">
        <w:rPr>
          <w:rFonts w:ascii="Times New Roman" w:hAnsi="Times New Roman" w:cs="Times New Roman"/>
          <w:color w:val="BF4E14" w:themeColor="accent2" w:themeShade="BF"/>
        </w:rPr>
        <w:t>Manželství se rozvádí</w:t>
      </w:r>
    </w:p>
    <w:p w14:paraId="37A98002" w14:textId="77777777" w:rsidR="004A2572" w:rsidRPr="004A2572" w:rsidRDefault="004A2572" w:rsidP="004A2572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50D47C22" w14:textId="77777777" w:rsidR="004A2572" w:rsidRDefault="004A2572" w:rsidP="00951BB5">
      <w:pPr>
        <w:spacing w:after="0" w:line="240" w:lineRule="auto"/>
        <w:rPr>
          <w:rFonts w:ascii="Times New Roman" w:hAnsi="Times New Roman" w:cs="Times New Roman"/>
        </w:rPr>
      </w:pPr>
    </w:p>
    <w:p w14:paraId="11AFC078" w14:textId="64FC0862" w:rsidR="00831818" w:rsidRDefault="004A2572" w:rsidP="0096172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951BB5" w:rsidRPr="00AD1FD4">
        <w:rPr>
          <w:rFonts w:ascii="Times New Roman" w:hAnsi="Times New Roman" w:cs="Times New Roman"/>
        </w:rPr>
        <w:t xml:space="preserve">Rodiče se na úpravě péče a výživného nedohodli / </w:t>
      </w:r>
      <w:r w:rsidR="00D07A3B" w:rsidRPr="00D07A3B">
        <w:rPr>
          <w:rFonts w:ascii="Times New Roman" w:hAnsi="Times New Roman" w:cs="Times New Roman"/>
          <w:b/>
          <w:bCs/>
        </w:rPr>
        <w:t xml:space="preserve">Dosavadní dohoda rodičů je ze strany matky/otce dlouhodobě porušována, když </w:t>
      </w:r>
      <w:proofErr w:type="gramStart"/>
      <w:r w:rsidR="00D07A3B" w:rsidRPr="00D07A3B">
        <w:rPr>
          <w:rFonts w:ascii="Times New Roman" w:hAnsi="Times New Roman" w:cs="Times New Roman"/>
          <w:b/>
          <w:bCs/>
        </w:rPr>
        <w:t>…….</w:t>
      </w:r>
      <w:proofErr w:type="gramEnd"/>
      <w:r w:rsidR="00D07A3B" w:rsidRPr="00D07A3B">
        <w:rPr>
          <w:rFonts w:ascii="Times New Roman" w:hAnsi="Times New Roman" w:cs="Times New Roman"/>
          <w:b/>
          <w:bCs/>
        </w:rPr>
        <w:t>.</w:t>
      </w:r>
      <w:r w:rsidR="00951BB5" w:rsidRPr="00D07A3B">
        <w:rPr>
          <w:rFonts w:ascii="Times New Roman" w:hAnsi="Times New Roman" w:cs="Times New Roman"/>
          <w:b/>
          <w:bCs/>
        </w:rPr>
        <w:t xml:space="preserve"> </w:t>
      </w:r>
      <w:r w:rsidR="00951BB5" w:rsidRPr="00AD1FD4">
        <w:rPr>
          <w:rFonts w:ascii="Times New Roman" w:hAnsi="Times New Roman" w:cs="Times New Roman"/>
        </w:rPr>
        <w:t>/ druhý rodič nereaguje na návrhy dohody.</w:t>
      </w:r>
      <w:r w:rsidR="0096172D">
        <w:rPr>
          <w:rFonts w:ascii="Times New Roman" w:hAnsi="Times New Roman" w:cs="Times New Roman"/>
        </w:rPr>
        <w:t xml:space="preserve"> </w:t>
      </w:r>
      <w:r w:rsidR="00831818" w:rsidRPr="0031457B">
        <w:rPr>
          <w:rFonts w:ascii="Times New Roman" w:hAnsi="Times New Roman" w:cs="Times New Roman"/>
        </w:rPr>
        <w:t>Vzhledem k</w:t>
      </w:r>
      <w:r>
        <w:rPr>
          <w:rFonts w:ascii="Times New Roman" w:hAnsi="Times New Roman" w:cs="Times New Roman"/>
        </w:rPr>
        <w:t xml:space="preserve"> výše uvedeným </w:t>
      </w:r>
      <w:r w:rsidR="00831818" w:rsidRPr="0031457B">
        <w:rPr>
          <w:rFonts w:ascii="Times New Roman" w:hAnsi="Times New Roman" w:cs="Times New Roman"/>
        </w:rPr>
        <w:t>poměrů</w:t>
      </w:r>
      <w:r>
        <w:rPr>
          <w:rFonts w:ascii="Times New Roman" w:hAnsi="Times New Roman" w:cs="Times New Roman"/>
        </w:rPr>
        <w:t>m</w:t>
      </w:r>
      <w:r w:rsidR="00831818" w:rsidRPr="0031457B">
        <w:rPr>
          <w:rFonts w:ascii="Times New Roman" w:hAnsi="Times New Roman" w:cs="Times New Roman"/>
        </w:rPr>
        <w:t xml:space="preserve"> na straně nezletilého i jeho rodičů navrhuji, aby soud vydal tento </w:t>
      </w:r>
    </w:p>
    <w:p w14:paraId="5FD13B9E" w14:textId="77777777" w:rsidR="0096172D" w:rsidRPr="0031457B" w:rsidRDefault="0096172D" w:rsidP="0096172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76FF9" w14:textId="6B89CAB3" w:rsidR="00831818" w:rsidRPr="0031457B" w:rsidRDefault="00831818" w:rsidP="00831818">
      <w:pPr>
        <w:jc w:val="center"/>
        <w:rPr>
          <w:rFonts w:ascii="Arial" w:hAnsi="Arial" w:cs="Arial"/>
          <w:b/>
          <w:bCs/>
        </w:rPr>
      </w:pPr>
      <w:r w:rsidRPr="0031457B">
        <w:rPr>
          <w:rFonts w:ascii="Arial" w:hAnsi="Arial" w:cs="Arial"/>
          <w:b/>
          <w:bCs/>
        </w:rPr>
        <w:t>rozsudek:</w:t>
      </w:r>
    </w:p>
    <w:p w14:paraId="18FED0E7" w14:textId="38A7E54D" w:rsidR="00B13B77" w:rsidRPr="00971DF7" w:rsidRDefault="00B13B77" w:rsidP="00971DF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71DF7">
        <w:rPr>
          <w:rFonts w:ascii="Times New Roman" w:hAnsi="Times New Roman" w:cs="Times New Roman"/>
        </w:rPr>
        <w:t xml:space="preserve">Nezletilé dítě </w:t>
      </w:r>
      <w:r w:rsidR="00410737" w:rsidRPr="00410737">
        <w:rPr>
          <w:rFonts w:ascii="Times New Roman" w:hAnsi="Times New Roman" w:cs="Times New Roman"/>
          <w:i/>
          <w:iCs/>
          <w:color w:val="4C94D8" w:themeColor="text2" w:themeTint="80"/>
        </w:rPr>
        <w:t>jméno a příjmení nezletilého dítěte</w:t>
      </w:r>
      <w:r w:rsidRPr="00971DF7">
        <w:rPr>
          <w:rFonts w:ascii="Times New Roman" w:hAnsi="Times New Roman" w:cs="Times New Roman"/>
        </w:rPr>
        <w:t>, narozené dne …, se svěřuje do společné péče rodičů.</w:t>
      </w:r>
    </w:p>
    <w:p w14:paraId="02A0F81A" w14:textId="77777777" w:rsidR="00B13B77" w:rsidRPr="00AD1FD4" w:rsidRDefault="00B13B77" w:rsidP="00971DF7">
      <w:pPr>
        <w:spacing w:after="0" w:line="240" w:lineRule="auto"/>
        <w:rPr>
          <w:rFonts w:ascii="Times New Roman" w:hAnsi="Times New Roman" w:cs="Times New Roman"/>
        </w:rPr>
      </w:pPr>
      <w:r w:rsidRPr="00AD1FD4">
        <w:rPr>
          <w:rFonts w:ascii="Times New Roman" w:hAnsi="Times New Roman" w:cs="Times New Roman"/>
        </w:rPr>
        <w:t xml:space="preserve">Matka …, narozena dne …, bytem …  je povinna a oprávněna pečovat o nezletilého od – do, Otec …, narozený dne …, bytem …, je povinen a oprávněn pečovat o nezletilého </w:t>
      </w:r>
      <w:proofErr w:type="gramStart"/>
      <w:r w:rsidRPr="00AD1FD4">
        <w:rPr>
          <w:rFonts w:ascii="Times New Roman" w:hAnsi="Times New Roman" w:cs="Times New Roman"/>
        </w:rPr>
        <w:t>od - do</w:t>
      </w:r>
      <w:proofErr w:type="gramEnd"/>
      <w:r w:rsidRPr="00AD1FD4">
        <w:rPr>
          <w:rFonts w:ascii="Times New Roman" w:hAnsi="Times New Roman" w:cs="Times New Roman"/>
        </w:rPr>
        <w:t>.</w:t>
      </w:r>
    </w:p>
    <w:p w14:paraId="745AAA2D" w14:textId="71C90C4A" w:rsidR="00B13B77" w:rsidRPr="00AD1FD4" w:rsidRDefault="00B13B77" w:rsidP="00971DF7">
      <w:pPr>
        <w:spacing w:after="0" w:line="240" w:lineRule="auto"/>
        <w:rPr>
          <w:rFonts w:ascii="Times New Roman" w:hAnsi="Times New Roman" w:cs="Times New Roman"/>
        </w:rPr>
      </w:pPr>
      <w:r w:rsidRPr="00AD1FD4">
        <w:rPr>
          <w:rFonts w:ascii="Times New Roman" w:hAnsi="Times New Roman" w:cs="Times New Roman"/>
        </w:rPr>
        <w:t xml:space="preserve">Matka je povinna přispívat na výživu nezletilého dítěte částkou … Kč měsíčně, splatnou vždy do </w:t>
      </w:r>
      <w:r w:rsidR="00971DF7">
        <w:rPr>
          <w:rFonts w:ascii="Times New Roman" w:hAnsi="Times New Roman" w:cs="Times New Roman"/>
        </w:rPr>
        <w:t>…</w:t>
      </w:r>
      <w:r w:rsidRPr="00AD1FD4">
        <w:rPr>
          <w:rFonts w:ascii="Times New Roman" w:hAnsi="Times New Roman" w:cs="Times New Roman"/>
        </w:rPr>
        <w:t>dne v měsíci předem k rukám otce.</w:t>
      </w:r>
    </w:p>
    <w:p w14:paraId="5B4C3D46" w14:textId="0483331A" w:rsidR="00B13B77" w:rsidRPr="00971DF7" w:rsidRDefault="00B13B77" w:rsidP="00B13B77">
      <w:pPr>
        <w:spacing w:after="0" w:line="240" w:lineRule="auto"/>
        <w:rPr>
          <w:rFonts w:ascii="Times New Roman" w:hAnsi="Times New Roman" w:cs="Times New Roman"/>
        </w:rPr>
      </w:pPr>
      <w:r w:rsidRPr="00AD1FD4">
        <w:rPr>
          <w:rFonts w:ascii="Times New Roman" w:hAnsi="Times New Roman" w:cs="Times New Roman"/>
        </w:rPr>
        <w:t xml:space="preserve">Otec je povinen přispívat na výživu nezletilého dítěte částkou … Kč měsíčně, splatnou vždy do </w:t>
      </w:r>
      <w:r w:rsidR="00971DF7">
        <w:rPr>
          <w:rFonts w:ascii="Times New Roman" w:hAnsi="Times New Roman" w:cs="Times New Roman"/>
        </w:rPr>
        <w:t xml:space="preserve">… </w:t>
      </w:r>
      <w:r w:rsidRPr="00AD1FD4">
        <w:rPr>
          <w:rFonts w:ascii="Times New Roman" w:hAnsi="Times New Roman" w:cs="Times New Roman"/>
        </w:rPr>
        <w:t>dne v měsíci předem k rukám matky.</w:t>
      </w:r>
    </w:p>
    <w:p w14:paraId="338E8F3A" w14:textId="5FC8F2D1" w:rsidR="0031457B" w:rsidRPr="00971DF7" w:rsidRDefault="00971DF7" w:rsidP="00971DF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Manželství se rozvádí</w:t>
      </w:r>
    </w:p>
    <w:p w14:paraId="5C0E3735" w14:textId="77777777" w:rsidR="00AD1FD4" w:rsidRPr="0031457B" w:rsidRDefault="00AD1FD4" w:rsidP="00831818">
      <w:pPr>
        <w:rPr>
          <w:rFonts w:ascii="Times New Roman" w:hAnsi="Times New Roman" w:cs="Times New Roman"/>
        </w:rPr>
      </w:pPr>
    </w:p>
    <w:p w14:paraId="745AE29B" w14:textId="77777777" w:rsidR="00831818" w:rsidRPr="0031457B" w:rsidRDefault="00831818" w:rsidP="00831818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bookmarkStart w:id="3" w:name="_Hlk206682615"/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 xml:space="preserve">V …………………………dne…………………. </w:t>
      </w:r>
    </w:p>
    <w:p w14:paraId="5DB454A9" w14:textId="4F8CCA30" w:rsidR="00831818" w:rsidRDefault="00831818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  <w:r w:rsidRPr="0031457B">
        <w:rPr>
          <w:rFonts w:ascii="Times New Roman" w:hAnsi="Times New Roman" w:cs="Times New Roman"/>
          <w:i/>
          <w:iCs/>
          <w:color w:val="4C94D8" w:themeColor="text2" w:themeTint="80"/>
        </w:rPr>
        <w:t>Jméno a příjmení navrhovatele, podpis</w:t>
      </w:r>
      <w:r w:rsidR="00B13B77">
        <w:rPr>
          <w:rFonts w:ascii="Times New Roman" w:hAnsi="Times New Roman" w:cs="Times New Roman"/>
          <w:i/>
          <w:iCs/>
          <w:color w:val="4C94D8" w:themeColor="text2" w:themeTint="80"/>
        </w:rPr>
        <w:t xml:space="preserve"> / </w:t>
      </w:r>
      <w:r w:rsidR="00B13B77" w:rsidRPr="00AD1FD4">
        <w:rPr>
          <w:rFonts w:ascii="Times New Roman" w:hAnsi="Times New Roman" w:cs="Times New Roman"/>
          <w:i/>
          <w:iCs/>
          <w:color w:val="BF4E14" w:themeColor="accent2" w:themeShade="BF"/>
        </w:rPr>
        <w:t>Jména a příjmení dohodnutých rodičů</w:t>
      </w:r>
    </w:p>
    <w:p w14:paraId="27BDCBD0" w14:textId="77777777" w:rsidR="00720693" w:rsidRDefault="00720693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74F37064" w14:textId="77777777" w:rsidR="00720693" w:rsidRDefault="00720693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0954AA40" w14:textId="390160A2" w:rsidR="00720693" w:rsidRDefault="00E11B1A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  <w:r>
        <w:rPr>
          <w:rFonts w:ascii="Times New Roman" w:hAnsi="Times New Roman" w:cs="Times New Roman"/>
          <w:i/>
          <w:iCs/>
          <w:color w:val="BF4E14" w:themeColor="accent2" w:themeShade="BF"/>
        </w:rPr>
        <w:t>/V případě dohody rodičů o úpravě péče nemusí být výživné stanoveno, pokud se takto rodiče dohodnou a soud tak následně rozhodně/</w:t>
      </w:r>
    </w:p>
    <w:p w14:paraId="13EFB813" w14:textId="77777777" w:rsidR="00720693" w:rsidRDefault="00720693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168E5DD4" w14:textId="77777777" w:rsidR="00D07A3B" w:rsidRDefault="00D07A3B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4A08539B" w14:textId="77777777" w:rsidR="00D07A3B" w:rsidRDefault="00D07A3B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2AFA5462" w14:textId="77777777" w:rsidR="00720693" w:rsidRDefault="00720693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0DC3D086" w14:textId="77777777" w:rsidR="00720693" w:rsidRDefault="00720693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30CC0CFF" w14:textId="77777777" w:rsidR="00720693" w:rsidRDefault="00720693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0BCA731D" w14:textId="77777777" w:rsidR="00720693" w:rsidRDefault="00720693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6890D5F2" w14:textId="77777777" w:rsidR="00720693" w:rsidRDefault="00720693" w:rsidP="00831818">
      <w:pPr>
        <w:rPr>
          <w:rFonts w:ascii="Times New Roman" w:hAnsi="Times New Roman" w:cs="Times New Roman"/>
          <w:i/>
          <w:iCs/>
          <w:color w:val="BF4E14" w:themeColor="accent2" w:themeShade="BF"/>
        </w:rPr>
      </w:pPr>
    </w:p>
    <w:p w14:paraId="68C8E9B3" w14:textId="66B02C48" w:rsidR="00720693" w:rsidRPr="0031457B" w:rsidRDefault="00720693" w:rsidP="00831818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proofErr w:type="gramStart"/>
      <w:r>
        <w:rPr>
          <w:rFonts w:ascii="Times New Roman" w:hAnsi="Times New Roman" w:cs="Times New Roman"/>
          <w:i/>
          <w:iCs/>
          <w:color w:val="BF4E14" w:themeColor="accent2" w:themeShade="BF"/>
        </w:rPr>
        <w:t>!Vždy</w:t>
      </w:r>
      <w:proofErr w:type="gramEnd"/>
      <w:r>
        <w:rPr>
          <w:rFonts w:ascii="Times New Roman" w:hAnsi="Times New Roman" w:cs="Times New Roman"/>
          <w:i/>
          <w:iCs/>
          <w:color w:val="BF4E14" w:themeColor="accent2" w:themeShade="BF"/>
        </w:rPr>
        <w:t xml:space="preserve"> je preferována soudní úprava formou dohody rodičů!</w:t>
      </w:r>
      <w:bookmarkEnd w:id="3"/>
    </w:p>
    <w:sectPr w:rsidR="00720693" w:rsidRPr="0031457B" w:rsidSect="003145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624"/>
    <w:multiLevelType w:val="hybridMultilevel"/>
    <w:tmpl w:val="9E6C02B0"/>
    <w:lvl w:ilvl="0" w:tplc="0D8E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1329F"/>
    <w:multiLevelType w:val="multilevel"/>
    <w:tmpl w:val="B1B018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B7F70"/>
    <w:multiLevelType w:val="hybridMultilevel"/>
    <w:tmpl w:val="D5A49384"/>
    <w:lvl w:ilvl="0" w:tplc="BED8E46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05363">
    <w:abstractNumId w:val="2"/>
  </w:num>
  <w:num w:numId="2" w16cid:durableId="2079327309">
    <w:abstractNumId w:val="1"/>
  </w:num>
  <w:num w:numId="3" w16cid:durableId="107211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18"/>
    <w:rsid w:val="0031457B"/>
    <w:rsid w:val="003A7FF9"/>
    <w:rsid w:val="00410737"/>
    <w:rsid w:val="0045604E"/>
    <w:rsid w:val="004A2572"/>
    <w:rsid w:val="00524124"/>
    <w:rsid w:val="005C7FB6"/>
    <w:rsid w:val="00674733"/>
    <w:rsid w:val="00702FFB"/>
    <w:rsid w:val="00720693"/>
    <w:rsid w:val="00831818"/>
    <w:rsid w:val="008A2C6D"/>
    <w:rsid w:val="008E604D"/>
    <w:rsid w:val="00951BB5"/>
    <w:rsid w:val="0096172D"/>
    <w:rsid w:val="00971DF7"/>
    <w:rsid w:val="00AD1FD4"/>
    <w:rsid w:val="00AF5B6E"/>
    <w:rsid w:val="00B13B77"/>
    <w:rsid w:val="00B171BD"/>
    <w:rsid w:val="00BB0D12"/>
    <w:rsid w:val="00BB73E0"/>
    <w:rsid w:val="00CA2A27"/>
    <w:rsid w:val="00CB7958"/>
    <w:rsid w:val="00CF4C1B"/>
    <w:rsid w:val="00CF720B"/>
    <w:rsid w:val="00D07A3B"/>
    <w:rsid w:val="00DF1833"/>
    <w:rsid w:val="00E11B1A"/>
    <w:rsid w:val="00E66084"/>
    <w:rsid w:val="00ED3C91"/>
    <w:rsid w:val="00F361EA"/>
    <w:rsid w:val="00FD5762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5FFD"/>
  <w15:chartTrackingRefBased/>
  <w15:docId w15:val="{1EC1EE9F-72CD-4186-9ACE-5C3494B7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8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8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8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8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8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8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8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8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18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8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Sokolovská Iva</dc:creator>
  <cp:keywords/>
  <dc:description/>
  <cp:lastModifiedBy>Sokolovská Iva</cp:lastModifiedBy>
  <cp:revision>2</cp:revision>
  <dcterms:created xsi:type="dcterms:W3CDTF">2026-06-30T06:31:00Z</dcterms:created>
  <dcterms:modified xsi:type="dcterms:W3CDTF">2026-06-30T06:31:00Z</dcterms:modified>
</cp:coreProperties>
</file>